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259B5" w14:textId="6910AFC3" w:rsidR="00E41B86" w:rsidRPr="00053103" w:rsidRDefault="00E41B86" w:rsidP="00EC1EB0">
      <w:pPr>
        <w:shd w:val="clear" w:color="auto" w:fill="FFFFFF"/>
        <w:autoSpaceDE w:val="0"/>
        <w:autoSpaceDN w:val="0"/>
        <w:adjustRightInd w:val="0"/>
        <w:ind w:firstLine="709"/>
        <w:rPr>
          <w:iCs/>
          <w:color w:val="00000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8"/>
        <w:gridCol w:w="7427"/>
      </w:tblGrid>
      <w:tr w:rsidR="00E41B86" w:rsidRPr="00053103" w14:paraId="59653702" w14:textId="77777777" w:rsidTr="00053103">
        <w:tc>
          <w:tcPr>
            <w:tcW w:w="7694" w:type="dxa"/>
          </w:tcPr>
          <w:p w14:paraId="3CE769C2" w14:textId="77777777" w:rsidR="00E41B86" w:rsidRPr="00053103" w:rsidRDefault="00E41B86" w:rsidP="00EC1EB0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53103">
              <w:rPr>
                <w:iCs/>
                <w:color w:val="000000"/>
              </w:rPr>
              <w:t>Принят Педагогическим советом</w:t>
            </w:r>
          </w:p>
          <w:p w14:paraId="56FFF36C" w14:textId="7B6E5C0B" w:rsidR="00E41B86" w:rsidRPr="00053103" w:rsidRDefault="00E41B86" w:rsidP="00EC1EB0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53103">
              <w:rPr>
                <w:iCs/>
                <w:color w:val="000000"/>
              </w:rPr>
              <w:t>Протокол №</w:t>
            </w:r>
            <w:r w:rsidR="00053103" w:rsidRPr="00053103">
              <w:rPr>
                <w:iCs/>
                <w:color w:val="000000"/>
              </w:rPr>
              <w:t>_</w:t>
            </w:r>
            <w:r w:rsidR="00702BFD">
              <w:rPr>
                <w:iCs/>
                <w:color w:val="000000"/>
              </w:rPr>
              <w:t>1</w:t>
            </w:r>
            <w:r w:rsidR="00053103" w:rsidRPr="00053103">
              <w:rPr>
                <w:iCs/>
                <w:color w:val="000000"/>
              </w:rPr>
              <w:t>__от «30» августа 2023г.</w:t>
            </w:r>
          </w:p>
        </w:tc>
        <w:tc>
          <w:tcPr>
            <w:tcW w:w="7694" w:type="dxa"/>
          </w:tcPr>
          <w:p w14:paraId="4033C333" w14:textId="77777777" w:rsidR="00053103" w:rsidRPr="00053103" w:rsidRDefault="00053103" w:rsidP="00053103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iCs/>
                <w:color w:val="000000"/>
              </w:rPr>
            </w:pPr>
            <w:r w:rsidRPr="00053103">
              <w:rPr>
                <w:iCs/>
                <w:color w:val="000000"/>
              </w:rPr>
              <w:t>Утверждаю</w:t>
            </w:r>
          </w:p>
          <w:p w14:paraId="305C6473" w14:textId="77777777" w:rsidR="00053103" w:rsidRPr="00053103" w:rsidRDefault="00053103" w:rsidP="00053103">
            <w:pPr>
              <w:autoSpaceDE w:val="0"/>
              <w:autoSpaceDN w:val="0"/>
              <w:adjustRightInd w:val="0"/>
              <w:jc w:val="right"/>
              <w:rPr>
                <w:iCs/>
                <w:color w:val="000000"/>
              </w:rPr>
            </w:pPr>
            <w:r w:rsidRPr="00053103">
              <w:rPr>
                <w:iCs/>
                <w:color w:val="000000"/>
              </w:rPr>
              <w:t>Врио заведующего МБДОУ ДС</w:t>
            </w:r>
          </w:p>
          <w:p w14:paraId="60DA2701" w14:textId="77777777" w:rsidR="00E41B86" w:rsidRPr="00053103" w:rsidRDefault="00053103" w:rsidP="00053103">
            <w:pPr>
              <w:autoSpaceDE w:val="0"/>
              <w:autoSpaceDN w:val="0"/>
              <w:adjustRightInd w:val="0"/>
              <w:jc w:val="right"/>
              <w:rPr>
                <w:iCs/>
                <w:color w:val="000000"/>
              </w:rPr>
            </w:pPr>
            <w:r w:rsidRPr="00053103">
              <w:rPr>
                <w:iCs/>
                <w:color w:val="000000"/>
              </w:rPr>
              <w:t xml:space="preserve"> «Солнышко» г. Сурска</w:t>
            </w:r>
          </w:p>
          <w:p w14:paraId="342A64AE" w14:textId="2927FB0F" w:rsidR="00053103" w:rsidRPr="00053103" w:rsidRDefault="00053103" w:rsidP="00053103">
            <w:pPr>
              <w:autoSpaceDE w:val="0"/>
              <w:autoSpaceDN w:val="0"/>
              <w:adjustRightInd w:val="0"/>
              <w:jc w:val="right"/>
              <w:rPr>
                <w:iCs/>
                <w:color w:val="000000"/>
              </w:rPr>
            </w:pPr>
            <w:proofErr w:type="spellStart"/>
            <w:r w:rsidRPr="00053103">
              <w:rPr>
                <w:iCs/>
                <w:color w:val="000000"/>
              </w:rPr>
              <w:t>М.Н.Бахтуева</w:t>
            </w:r>
            <w:proofErr w:type="spellEnd"/>
          </w:p>
        </w:tc>
      </w:tr>
    </w:tbl>
    <w:p w14:paraId="5DC642DB" w14:textId="77777777" w:rsidR="00EC1EB0" w:rsidRPr="00053103" w:rsidRDefault="00EC1EB0" w:rsidP="00EC1EB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iCs/>
          <w:color w:val="000000"/>
        </w:rPr>
      </w:pPr>
      <w:r w:rsidRPr="00053103">
        <w:rPr>
          <w:iCs/>
          <w:color w:val="000000"/>
        </w:rPr>
        <w:t xml:space="preserve">                                                                                                                      </w:t>
      </w:r>
    </w:p>
    <w:p w14:paraId="19FFAC4B" w14:textId="77777777" w:rsidR="00EC1EB0" w:rsidRPr="00053103" w:rsidRDefault="00EC1EB0" w:rsidP="00EC1EB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iCs/>
          <w:color w:val="000000"/>
        </w:rPr>
      </w:pPr>
      <w:r w:rsidRPr="00053103">
        <w:rPr>
          <w:b/>
          <w:iCs/>
          <w:color w:val="000000"/>
        </w:rPr>
        <w:t xml:space="preserve"> </w:t>
      </w:r>
    </w:p>
    <w:p w14:paraId="00817FD5" w14:textId="77777777" w:rsidR="00EC1EB0" w:rsidRPr="00053103" w:rsidRDefault="00EC1EB0" w:rsidP="00EC1EB0">
      <w:pPr>
        <w:ind w:left="180"/>
        <w:jc w:val="center"/>
        <w:rPr>
          <w:i/>
        </w:rPr>
      </w:pPr>
    </w:p>
    <w:p w14:paraId="0311C5E8" w14:textId="77777777" w:rsidR="00EC1EB0" w:rsidRPr="00053103" w:rsidRDefault="00EC1EB0" w:rsidP="00EC1EB0">
      <w:pPr>
        <w:ind w:left="180"/>
        <w:rPr>
          <w:i/>
        </w:rPr>
      </w:pPr>
    </w:p>
    <w:p w14:paraId="4598A097" w14:textId="77777777" w:rsidR="00053103" w:rsidRPr="00053103" w:rsidRDefault="00053103" w:rsidP="00EC1EB0">
      <w:pPr>
        <w:ind w:left="180"/>
        <w:rPr>
          <w:i/>
        </w:rPr>
      </w:pPr>
    </w:p>
    <w:p w14:paraId="6FE85BA4" w14:textId="77777777" w:rsidR="00053103" w:rsidRPr="00053103" w:rsidRDefault="00053103" w:rsidP="00EC1EB0">
      <w:pPr>
        <w:ind w:left="180"/>
        <w:rPr>
          <w:i/>
        </w:rPr>
      </w:pPr>
    </w:p>
    <w:p w14:paraId="581C7198" w14:textId="77777777" w:rsidR="00053103" w:rsidRPr="00053103" w:rsidRDefault="00053103" w:rsidP="00EC1EB0">
      <w:pPr>
        <w:ind w:left="180"/>
        <w:rPr>
          <w:i/>
        </w:rPr>
      </w:pPr>
    </w:p>
    <w:p w14:paraId="3E631EB7" w14:textId="77777777" w:rsidR="00053103" w:rsidRPr="00053103" w:rsidRDefault="00053103" w:rsidP="00EC1EB0">
      <w:pPr>
        <w:ind w:left="180"/>
        <w:rPr>
          <w:i/>
        </w:rPr>
      </w:pPr>
    </w:p>
    <w:p w14:paraId="5BE1F93F" w14:textId="77777777" w:rsidR="00EC1EB0" w:rsidRPr="00A70544" w:rsidRDefault="00EC1EB0" w:rsidP="00EC1EB0">
      <w:pPr>
        <w:ind w:left="180"/>
        <w:jc w:val="center"/>
        <w:rPr>
          <w:b/>
          <w:bCs/>
          <w:i/>
        </w:rPr>
      </w:pPr>
    </w:p>
    <w:p w14:paraId="0723D26C" w14:textId="77777777" w:rsidR="00EC1EB0" w:rsidRPr="00A70544" w:rsidRDefault="00EC1EB0" w:rsidP="00EC1EB0">
      <w:pPr>
        <w:ind w:left="180"/>
        <w:jc w:val="center"/>
        <w:rPr>
          <w:b/>
          <w:bCs/>
          <w:sz w:val="28"/>
          <w:szCs w:val="28"/>
        </w:rPr>
      </w:pPr>
      <w:r w:rsidRPr="00A70544">
        <w:rPr>
          <w:b/>
          <w:bCs/>
          <w:sz w:val="28"/>
          <w:szCs w:val="28"/>
        </w:rPr>
        <w:t xml:space="preserve">Учебный план </w:t>
      </w:r>
    </w:p>
    <w:p w14:paraId="044C2D04" w14:textId="6DAE6C42" w:rsidR="00EC1EB0" w:rsidRPr="00A70544" w:rsidRDefault="00EC1EB0" w:rsidP="00EC1EB0">
      <w:pPr>
        <w:ind w:left="180"/>
        <w:jc w:val="center"/>
        <w:rPr>
          <w:b/>
          <w:bCs/>
          <w:sz w:val="28"/>
          <w:szCs w:val="28"/>
        </w:rPr>
      </w:pPr>
      <w:r w:rsidRPr="00A70544">
        <w:rPr>
          <w:b/>
          <w:bCs/>
          <w:sz w:val="28"/>
          <w:szCs w:val="28"/>
        </w:rPr>
        <w:t>на 202</w:t>
      </w:r>
      <w:r w:rsidR="009E335C" w:rsidRPr="00A70544">
        <w:rPr>
          <w:b/>
          <w:bCs/>
          <w:sz w:val="28"/>
          <w:szCs w:val="28"/>
        </w:rPr>
        <w:t>3</w:t>
      </w:r>
      <w:r w:rsidRPr="00A70544">
        <w:rPr>
          <w:b/>
          <w:bCs/>
          <w:sz w:val="28"/>
          <w:szCs w:val="28"/>
        </w:rPr>
        <w:t>-202</w:t>
      </w:r>
      <w:r w:rsidR="009E335C" w:rsidRPr="00A70544">
        <w:rPr>
          <w:b/>
          <w:bCs/>
          <w:sz w:val="28"/>
          <w:szCs w:val="28"/>
        </w:rPr>
        <w:t>4</w:t>
      </w:r>
      <w:r w:rsidRPr="00A70544">
        <w:rPr>
          <w:b/>
          <w:bCs/>
          <w:sz w:val="28"/>
          <w:szCs w:val="28"/>
        </w:rPr>
        <w:t xml:space="preserve"> учебный год</w:t>
      </w:r>
    </w:p>
    <w:p w14:paraId="79679345" w14:textId="77777777" w:rsidR="00EC1EB0" w:rsidRPr="00A70544" w:rsidRDefault="00EC1EB0" w:rsidP="00EC1EB0">
      <w:pPr>
        <w:ind w:left="180"/>
        <w:jc w:val="center"/>
        <w:rPr>
          <w:b/>
          <w:bCs/>
          <w:sz w:val="28"/>
          <w:szCs w:val="28"/>
        </w:rPr>
      </w:pPr>
      <w:r w:rsidRPr="00A70544">
        <w:rPr>
          <w:b/>
          <w:bCs/>
          <w:sz w:val="28"/>
          <w:szCs w:val="28"/>
        </w:rPr>
        <w:t>Муниципального бюджетного дошкольного</w:t>
      </w:r>
    </w:p>
    <w:p w14:paraId="1589AD56" w14:textId="77777777" w:rsidR="00EC1EB0" w:rsidRPr="00A70544" w:rsidRDefault="00EC1EB0" w:rsidP="00EC1EB0">
      <w:pPr>
        <w:ind w:left="180"/>
        <w:jc w:val="center"/>
        <w:rPr>
          <w:b/>
          <w:bCs/>
          <w:sz w:val="28"/>
          <w:szCs w:val="28"/>
        </w:rPr>
      </w:pPr>
      <w:r w:rsidRPr="00A70544">
        <w:rPr>
          <w:b/>
          <w:bCs/>
          <w:sz w:val="28"/>
          <w:szCs w:val="28"/>
        </w:rPr>
        <w:t>образовательного учреждения детского сада</w:t>
      </w:r>
    </w:p>
    <w:p w14:paraId="5DCB8C0A" w14:textId="77777777" w:rsidR="00EC1EB0" w:rsidRPr="00A70544" w:rsidRDefault="00EC1EB0" w:rsidP="00EC1EB0">
      <w:pPr>
        <w:ind w:left="180"/>
        <w:jc w:val="center"/>
        <w:rPr>
          <w:b/>
          <w:bCs/>
          <w:sz w:val="28"/>
          <w:szCs w:val="28"/>
        </w:rPr>
      </w:pPr>
      <w:r w:rsidRPr="00A70544">
        <w:rPr>
          <w:b/>
          <w:bCs/>
          <w:sz w:val="28"/>
          <w:szCs w:val="28"/>
        </w:rPr>
        <w:t xml:space="preserve"> комбинированного вида</w:t>
      </w:r>
    </w:p>
    <w:p w14:paraId="64C846A1" w14:textId="77777777" w:rsidR="00EC1EB0" w:rsidRPr="00A70544" w:rsidRDefault="00EC1EB0" w:rsidP="00EC1EB0">
      <w:pPr>
        <w:ind w:left="180"/>
        <w:jc w:val="center"/>
        <w:rPr>
          <w:b/>
          <w:bCs/>
          <w:sz w:val="28"/>
          <w:szCs w:val="28"/>
        </w:rPr>
      </w:pPr>
      <w:r w:rsidRPr="00A70544">
        <w:rPr>
          <w:b/>
          <w:bCs/>
          <w:sz w:val="28"/>
          <w:szCs w:val="28"/>
        </w:rPr>
        <w:t>«Солнышко»</w:t>
      </w:r>
    </w:p>
    <w:p w14:paraId="724A7703" w14:textId="77777777" w:rsidR="00EC1EB0" w:rsidRPr="00A70544" w:rsidRDefault="00EC1EB0" w:rsidP="00EC1EB0">
      <w:pPr>
        <w:jc w:val="center"/>
        <w:rPr>
          <w:b/>
          <w:bCs/>
          <w:sz w:val="28"/>
          <w:szCs w:val="28"/>
        </w:rPr>
      </w:pPr>
      <w:r w:rsidRPr="00A70544">
        <w:rPr>
          <w:b/>
          <w:bCs/>
          <w:sz w:val="28"/>
          <w:szCs w:val="28"/>
        </w:rPr>
        <w:t>г. Сурска</w:t>
      </w:r>
    </w:p>
    <w:p w14:paraId="2DC496D7" w14:textId="29941E7C" w:rsidR="00EC1EB0" w:rsidRDefault="00EC1EB0" w:rsidP="00EC1EB0">
      <w:pPr>
        <w:jc w:val="center"/>
        <w:rPr>
          <w:b/>
          <w:bCs/>
          <w:sz w:val="28"/>
          <w:szCs w:val="28"/>
        </w:rPr>
      </w:pPr>
    </w:p>
    <w:p w14:paraId="326233C5" w14:textId="7C68D34C" w:rsidR="00A70544" w:rsidRDefault="00A70544" w:rsidP="00EC1EB0">
      <w:pPr>
        <w:jc w:val="center"/>
        <w:rPr>
          <w:b/>
          <w:bCs/>
          <w:sz w:val="28"/>
          <w:szCs w:val="28"/>
        </w:rPr>
      </w:pPr>
    </w:p>
    <w:p w14:paraId="5C7EF66E" w14:textId="0DC0C27D" w:rsidR="00A70544" w:rsidRDefault="00A70544" w:rsidP="00EC1EB0">
      <w:pPr>
        <w:jc w:val="center"/>
        <w:rPr>
          <w:b/>
          <w:bCs/>
          <w:sz w:val="28"/>
          <w:szCs w:val="28"/>
        </w:rPr>
      </w:pPr>
    </w:p>
    <w:p w14:paraId="36F1F7CC" w14:textId="7BBC2466" w:rsidR="00A70544" w:rsidRDefault="00A70544" w:rsidP="00EC1EB0">
      <w:pPr>
        <w:jc w:val="center"/>
        <w:rPr>
          <w:b/>
          <w:bCs/>
          <w:sz w:val="28"/>
          <w:szCs w:val="28"/>
        </w:rPr>
      </w:pPr>
    </w:p>
    <w:p w14:paraId="7BCD4E58" w14:textId="0E437863" w:rsidR="00A70544" w:rsidRDefault="00A70544" w:rsidP="00EC1EB0">
      <w:pPr>
        <w:jc w:val="center"/>
        <w:rPr>
          <w:b/>
          <w:bCs/>
          <w:sz w:val="28"/>
          <w:szCs w:val="28"/>
        </w:rPr>
      </w:pPr>
    </w:p>
    <w:p w14:paraId="4D6E2F87" w14:textId="77777777" w:rsidR="00A70544" w:rsidRPr="00A70544" w:rsidRDefault="00A70544" w:rsidP="00EC1EB0">
      <w:pPr>
        <w:jc w:val="center"/>
        <w:rPr>
          <w:b/>
          <w:bCs/>
          <w:sz w:val="28"/>
          <w:szCs w:val="28"/>
        </w:rPr>
      </w:pPr>
    </w:p>
    <w:p w14:paraId="69DB8D8B" w14:textId="77777777" w:rsidR="00EC1EB0" w:rsidRPr="00053103" w:rsidRDefault="00EC1EB0" w:rsidP="00EC1EB0">
      <w:pPr>
        <w:jc w:val="center"/>
      </w:pPr>
    </w:p>
    <w:p w14:paraId="26D20CBA" w14:textId="77777777" w:rsidR="00EC1EB0" w:rsidRPr="00053103" w:rsidRDefault="00EC1EB0" w:rsidP="00EC1EB0">
      <w:pPr>
        <w:jc w:val="center"/>
      </w:pPr>
    </w:p>
    <w:p w14:paraId="633EFF61" w14:textId="77777777" w:rsidR="00EC1EB0" w:rsidRPr="00053103" w:rsidRDefault="00EC1EB0" w:rsidP="00EC1EB0"/>
    <w:p w14:paraId="02D814D8" w14:textId="4D1CB6CA" w:rsidR="00EC1EB0" w:rsidRPr="00053103" w:rsidRDefault="00EC1EB0" w:rsidP="00EC1EB0">
      <w:pPr>
        <w:jc w:val="center"/>
        <w:rPr>
          <w:sz w:val="28"/>
          <w:szCs w:val="28"/>
        </w:rPr>
      </w:pPr>
      <w:r w:rsidRPr="00053103">
        <w:rPr>
          <w:sz w:val="28"/>
          <w:szCs w:val="28"/>
        </w:rPr>
        <w:t>202</w:t>
      </w:r>
      <w:r w:rsidR="009E335C" w:rsidRPr="00053103">
        <w:rPr>
          <w:sz w:val="28"/>
          <w:szCs w:val="28"/>
        </w:rPr>
        <w:t>3</w:t>
      </w:r>
      <w:r w:rsidRPr="00053103">
        <w:rPr>
          <w:sz w:val="28"/>
          <w:szCs w:val="28"/>
        </w:rPr>
        <w:t xml:space="preserve"> г.</w:t>
      </w:r>
    </w:p>
    <w:p w14:paraId="36A44576" w14:textId="77777777" w:rsidR="00EC1EB0" w:rsidRPr="00053103" w:rsidRDefault="00EC1EB0" w:rsidP="00EC1EB0">
      <w:pPr>
        <w:rPr>
          <w:sz w:val="28"/>
          <w:szCs w:val="28"/>
        </w:rPr>
      </w:pPr>
    </w:p>
    <w:p w14:paraId="5709930A" w14:textId="1D9BF9CD" w:rsidR="00BD7F86" w:rsidRDefault="00BD7F86" w:rsidP="00BD7F86"/>
    <w:p w14:paraId="03CAF1F6" w14:textId="21D59660" w:rsidR="00A70544" w:rsidRDefault="00A70544" w:rsidP="00BD7F86"/>
    <w:p w14:paraId="19F6B2ED" w14:textId="3BB24416" w:rsidR="00A70544" w:rsidRDefault="00A70544" w:rsidP="00BD7F86"/>
    <w:p w14:paraId="40EAE0BA" w14:textId="4AEDB76A" w:rsidR="00A70544" w:rsidRDefault="00A70544" w:rsidP="00BD7F86"/>
    <w:p w14:paraId="1CA23E8B" w14:textId="0FA43514" w:rsidR="00A70544" w:rsidRDefault="00A70544" w:rsidP="00BD7F86"/>
    <w:p w14:paraId="2994FFE2" w14:textId="77777777" w:rsidR="00A70544" w:rsidRPr="00053103" w:rsidRDefault="00A70544" w:rsidP="00BD7F86"/>
    <w:p w14:paraId="60246A0E" w14:textId="77777777" w:rsidR="00053103" w:rsidRDefault="00053103" w:rsidP="00053103">
      <w:pPr>
        <w:widowControl w:val="0"/>
        <w:spacing w:line="275" w:lineRule="auto"/>
        <w:ind w:left="5031" w:right="4403"/>
        <w:jc w:val="center"/>
        <w:rPr>
          <w:b/>
          <w:bCs/>
          <w:color w:val="000000"/>
        </w:rPr>
      </w:pPr>
      <w:bookmarkStart w:id="0" w:name="_page_6_0"/>
      <w:r w:rsidRPr="00053103">
        <w:rPr>
          <w:b/>
          <w:bCs/>
          <w:color w:val="000000"/>
        </w:rPr>
        <w:lastRenderedPageBreak/>
        <w:t xml:space="preserve">Пояснительная записка к учебному плану МБДОУ ДС «Солнышко» </w:t>
      </w:r>
      <w:proofErr w:type="spellStart"/>
      <w:r w:rsidRPr="00053103">
        <w:rPr>
          <w:b/>
          <w:bCs/>
          <w:color w:val="000000"/>
        </w:rPr>
        <w:t>г.Сурска</w:t>
      </w:r>
      <w:proofErr w:type="spellEnd"/>
      <w:r w:rsidRPr="00053103">
        <w:rPr>
          <w:b/>
          <w:bCs/>
          <w:color w:val="000000"/>
        </w:rPr>
        <w:t xml:space="preserve"> </w:t>
      </w:r>
    </w:p>
    <w:p w14:paraId="51905F1F" w14:textId="6D4A8D87" w:rsidR="00053103" w:rsidRPr="00053103" w:rsidRDefault="00053103" w:rsidP="00053103">
      <w:pPr>
        <w:widowControl w:val="0"/>
        <w:spacing w:line="275" w:lineRule="auto"/>
        <w:ind w:left="5031" w:right="4403"/>
        <w:jc w:val="center"/>
        <w:rPr>
          <w:b/>
          <w:bCs/>
          <w:color w:val="000000"/>
        </w:rPr>
      </w:pPr>
      <w:r w:rsidRPr="00053103">
        <w:rPr>
          <w:b/>
          <w:bCs/>
          <w:color w:val="000000"/>
        </w:rPr>
        <w:t>на 2023 – 2024 учебный год</w:t>
      </w:r>
    </w:p>
    <w:p w14:paraId="2A9E12A9" w14:textId="42D4416D" w:rsidR="00053103" w:rsidRPr="00053103" w:rsidRDefault="00053103" w:rsidP="00702BFD">
      <w:pPr>
        <w:widowControl w:val="0"/>
        <w:tabs>
          <w:tab w:val="left" w:pos="2579"/>
        </w:tabs>
        <w:spacing w:before="1"/>
        <w:ind w:left="565" w:right="-20"/>
        <w:jc w:val="both"/>
        <w:rPr>
          <w:color w:val="000000"/>
        </w:rPr>
      </w:pPr>
      <w:r w:rsidRPr="00053103">
        <w:rPr>
          <w:color w:val="000000"/>
        </w:rPr>
        <w:t>реализующего</w:t>
      </w:r>
      <w:r w:rsidR="00702BFD">
        <w:rPr>
          <w:color w:val="000000"/>
        </w:rPr>
        <w:t xml:space="preserve"> </w:t>
      </w:r>
      <w:r w:rsidRPr="00053103">
        <w:rPr>
          <w:color w:val="000000"/>
        </w:rPr>
        <w:t xml:space="preserve">образовательную программу дошкольного образования МБДОУ ДС «Солнышко» </w:t>
      </w:r>
      <w:proofErr w:type="spellStart"/>
      <w:r w:rsidRPr="00053103">
        <w:rPr>
          <w:color w:val="000000"/>
        </w:rPr>
        <w:t>г.Сурска</w:t>
      </w:r>
      <w:proofErr w:type="spellEnd"/>
      <w:r w:rsidRPr="00053103">
        <w:rPr>
          <w:color w:val="000000"/>
        </w:rPr>
        <w:t xml:space="preserve"> на основе</w:t>
      </w:r>
      <w:r w:rsidR="00702BFD">
        <w:rPr>
          <w:color w:val="000000"/>
        </w:rPr>
        <w:t xml:space="preserve"> </w:t>
      </w:r>
      <w:r w:rsidR="00702BFD" w:rsidRPr="00053103">
        <w:rPr>
          <w:color w:val="000000"/>
        </w:rPr>
        <w:t>федеральной образовательной программы дошкольного образования</w:t>
      </w:r>
      <w:r w:rsidR="00702BFD">
        <w:rPr>
          <w:color w:val="000000"/>
        </w:rPr>
        <w:t xml:space="preserve"> </w:t>
      </w:r>
      <w:r w:rsidR="00702BFD" w:rsidRPr="00053103">
        <w:rPr>
          <w:color w:val="000000"/>
        </w:rPr>
        <w:t>(Приказ Министерства просвещения Российской</w:t>
      </w:r>
      <w:r w:rsidR="00702BFD" w:rsidRPr="00702BFD">
        <w:rPr>
          <w:color w:val="000000"/>
        </w:rPr>
        <w:t xml:space="preserve"> </w:t>
      </w:r>
      <w:r w:rsidR="00702BFD" w:rsidRPr="00053103">
        <w:rPr>
          <w:color w:val="000000"/>
        </w:rPr>
        <w:t>Федерации от 25.11.2022 № 1028)</w:t>
      </w:r>
      <w:r w:rsidR="00702BFD">
        <w:rPr>
          <w:color w:val="000000"/>
        </w:rPr>
        <w:t>.</w:t>
      </w:r>
    </w:p>
    <w:p w14:paraId="0D3EB48A" w14:textId="77777777" w:rsidR="00053103" w:rsidRPr="00053103" w:rsidRDefault="00053103" w:rsidP="00702BFD">
      <w:pPr>
        <w:spacing w:after="18" w:line="140" w:lineRule="exact"/>
        <w:jc w:val="both"/>
      </w:pPr>
    </w:p>
    <w:p w14:paraId="6ECB4ED5" w14:textId="77777777" w:rsidR="00702BFD" w:rsidRDefault="00053103" w:rsidP="00702BFD">
      <w:pPr>
        <w:widowControl w:val="0"/>
        <w:ind w:right="-20" w:firstLine="565"/>
        <w:jc w:val="both"/>
        <w:rPr>
          <w:color w:val="000000"/>
        </w:rPr>
      </w:pPr>
      <w:r w:rsidRPr="00053103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C5B1D53" wp14:editId="25E07BC9">
                <wp:simplePos x="0" y="0"/>
                <wp:positionH relativeFrom="page">
                  <wp:posOffset>6490970</wp:posOffset>
                </wp:positionH>
                <wp:positionV relativeFrom="paragraph">
                  <wp:posOffset>4589</wp:posOffset>
                </wp:positionV>
                <wp:extent cx="3670680" cy="204216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680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068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670680" y="204216"/>
                              </a:lnTo>
                              <a:lnTo>
                                <a:pt x="36706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FD595D2" id="drawingObject2" o:spid="_x0000_s1026" style="position:absolute;margin-left:511.1pt;margin-top:.35pt;width:289.05pt;height:16.1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70680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" o:allowincell="f" path="m,l,204216r3670680,l3670680,,,xe" stroked="f">
                <v:path arrowok="t" textboxrect="0,0,3670680,204216"/>
                <w10:wrap anchorx="page"/>
              </v:shape>
            </w:pict>
          </mc:Fallback>
        </mc:AlternateContent>
      </w:r>
      <w:r w:rsidRPr="00053103">
        <w:rPr>
          <w:color w:val="000000"/>
        </w:rPr>
        <w:t>Учебный план для ДОУ является нормативным документом, устанавливающим перечень образовательных областей и объём учебного времени.</w:t>
      </w:r>
    </w:p>
    <w:p w14:paraId="1F17876B" w14:textId="72A99523" w:rsidR="00053103" w:rsidRPr="00053103" w:rsidRDefault="00053103" w:rsidP="00702BFD">
      <w:pPr>
        <w:widowControl w:val="0"/>
        <w:ind w:right="-20" w:firstLine="565"/>
        <w:jc w:val="both"/>
        <w:rPr>
          <w:color w:val="000000"/>
        </w:rPr>
      </w:pPr>
      <w:r w:rsidRPr="00053103">
        <w:rPr>
          <w:color w:val="000000"/>
        </w:rPr>
        <w:t>При составлении учебного плана по реализации основной образовательной программы учитывались следующие нормативно-правовые документы:</w:t>
      </w:r>
    </w:p>
    <w:p w14:paraId="64B2D1FC" w14:textId="4E2572CB" w:rsidR="00053103" w:rsidRPr="00053103" w:rsidRDefault="00053103" w:rsidP="00A70544">
      <w:pPr>
        <w:widowControl w:val="0"/>
        <w:spacing w:before="4" w:line="353" w:lineRule="auto"/>
        <w:ind w:right="-56" w:firstLine="565"/>
        <w:rPr>
          <w:color w:val="000000"/>
        </w:rPr>
      </w:pPr>
      <w:r w:rsidRPr="00053103">
        <w:rPr>
          <w:rFonts w:eastAsia="Symbol"/>
          <w:color w:val="000000"/>
        </w:rPr>
        <w:t></w:t>
      </w:r>
      <w:r w:rsidR="00A70544">
        <w:rPr>
          <w:rFonts w:eastAsia="Symbol"/>
          <w:color w:val="000000"/>
        </w:rPr>
        <w:t xml:space="preserve"> </w:t>
      </w:r>
      <w:r w:rsidRPr="00053103">
        <w:rPr>
          <w:color w:val="000000"/>
        </w:rPr>
        <w:t>Федерального закона от 29.12.2012 № 273-ФЗ «Об образовании в Российской Федерации» с изменениями на 02 июля 2021 года (ст.42);</w:t>
      </w:r>
    </w:p>
    <w:p w14:paraId="3B2EA0A4" w14:textId="77D75A90" w:rsidR="00053103" w:rsidRPr="00053103" w:rsidRDefault="00053103" w:rsidP="00A70544">
      <w:pPr>
        <w:widowControl w:val="0"/>
        <w:spacing w:before="5" w:line="353" w:lineRule="auto"/>
        <w:ind w:right="-57" w:firstLine="565"/>
        <w:rPr>
          <w:color w:val="000000"/>
        </w:rPr>
      </w:pPr>
      <w:r w:rsidRPr="00053103">
        <w:rPr>
          <w:rFonts w:eastAsia="Symbol"/>
          <w:color w:val="000000"/>
        </w:rPr>
        <w:t></w:t>
      </w:r>
      <w:r w:rsidR="00A70544">
        <w:rPr>
          <w:rFonts w:eastAsia="Symbol"/>
          <w:color w:val="000000"/>
        </w:rPr>
        <w:t xml:space="preserve"> </w:t>
      </w:r>
      <w:r w:rsidRPr="00053103">
        <w:rPr>
          <w:color w:val="000000"/>
        </w:rPr>
        <w:t xml:space="preserve">ФГОС дошкольного образования, утвержденным приказом Минобрнауки России №1155 от 17.10.2013г с изменениями (приказ </w:t>
      </w:r>
      <w:proofErr w:type="spellStart"/>
      <w:r w:rsidRPr="00053103">
        <w:rPr>
          <w:color w:val="000000"/>
        </w:rPr>
        <w:t>Приказ</w:t>
      </w:r>
      <w:proofErr w:type="spellEnd"/>
      <w:r w:rsidRPr="00053103">
        <w:rPr>
          <w:color w:val="000000"/>
        </w:rPr>
        <w:t xml:space="preserve"> Министерства просвещения Российской Федерации от 08.11.2023 №955);</w:t>
      </w:r>
    </w:p>
    <w:p w14:paraId="15A1E58E" w14:textId="77777777" w:rsidR="00A70544" w:rsidRDefault="00A70544" w:rsidP="00A70544">
      <w:pPr>
        <w:widowControl w:val="0"/>
        <w:tabs>
          <w:tab w:val="left" w:pos="567"/>
          <w:tab w:val="left" w:pos="3876"/>
          <w:tab w:val="left" w:pos="4863"/>
          <w:tab w:val="left" w:pos="6690"/>
          <w:tab w:val="left" w:pos="8143"/>
          <w:tab w:val="left" w:pos="8613"/>
          <w:tab w:val="left" w:pos="9227"/>
          <w:tab w:val="left" w:pos="11068"/>
          <w:tab w:val="left" w:pos="12838"/>
          <w:tab w:val="left" w:pos="14286"/>
          <w:tab w:val="left" w:pos="14700"/>
        </w:tabs>
        <w:spacing w:before="10" w:line="355" w:lineRule="auto"/>
        <w:ind w:right="-19"/>
        <w:rPr>
          <w:color w:val="FF0000"/>
        </w:rPr>
      </w:pPr>
      <w:r>
        <w:rPr>
          <w:rFonts w:eastAsia="Symbol"/>
          <w:color w:val="000000"/>
        </w:rPr>
        <w:tab/>
      </w:r>
      <w:r w:rsidR="00053103" w:rsidRPr="00053103">
        <w:rPr>
          <w:rFonts w:eastAsia="Symbol"/>
          <w:color w:val="000000"/>
        </w:rPr>
        <w:t xml:space="preserve"> </w:t>
      </w:r>
      <w:r w:rsidR="00053103" w:rsidRPr="00053103">
        <w:rPr>
          <w:color w:val="000000"/>
        </w:rPr>
        <w:t>Устава</w:t>
      </w:r>
      <w:r>
        <w:rPr>
          <w:color w:val="000000"/>
        </w:rPr>
        <w:t xml:space="preserve"> </w:t>
      </w:r>
      <w:r w:rsidR="00053103" w:rsidRPr="00053103">
        <w:rPr>
          <w:color w:val="000000"/>
        </w:rPr>
        <w:t>Муниципального</w:t>
      </w:r>
      <w:r w:rsidR="00053103" w:rsidRPr="00053103">
        <w:rPr>
          <w:color w:val="000000"/>
        </w:rPr>
        <w:tab/>
        <w:t>бюджетного</w:t>
      </w:r>
      <w:r w:rsidR="00053103" w:rsidRPr="00053103">
        <w:rPr>
          <w:color w:val="000000"/>
        </w:rPr>
        <w:tab/>
        <w:t>дошкольного</w:t>
      </w:r>
      <w:r w:rsidR="00053103" w:rsidRPr="00053103">
        <w:rPr>
          <w:color w:val="000000"/>
        </w:rPr>
        <w:tab/>
        <w:t>образовательного</w:t>
      </w:r>
      <w:r w:rsidR="00053103" w:rsidRPr="00053103">
        <w:rPr>
          <w:color w:val="000000"/>
        </w:rPr>
        <w:tab/>
        <w:t>учреждения</w:t>
      </w:r>
      <w:r w:rsidR="00053103" w:rsidRPr="00053103">
        <w:rPr>
          <w:color w:val="000000"/>
        </w:rPr>
        <w:tab/>
        <w:t>детского</w:t>
      </w:r>
      <w:r w:rsidR="00053103" w:rsidRPr="00053103">
        <w:rPr>
          <w:color w:val="000000"/>
        </w:rPr>
        <w:tab/>
        <w:t>сада</w:t>
      </w:r>
      <w:r>
        <w:rPr>
          <w:color w:val="000000"/>
        </w:rPr>
        <w:t xml:space="preserve"> </w:t>
      </w:r>
      <w:r w:rsidR="00053103" w:rsidRPr="00053103">
        <w:rPr>
          <w:color w:val="000000"/>
        </w:rPr>
        <w:t>комбинированного</w:t>
      </w:r>
      <w:r w:rsidR="00702BFD">
        <w:rPr>
          <w:color w:val="000000"/>
        </w:rPr>
        <w:t xml:space="preserve"> </w:t>
      </w:r>
      <w:r w:rsidR="00053103" w:rsidRPr="00053103">
        <w:rPr>
          <w:color w:val="000000"/>
        </w:rPr>
        <w:t>вида «</w:t>
      </w:r>
      <w:proofErr w:type="gramStart"/>
      <w:r w:rsidR="00053103" w:rsidRPr="00053103">
        <w:rPr>
          <w:color w:val="000000"/>
        </w:rPr>
        <w:t xml:space="preserve">Солнышко»   </w:t>
      </w:r>
      <w:proofErr w:type="gramEnd"/>
      <w:r w:rsidR="00053103" w:rsidRPr="00053103">
        <w:rPr>
          <w:color w:val="000000"/>
        </w:rPr>
        <w:t>г.     Сурска.</w:t>
      </w:r>
      <w:r w:rsidR="00053103" w:rsidRPr="00053103">
        <w:rPr>
          <w:color w:val="000000"/>
        </w:rPr>
        <w:tab/>
      </w:r>
    </w:p>
    <w:p w14:paraId="08E04E27" w14:textId="77777777" w:rsidR="00A70544" w:rsidRDefault="00A70544" w:rsidP="00A70544">
      <w:pPr>
        <w:widowControl w:val="0"/>
        <w:tabs>
          <w:tab w:val="left" w:pos="567"/>
          <w:tab w:val="left" w:pos="3876"/>
          <w:tab w:val="left" w:pos="4863"/>
          <w:tab w:val="left" w:pos="6690"/>
          <w:tab w:val="left" w:pos="8143"/>
          <w:tab w:val="left" w:pos="8613"/>
          <w:tab w:val="left" w:pos="9227"/>
          <w:tab w:val="left" w:pos="11068"/>
          <w:tab w:val="left" w:pos="12838"/>
          <w:tab w:val="left" w:pos="14286"/>
          <w:tab w:val="left" w:pos="14700"/>
        </w:tabs>
        <w:spacing w:before="10" w:line="355" w:lineRule="auto"/>
        <w:ind w:right="-19"/>
        <w:rPr>
          <w:color w:val="FF0000"/>
        </w:rPr>
      </w:pPr>
      <w:r>
        <w:rPr>
          <w:color w:val="FF0000"/>
        </w:rPr>
        <w:tab/>
      </w:r>
      <w:r w:rsidR="00053103" w:rsidRPr="00053103">
        <w:rPr>
          <w:rFonts w:eastAsia="Symbol"/>
          <w:color w:val="000000"/>
        </w:rPr>
        <w:t xml:space="preserve"> </w:t>
      </w:r>
      <w:r w:rsidR="00053103" w:rsidRPr="00053103">
        <w:rPr>
          <w:color w:val="000000"/>
        </w:rPr>
        <w:t>нормами СанПиН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1AA3982A" w14:textId="77777777" w:rsidR="00A70544" w:rsidRDefault="00A70544" w:rsidP="00A70544">
      <w:pPr>
        <w:widowControl w:val="0"/>
        <w:tabs>
          <w:tab w:val="left" w:pos="567"/>
          <w:tab w:val="left" w:pos="3876"/>
          <w:tab w:val="left" w:pos="4863"/>
          <w:tab w:val="left" w:pos="6690"/>
          <w:tab w:val="left" w:pos="8143"/>
          <w:tab w:val="left" w:pos="8613"/>
          <w:tab w:val="left" w:pos="9227"/>
          <w:tab w:val="left" w:pos="11068"/>
          <w:tab w:val="left" w:pos="12838"/>
          <w:tab w:val="left" w:pos="14286"/>
          <w:tab w:val="left" w:pos="14700"/>
        </w:tabs>
        <w:spacing w:before="10" w:line="355" w:lineRule="auto"/>
        <w:ind w:right="-19"/>
        <w:rPr>
          <w:color w:val="FF0000"/>
        </w:rPr>
      </w:pPr>
      <w:r>
        <w:rPr>
          <w:color w:val="FF0000"/>
        </w:rPr>
        <w:tab/>
      </w:r>
      <w:r w:rsidR="00053103" w:rsidRPr="00053103">
        <w:rPr>
          <w:color w:val="000000"/>
        </w:rPr>
        <w:t>Коллектив дошкольного образовательного учреждения</w:t>
      </w:r>
      <w:r w:rsidR="00053103">
        <w:rPr>
          <w:color w:val="000000"/>
        </w:rPr>
        <w:t xml:space="preserve"> </w:t>
      </w:r>
      <w:r w:rsidR="00053103" w:rsidRPr="00053103">
        <w:rPr>
          <w:color w:val="000000"/>
        </w:rPr>
        <w:t xml:space="preserve">реализует основную образовательную программу дошкольного образования МБДОУ ДС «Солнышко» </w:t>
      </w:r>
      <w:proofErr w:type="spellStart"/>
      <w:r w:rsidR="00053103" w:rsidRPr="00053103">
        <w:rPr>
          <w:color w:val="000000"/>
        </w:rPr>
        <w:t>г.Сурска.</w:t>
      </w:r>
      <w:proofErr w:type="spellEnd"/>
    </w:p>
    <w:p w14:paraId="1401FF0B" w14:textId="77777777" w:rsidR="00053103" w:rsidRDefault="00A70544" w:rsidP="00A70544">
      <w:pPr>
        <w:widowControl w:val="0"/>
        <w:tabs>
          <w:tab w:val="left" w:pos="567"/>
          <w:tab w:val="left" w:pos="3876"/>
          <w:tab w:val="left" w:pos="4863"/>
          <w:tab w:val="left" w:pos="6690"/>
          <w:tab w:val="left" w:pos="8143"/>
          <w:tab w:val="left" w:pos="8613"/>
          <w:tab w:val="left" w:pos="9227"/>
          <w:tab w:val="left" w:pos="11068"/>
          <w:tab w:val="left" w:pos="12838"/>
          <w:tab w:val="left" w:pos="14286"/>
          <w:tab w:val="left" w:pos="14700"/>
        </w:tabs>
        <w:spacing w:before="10" w:line="355" w:lineRule="auto"/>
        <w:ind w:right="-19"/>
        <w:rPr>
          <w:color w:val="000000"/>
        </w:rPr>
      </w:pPr>
      <w:r>
        <w:rPr>
          <w:color w:val="FF0000"/>
        </w:rPr>
        <w:tab/>
      </w:r>
      <w:r w:rsidR="00053103" w:rsidRPr="00053103">
        <w:rPr>
          <w:color w:val="000000"/>
        </w:rPr>
        <w:t xml:space="preserve">Учебный план МБДОУ ДС «Солнышко» </w:t>
      </w:r>
      <w:proofErr w:type="spellStart"/>
      <w:r w:rsidR="00053103" w:rsidRPr="00053103">
        <w:rPr>
          <w:color w:val="000000"/>
        </w:rPr>
        <w:t>г.Сурска</w:t>
      </w:r>
      <w:proofErr w:type="spellEnd"/>
      <w:r w:rsidR="00053103" w:rsidRPr="00053103">
        <w:rPr>
          <w:color w:val="000000"/>
        </w:rPr>
        <w:t>, реализующего образовательную программу с учетом ФГОС ДО, определяет объём учебного времени, отводимого на проведение непрерывной образовательной деятельности.</w:t>
      </w:r>
      <w:bookmarkEnd w:id="0"/>
    </w:p>
    <w:p w14:paraId="060065E0" w14:textId="77777777" w:rsidR="00053103" w:rsidRPr="00053103" w:rsidRDefault="00053103" w:rsidP="00053103">
      <w:pPr>
        <w:widowControl w:val="0"/>
        <w:ind w:left="709" w:right="-20"/>
        <w:rPr>
          <w:color w:val="000000"/>
        </w:rPr>
      </w:pPr>
      <w:bookmarkStart w:id="1" w:name="_page_7_0"/>
      <w:r w:rsidRPr="00053103">
        <w:rPr>
          <w:color w:val="000000"/>
        </w:rPr>
        <w:t>Распределение непрерывно – образовательной деятельности основано на принципах;</w:t>
      </w:r>
    </w:p>
    <w:p w14:paraId="5850E9C9" w14:textId="77777777" w:rsidR="00053103" w:rsidRPr="00053103" w:rsidRDefault="00053103" w:rsidP="00053103">
      <w:pPr>
        <w:spacing w:after="3" w:line="160" w:lineRule="exact"/>
      </w:pPr>
    </w:p>
    <w:p w14:paraId="3325B2B1" w14:textId="2D4B6AA0" w:rsidR="00053103" w:rsidRPr="00053103" w:rsidRDefault="00053103" w:rsidP="00053103">
      <w:pPr>
        <w:widowControl w:val="0"/>
        <w:spacing w:line="358" w:lineRule="auto"/>
        <w:ind w:left="565" w:right="6514"/>
        <w:rPr>
          <w:color w:val="000000"/>
        </w:rPr>
      </w:pPr>
      <w:r w:rsidRPr="00053103">
        <w:rPr>
          <w:color w:val="000000"/>
        </w:rPr>
        <w:t>- соблюдение права воспитанников на дошкольное образование; - отражение специфики МБДОУ ДС «Солнышко» г. Сурска;</w:t>
      </w:r>
    </w:p>
    <w:p w14:paraId="1783E837" w14:textId="214DC839" w:rsidR="00053103" w:rsidRPr="00053103" w:rsidRDefault="00053103" w:rsidP="00A70544">
      <w:pPr>
        <w:widowControl w:val="0"/>
        <w:spacing w:before="4" w:line="357" w:lineRule="auto"/>
        <w:ind w:left="565" w:right="-56"/>
      </w:pPr>
      <w:r w:rsidRPr="00053103">
        <w:rPr>
          <w:color w:val="000000"/>
        </w:rPr>
        <w:t>- учёт особенностей возрастной структуры, ориентирование на реализацию социального заказа на образовательные услуги.</w:t>
      </w:r>
    </w:p>
    <w:p w14:paraId="3A704944" w14:textId="63C4EA3A" w:rsidR="00053103" w:rsidRPr="00053103" w:rsidRDefault="00053103" w:rsidP="00053103">
      <w:pPr>
        <w:widowControl w:val="0"/>
        <w:tabs>
          <w:tab w:val="left" w:pos="2303"/>
        </w:tabs>
        <w:spacing w:line="239" w:lineRule="auto"/>
        <w:ind w:left="565" w:right="-69"/>
        <w:rPr>
          <w:color w:val="000000"/>
        </w:rPr>
      </w:pPr>
      <w:r w:rsidRPr="00053103">
        <w:rPr>
          <w:b/>
          <w:bCs/>
          <w:color w:val="000000"/>
        </w:rPr>
        <w:t>Предметом</w:t>
      </w:r>
      <w:r w:rsidR="00A70544">
        <w:rPr>
          <w:color w:val="000000"/>
        </w:rPr>
        <w:t xml:space="preserve"> </w:t>
      </w:r>
      <w:r w:rsidRPr="00053103">
        <w:rPr>
          <w:b/>
          <w:bCs/>
          <w:color w:val="000000"/>
        </w:rPr>
        <w:t xml:space="preserve">деятельности дошкольного образовательного учреждения </w:t>
      </w:r>
      <w:r w:rsidRPr="00053103">
        <w:rPr>
          <w:color w:val="000000"/>
        </w:rPr>
        <w:t>является – всестороннее развитие психических и физических качеств детей в соответствии с их возрастными и индивидуальными особенностями.</w:t>
      </w:r>
    </w:p>
    <w:p w14:paraId="00B793E4" w14:textId="77777777" w:rsidR="00053103" w:rsidRPr="00053103" w:rsidRDefault="00053103" w:rsidP="00053103">
      <w:pPr>
        <w:spacing w:after="2" w:line="200" w:lineRule="exact"/>
      </w:pPr>
    </w:p>
    <w:p w14:paraId="1DB151AB" w14:textId="77777777" w:rsidR="00053103" w:rsidRPr="00053103" w:rsidRDefault="00053103" w:rsidP="00053103">
      <w:pPr>
        <w:widowControl w:val="0"/>
        <w:spacing w:line="239" w:lineRule="auto"/>
        <w:ind w:left="565" w:right="-20"/>
        <w:rPr>
          <w:color w:val="000000"/>
        </w:rPr>
      </w:pPr>
      <w:r w:rsidRPr="00053103">
        <w:rPr>
          <w:b/>
          <w:bCs/>
          <w:color w:val="000000"/>
        </w:rPr>
        <w:t xml:space="preserve">Количество возрастных групп </w:t>
      </w:r>
      <w:r w:rsidRPr="00053103">
        <w:rPr>
          <w:color w:val="000000"/>
        </w:rPr>
        <w:t>– 4:</w:t>
      </w:r>
    </w:p>
    <w:p w14:paraId="3696DDAC" w14:textId="77777777" w:rsidR="00053103" w:rsidRPr="00053103" w:rsidRDefault="00053103" w:rsidP="00053103">
      <w:pPr>
        <w:widowControl w:val="0"/>
        <w:spacing w:line="239" w:lineRule="auto"/>
        <w:ind w:left="637" w:right="-20"/>
        <w:rPr>
          <w:color w:val="000000"/>
        </w:rPr>
      </w:pPr>
      <w:r w:rsidRPr="00053103">
        <w:rPr>
          <w:color w:val="000000"/>
        </w:rPr>
        <w:t xml:space="preserve">функционируют в МБДОУ ДС «Солнышко» </w:t>
      </w:r>
      <w:proofErr w:type="spellStart"/>
      <w:r w:rsidRPr="00053103">
        <w:rPr>
          <w:color w:val="000000"/>
        </w:rPr>
        <w:t>г.Сурска</w:t>
      </w:r>
      <w:proofErr w:type="spellEnd"/>
      <w:r w:rsidRPr="00053103">
        <w:rPr>
          <w:color w:val="000000"/>
        </w:rPr>
        <w:t xml:space="preserve"> по адресу: Пензенская область, Городищенский район, г. Сурск, </w:t>
      </w:r>
      <w:proofErr w:type="spellStart"/>
      <w:r w:rsidRPr="00053103">
        <w:rPr>
          <w:color w:val="000000"/>
        </w:rPr>
        <w:t>ул.Полевая</w:t>
      </w:r>
      <w:proofErr w:type="spellEnd"/>
      <w:r w:rsidRPr="00053103">
        <w:rPr>
          <w:color w:val="000000"/>
        </w:rPr>
        <w:t>, д. 223:</w:t>
      </w:r>
    </w:p>
    <w:p w14:paraId="54C2D893" w14:textId="77777777" w:rsidR="00053103" w:rsidRPr="00053103" w:rsidRDefault="00053103" w:rsidP="00053103">
      <w:pPr>
        <w:spacing w:after="3" w:line="160" w:lineRule="exact"/>
      </w:pPr>
    </w:p>
    <w:p w14:paraId="51FB73B1" w14:textId="77777777" w:rsidR="00053103" w:rsidRPr="00053103" w:rsidRDefault="00053103" w:rsidP="00053103">
      <w:pPr>
        <w:widowControl w:val="0"/>
        <w:ind w:left="565" w:right="-20"/>
        <w:rPr>
          <w:color w:val="000000"/>
        </w:rPr>
      </w:pPr>
      <w:r w:rsidRPr="00053103">
        <w:rPr>
          <w:color w:val="000000"/>
        </w:rPr>
        <w:t>разновозрастная группа №1 с 1,5года по 3 года - 1 группа;</w:t>
      </w:r>
    </w:p>
    <w:p w14:paraId="3692238B" w14:textId="77777777" w:rsidR="00053103" w:rsidRPr="00053103" w:rsidRDefault="00053103" w:rsidP="00053103">
      <w:pPr>
        <w:spacing w:after="3" w:line="160" w:lineRule="exact"/>
      </w:pPr>
    </w:p>
    <w:p w14:paraId="1F6A67F6" w14:textId="77777777" w:rsidR="00053103" w:rsidRPr="00053103" w:rsidRDefault="00053103" w:rsidP="00053103">
      <w:pPr>
        <w:widowControl w:val="0"/>
        <w:spacing w:line="358" w:lineRule="auto"/>
        <w:ind w:left="637" w:right="7925"/>
        <w:rPr>
          <w:color w:val="000000"/>
        </w:rPr>
      </w:pPr>
      <w:r w:rsidRPr="00053103">
        <w:rPr>
          <w:color w:val="000000"/>
        </w:rPr>
        <w:t xml:space="preserve">разновозрастная группа №2 с 3 до 4лет - 1 группа; </w:t>
      </w:r>
      <w:r w:rsidRPr="00053103">
        <w:rPr>
          <w:color w:val="000000"/>
        </w:rPr>
        <w:lastRenderedPageBreak/>
        <w:t>разновозрастная группа №3 с 5 до 7 лет - 1 группа;</w:t>
      </w:r>
    </w:p>
    <w:p w14:paraId="50230163" w14:textId="77777777" w:rsidR="00053103" w:rsidRPr="00053103" w:rsidRDefault="00053103" w:rsidP="00053103">
      <w:pPr>
        <w:widowControl w:val="0"/>
        <w:spacing w:before="4" w:line="357" w:lineRule="auto"/>
        <w:ind w:left="565" w:right="6600" w:firstLine="71"/>
        <w:rPr>
          <w:color w:val="000000"/>
        </w:rPr>
      </w:pPr>
      <w:r w:rsidRPr="00053103">
        <w:rPr>
          <w:color w:val="000000"/>
        </w:rPr>
        <w:t>группа коррекционной направленности с 5 до 7 лет - 1 группа.</w:t>
      </w:r>
    </w:p>
    <w:p w14:paraId="69F91591" w14:textId="77777777" w:rsidR="00053103" w:rsidRPr="00053103" w:rsidRDefault="00053103" w:rsidP="00A70544">
      <w:pPr>
        <w:spacing w:line="360" w:lineRule="auto"/>
        <w:jc w:val="both"/>
      </w:pPr>
      <w:r w:rsidRPr="00053103">
        <w:t>ДОУ работает в режиме пятидневной рабочей недели. В образовательном учреждении функционируют 4 групп дневного пребывания. Структура и комплектование групп происходят с учётом категории детей, их возраста и соблюдением норм наполняемости.</w:t>
      </w:r>
    </w:p>
    <w:p w14:paraId="13BD5D61" w14:textId="77777777" w:rsidR="00053103" w:rsidRPr="00053103" w:rsidRDefault="00053103" w:rsidP="00A70544">
      <w:pPr>
        <w:spacing w:line="360" w:lineRule="auto"/>
        <w:jc w:val="both"/>
      </w:pPr>
      <w:r w:rsidRPr="00053103">
        <w:t xml:space="preserve">Объём учебной нагрузки в течение недели соответствует </w:t>
      </w:r>
      <w:proofErr w:type="spellStart"/>
      <w:r w:rsidRPr="00053103">
        <w:t>санитарно</w:t>
      </w:r>
      <w:proofErr w:type="spellEnd"/>
      <w:r w:rsidRPr="00053103">
        <w:t xml:space="preserve"> – эпидемиологическим требованиям к устройству, содержанию и организации режима работы в дошкольных образовательных учреждениях.</w:t>
      </w:r>
    </w:p>
    <w:p w14:paraId="62B415D2" w14:textId="77777777" w:rsidR="00053103" w:rsidRPr="00053103" w:rsidRDefault="00053103" w:rsidP="00A70544">
      <w:pPr>
        <w:spacing w:line="360" w:lineRule="auto"/>
        <w:jc w:val="both"/>
      </w:pPr>
      <w:r w:rsidRPr="00053103">
        <w:t>Продолжительность учебных занятий;</w:t>
      </w:r>
    </w:p>
    <w:p w14:paraId="31B61359" w14:textId="77777777" w:rsidR="00053103" w:rsidRPr="00053103" w:rsidRDefault="00053103" w:rsidP="00053103">
      <w:pPr>
        <w:spacing w:after="3" w:line="160" w:lineRule="exact"/>
      </w:pPr>
    </w:p>
    <w:p w14:paraId="3111130D" w14:textId="77777777" w:rsidR="00053103" w:rsidRPr="00053103" w:rsidRDefault="00053103" w:rsidP="00053103">
      <w:pPr>
        <w:widowControl w:val="0"/>
        <w:ind w:left="637" w:right="-20"/>
        <w:rPr>
          <w:color w:val="000000"/>
        </w:rPr>
      </w:pPr>
      <w:r w:rsidRPr="00053103">
        <w:rPr>
          <w:color w:val="000000"/>
        </w:rPr>
        <w:t>2-3года – до 10мин,</w:t>
      </w:r>
    </w:p>
    <w:p w14:paraId="7714ABC4" w14:textId="77777777" w:rsidR="00053103" w:rsidRPr="00053103" w:rsidRDefault="00053103" w:rsidP="00053103">
      <w:pPr>
        <w:spacing w:after="3" w:line="160" w:lineRule="exact"/>
      </w:pPr>
    </w:p>
    <w:p w14:paraId="40181087" w14:textId="77777777" w:rsidR="00053103" w:rsidRDefault="00053103" w:rsidP="00053103">
      <w:pPr>
        <w:widowControl w:val="0"/>
        <w:spacing w:line="357" w:lineRule="auto"/>
        <w:ind w:left="637" w:right="11726"/>
        <w:rPr>
          <w:color w:val="000000"/>
        </w:rPr>
      </w:pPr>
      <w:r w:rsidRPr="00053103">
        <w:rPr>
          <w:color w:val="000000"/>
        </w:rPr>
        <w:t>3-4года – до 15 мин,</w:t>
      </w:r>
    </w:p>
    <w:p w14:paraId="7F2AA5F5" w14:textId="77777777" w:rsidR="00053103" w:rsidRDefault="00053103" w:rsidP="00053103">
      <w:pPr>
        <w:widowControl w:val="0"/>
        <w:spacing w:line="357" w:lineRule="auto"/>
        <w:ind w:left="637" w:right="11726"/>
        <w:rPr>
          <w:color w:val="000000"/>
        </w:rPr>
      </w:pPr>
      <w:r w:rsidRPr="00053103">
        <w:rPr>
          <w:color w:val="000000"/>
        </w:rPr>
        <w:t xml:space="preserve"> 4-5 лет – до 20мин</w:t>
      </w:r>
      <w:bookmarkEnd w:id="1"/>
    </w:p>
    <w:p w14:paraId="70AFEEE2" w14:textId="282FBD7C" w:rsidR="00053103" w:rsidRPr="00053103" w:rsidRDefault="00053103" w:rsidP="00053103">
      <w:pPr>
        <w:widowControl w:val="0"/>
        <w:ind w:right="-20"/>
        <w:rPr>
          <w:color w:val="000000"/>
        </w:rPr>
      </w:pPr>
      <w:r>
        <w:rPr>
          <w:color w:val="000000"/>
        </w:rPr>
        <w:t xml:space="preserve">          </w:t>
      </w:r>
      <w:r w:rsidRPr="00053103">
        <w:rPr>
          <w:color w:val="000000"/>
        </w:rPr>
        <w:t>5-6лет - до 25мин,</w:t>
      </w:r>
    </w:p>
    <w:p w14:paraId="286C3C42" w14:textId="77777777" w:rsidR="00053103" w:rsidRPr="00053103" w:rsidRDefault="00053103" w:rsidP="00053103">
      <w:pPr>
        <w:spacing w:after="3" w:line="160" w:lineRule="exact"/>
      </w:pPr>
    </w:p>
    <w:p w14:paraId="5B506699" w14:textId="77777777" w:rsidR="00053103" w:rsidRPr="00053103" w:rsidRDefault="00053103" w:rsidP="00053103">
      <w:pPr>
        <w:widowControl w:val="0"/>
        <w:ind w:left="637" w:right="-20"/>
        <w:rPr>
          <w:color w:val="000000"/>
        </w:rPr>
      </w:pPr>
      <w:r w:rsidRPr="00053103">
        <w:rPr>
          <w:color w:val="000000"/>
        </w:rPr>
        <w:t>6-7лет – до 30 мин.</w:t>
      </w:r>
    </w:p>
    <w:p w14:paraId="7697CD57" w14:textId="77777777" w:rsidR="00053103" w:rsidRPr="00053103" w:rsidRDefault="00053103" w:rsidP="00053103">
      <w:pPr>
        <w:spacing w:after="19" w:line="140" w:lineRule="exact"/>
      </w:pPr>
      <w:bookmarkStart w:id="2" w:name="_page_8_0"/>
    </w:p>
    <w:p w14:paraId="6B9C9525" w14:textId="77777777" w:rsidR="00053103" w:rsidRDefault="00053103" w:rsidP="00053103">
      <w:pPr>
        <w:widowControl w:val="0"/>
        <w:spacing w:line="239" w:lineRule="auto"/>
        <w:ind w:left="565" w:right="7123" w:firstLine="283"/>
        <w:rPr>
          <w:color w:val="000000"/>
        </w:rPr>
      </w:pPr>
      <w:r w:rsidRPr="00053103">
        <w:rPr>
          <w:color w:val="000000"/>
        </w:rPr>
        <w:t xml:space="preserve">Время проведения занятий и их количество (ежедневно): </w:t>
      </w:r>
    </w:p>
    <w:p w14:paraId="38AD8030" w14:textId="3D22657F" w:rsidR="00053103" w:rsidRPr="00053103" w:rsidRDefault="00053103" w:rsidP="00053103">
      <w:pPr>
        <w:widowControl w:val="0"/>
        <w:ind w:left="565" w:right="7123" w:firstLine="283"/>
        <w:rPr>
          <w:color w:val="000000"/>
        </w:rPr>
      </w:pPr>
      <w:r w:rsidRPr="00053103">
        <w:rPr>
          <w:color w:val="000000"/>
        </w:rPr>
        <w:t>2-3года - 2</w:t>
      </w:r>
    </w:p>
    <w:p w14:paraId="731B7565" w14:textId="750C9255" w:rsidR="00053103" w:rsidRPr="00053103" w:rsidRDefault="00053103" w:rsidP="00053103">
      <w:pPr>
        <w:widowControl w:val="0"/>
        <w:spacing w:before="5"/>
        <w:ind w:left="565" w:right="-20"/>
        <w:rPr>
          <w:color w:val="000000"/>
        </w:rPr>
      </w:pPr>
      <w:r>
        <w:rPr>
          <w:color w:val="000000"/>
        </w:rPr>
        <w:t xml:space="preserve">    </w:t>
      </w:r>
      <w:r w:rsidRPr="00053103">
        <w:rPr>
          <w:color w:val="000000"/>
        </w:rPr>
        <w:t>3-4года - 2</w:t>
      </w:r>
    </w:p>
    <w:p w14:paraId="7F739A39" w14:textId="14A7A02F" w:rsidR="00053103" w:rsidRPr="00053103" w:rsidRDefault="00053103" w:rsidP="00053103">
      <w:pPr>
        <w:widowControl w:val="0"/>
        <w:ind w:left="565" w:right="-20"/>
        <w:rPr>
          <w:color w:val="000000"/>
        </w:rPr>
      </w:pPr>
      <w:r>
        <w:rPr>
          <w:color w:val="000000"/>
        </w:rPr>
        <w:t xml:space="preserve">    </w:t>
      </w:r>
      <w:r w:rsidRPr="00053103">
        <w:rPr>
          <w:color w:val="000000"/>
        </w:rPr>
        <w:t>4-5 лет - 2</w:t>
      </w:r>
    </w:p>
    <w:p w14:paraId="10F08AB3" w14:textId="27E2642E" w:rsidR="00053103" w:rsidRPr="00053103" w:rsidRDefault="00053103" w:rsidP="00053103">
      <w:pPr>
        <w:widowControl w:val="0"/>
        <w:ind w:left="851" w:right="12979"/>
        <w:rPr>
          <w:color w:val="000000"/>
        </w:rPr>
      </w:pPr>
      <w:r w:rsidRPr="00053103">
        <w:rPr>
          <w:color w:val="000000"/>
        </w:rPr>
        <w:t xml:space="preserve">5-6лет - 3 </w:t>
      </w:r>
      <w:r>
        <w:rPr>
          <w:color w:val="000000"/>
        </w:rPr>
        <w:t xml:space="preserve">         </w:t>
      </w:r>
      <w:r w:rsidRPr="00053103">
        <w:rPr>
          <w:color w:val="000000"/>
        </w:rPr>
        <w:t>6-7 лет –3</w:t>
      </w:r>
    </w:p>
    <w:p w14:paraId="7705B098" w14:textId="77777777" w:rsidR="00053103" w:rsidRPr="00053103" w:rsidRDefault="00053103" w:rsidP="005913B1">
      <w:pPr>
        <w:widowControl w:val="0"/>
        <w:ind w:left="565" w:right="-17" w:firstLine="705"/>
        <w:jc w:val="both"/>
        <w:rPr>
          <w:color w:val="000000"/>
        </w:rPr>
      </w:pPr>
      <w:r w:rsidRPr="00053103">
        <w:rPr>
          <w:color w:val="000000"/>
        </w:rPr>
        <w:t>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14:paraId="39A0C380" w14:textId="42086263" w:rsidR="00053103" w:rsidRPr="005913B1" w:rsidRDefault="00053103" w:rsidP="005913B1">
      <w:pPr>
        <w:widowControl w:val="0"/>
        <w:ind w:left="1271" w:right="-20"/>
      </w:pPr>
      <w:r w:rsidRPr="005913B1">
        <w:t>В 1-й младшей группе НОД осуществляется в первую половину дня не более 10 минут</w:t>
      </w:r>
    </w:p>
    <w:p w14:paraId="6778E3C2" w14:textId="77777777" w:rsidR="00053103" w:rsidRPr="005913B1" w:rsidRDefault="00053103" w:rsidP="005913B1">
      <w:pPr>
        <w:widowControl w:val="0"/>
        <w:ind w:left="565" w:right="-13" w:firstLine="705"/>
        <w:jc w:val="both"/>
      </w:pPr>
      <w:r w:rsidRPr="005913B1">
        <w:t>Во 2-й младшей группе продолжительность НОД – не более 15 минут. Объем образовательной нагрузки в первой половине дня – не более 30 минут. В середине времени, отведенного на НОД, проводят физкультминутки. Перерывы между периодами непрерывно - образовательной деятельности – 10-15 минут.</w:t>
      </w:r>
    </w:p>
    <w:p w14:paraId="23C676A6" w14:textId="77777777" w:rsidR="00053103" w:rsidRPr="005913B1" w:rsidRDefault="00053103" w:rsidP="005913B1">
      <w:pPr>
        <w:widowControl w:val="0"/>
        <w:ind w:left="565" w:right="-17" w:firstLine="705"/>
        <w:jc w:val="both"/>
      </w:pPr>
      <w:r w:rsidRPr="005913B1">
        <w:t>В средней группе продолжительность НОД – не более 20 минут. Объем образовательной нагрузки в первой половине дня – не более 40 минут. В середине времени, отведенного на НОД, проводят физкультминутки. Перерывы между периодами непрерывно - образовательной деятельности – 10-15 минут.</w:t>
      </w:r>
    </w:p>
    <w:p w14:paraId="353D6B5D" w14:textId="77777777" w:rsidR="005913B1" w:rsidRDefault="00053103" w:rsidP="005913B1">
      <w:pPr>
        <w:widowControl w:val="0"/>
        <w:ind w:left="565" w:right="-20" w:firstLine="708"/>
        <w:rPr>
          <w:color w:val="FF0000"/>
        </w:rPr>
      </w:pPr>
      <w:r w:rsidRPr="005913B1">
        <w:t>В старшей группе продолжительность НОД – не более 25 минут. Объем образовательной нагрузки в первой половине дня – не более 45 минут, во второй половине дня – не более 25 минут. В середине времени, отведенного на НОД, проводят физкультминутки. Перерывы между периодами непрерывно - образовательной деятельности – 10-15 минут.</w:t>
      </w:r>
      <w:bookmarkEnd w:id="2"/>
      <w:r w:rsidR="005913B1" w:rsidRPr="005913B1">
        <w:rPr>
          <w:color w:val="FF0000"/>
        </w:rPr>
        <w:t xml:space="preserve"> </w:t>
      </w:r>
    </w:p>
    <w:p w14:paraId="55345B4C" w14:textId="56B33D24" w:rsidR="005913B1" w:rsidRPr="005913B1" w:rsidRDefault="005913B1" w:rsidP="005913B1">
      <w:pPr>
        <w:widowControl w:val="0"/>
        <w:ind w:left="565" w:right="-20" w:firstLine="708"/>
      </w:pPr>
      <w:r w:rsidRPr="005913B1">
        <w:t>В подготовительной группе продолжительность НОД – 30 минут. Объем образовательной нагрузки в первой половине дня – не более 1час 30 минут. В середине времени, отведенного на НОД, проводят физкультминутки. Перерывы между периодами непрерывной образовательной деятельности – 10-15 минут.</w:t>
      </w:r>
    </w:p>
    <w:p w14:paraId="2212A54D" w14:textId="7E469352" w:rsidR="00053103" w:rsidRDefault="00053103" w:rsidP="00053103">
      <w:pPr>
        <w:widowControl w:val="0"/>
        <w:spacing w:line="359" w:lineRule="auto"/>
        <w:ind w:left="565" w:right="-20" w:firstLine="705"/>
        <w:jc w:val="both"/>
      </w:pPr>
    </w:p>
    <w:p w14:paraId="405C4B25" w14:textId="77777777" w:rsidR="005913B1" w:rsidRPr="00053103" w:rsidRDefault="005913B1" w:rsidP="005913B1">
      <w:pPr>
        <w:widowControl w:val="0"/>
        <w:spacing w:before="4" w:line="360" w:lineRule="auto"/>
        <w:ind w:left="565" w:right="-56" w:firstLine="705"/>
        <w:rPr>
          <w:color w:val="000000"/>
        </w:rPr>
      </w:pPr>
      <w:r w:rsidRPr="00053103">
        <w:rPr>
          <w:color w:val="000000"/>
        </w:rPr>
        <w:lastRenderedPageBreak/>
        <w:t>В середине года (февраль) для воспитанников организуются недельные каникулы. Во время которых, проводится НОД только физического и художественно-эстетического направлений.</w:t>
      </w:r>
    </w:p>
    <w:p w14:paraId="3AF782A3" w14:textId="77777777" w:rsidR="005913B1" w:rsidRDefault="005913B1" w:rsidP="005913B1">
      <w:pPr>
        <w:widowControl w:val="0"/>
        <w:spacing w:line="360" w:lineRule="auto"/>
        <w:ind w:left="925" w:right="1559" w:hanging="4"/>
        <w:rPr>
          <w:color w:val="000000"/>
        </w:rPr>
      </w:pPr>
      <w:r w:rsidRPr="00053103">
        <w:rPr>
          <w:color w:val="000000"/>
        </w:rPr>
        <w:t>В учебный план включены пять образовательных областей, соответствующих требованиям ФГОС ДО:</w:t>
      </w:r>
    </w:p>
    <w:p w14:paraId="2FBBB1EB" w14:textId="6F2F1780" w:rsidR="005913B1" w:rsidRPr="00A70544" w:rsidRDefault="005913B1" w:rsidP="00A70544">
      <w:pPr>
        <w:pStyle w:val="a7"/>
        <w:widowControl w:val="0"/>
        <w:numPr>
          <w:ilvl w:val="0"/>
          <w:numId w:val="2"/>
        </w:numPr>
        <w:spacing w:line="360" w:lineRule="auto"/>
        <w:ind w:right="1559"/>
        <w:rPr>
          <w:color w:val="000000"/>
        </w:rPr>
      </w:pPr>
      <w:r w:rsidRPr="00A70544">
        <w:rPr>
          <w:color w:val="000000"/>
        </w:rPr>
        <w:t>социально-коммуникативное развитие;</w:t>
      </w:r>
    </w:p>
    <w:p w14:paraId="04CC0F43" w14:textId="729B2708" w:rsidR="005913B1" w:rsidRPr="00A70544" w:rsidRDefault="005913B1" w:rsidP="00A70544">
      <w:pPr>
        <w:pStyle w:val="a7"/>
        <w:widowControl w:val="0"/>
        <w:numPr>
          <w:ilvl w:val="0"/>
          <w:numId w:val="2"/>
        </w:numPr>
        <w:spacing w:before="24" w:line="379" w:lineRule="auto"/>
        <w:ind w:right="10452"/>
        <w:rPr>
          <w:color w:val="000000"/>
        </w:rPr>
      </w:pPr>
      <w:r w:rsidRPr="00A70544">
        <w:rPr>
          <w:color w:val="000000"/>
        </w:rPr>
        <w:t>познавательное развитие;</w:t>
      </w:r>
    </w:p>
    <w:p w14:paraId="4EA5584A" w14:textId="67FBF2D5" w:rsidR="005913B1" w:rsidRPr="00A70544" w:rsidRDefault="005913B1" w:rsidP="00A70544">
      <w:pPr>
        <w:pStyle w:val="a7"/>
        <w:widowControl w:val="0"/>
        <w:numPr>
          <w:ilvl w:val="0"/>
          <w:numId w:val="2"/>
        </w:numPr>
        <w:spacing w:before="24" w:line="379" w:lineRule="auto"/>
        <w:ind w:right="10452"/>
        <w:rPr>
          <w:color w:val="000000"/>
        </w:rPr>
      </w:pPr>
      <w:r w:rsidRPr="00A70544">
        <w:rPr>
          <w:color w:val="000000"/>
        </w:rPr>
        <w:t>речевое развитие;</w:t>
      </w:r>
    </w:p>
    <w:p w14:paraId="7009851C" w14:textId="68EB85FA" w:rsidR="005913B1" w:rsidRPr="00A70544" w:rsidRDefault="005913B1" w:rsidP="00A70544">
      <w:pPr>
        <w:pStyle w:val="a7"/>
        <w:widowControl w:val="0"/>
        <w:numPr>
          <w:ilvl w:val="0"/>
          <w:numId w:val="2"/>
        </w:numPr>
        <w:spacing w:before="1" w:line="378" w:lineRule="auto"/>
        <w:ind w:right="9960"/>
        <w:rPr>
          <w:color w:val="000000"/>
        </w:rPr>
      </w:pPr>
      <w:r w:rsidRPr="00A70544">
        <w:rPr>
          <w:color w:val="000000"/>
        </w:rPr>
        <w:t xml:space="preserve">художественно-эстетическое; </w:t>
      </w:r>
    </w:p>
    <w:p w14:paraId="3838F982" w14:textId="0D2292AF" w:rsidR="005913B1" w:rsidRPr="00A70544" w:rsidRDefault="005913B1" w:rsidP="00A70544">
      <w:pPr>
        <w:pStyle w:val="a7"/>
        <w:widowControl w:val="0"/>
        <w:numPr>
          <w:ilvl w:val="0"/>
          <w:numId w:val="2"/>
        </w:numPr>
        <w:spacing w:before="1" w:line="378" w:lineRule="auto"/>
        <w:ind w:right="9960"/>
        <w:rPr>
          <w:color w:val="000000"/>
        </w:rPr>
      </w:pPr>
      <w:r w:rsidRPr="00A70544">
        <w:rPr>
          <w:color w:val="000000"/>
        </w:rPr>
        <w:t>физическое развитие.</w:t>
      </w:r>
    </w:p>
    <w:bookmarkStart w:id="3" w:name="_page_9_0"/>
    <w:p w14:paraId="5A9C3D1B" w14:textId="4FBB22C6" w:rsidR="00053103" w:rsidRPr="00053103" w:rsidRDefault="00053103" w:rsidP="005913B1">
      <w:pPr>
        <w:widowControl w:val="0"/>
        <w:tabs>
          <w:tab w:val="left" w:pos="2992"/>
          <w:tab w:val="left" w:pos="4637"/>
          <w:tab w:val="left" w:pos="7628"/>
          <w:tab w:val="left" w:pos="8691"/>
          <w:tab w:val="left" w:pos="10340"/>
          <w:tab w:val="left" w:pos="11797"/>
          <w:tab w:val="left" w:pos="13366"/>
        </w:tabs>
        <w:spacing w:line="360" w:lineRule="auto"/>
        <w:ind w:left="565" w:right="-19" w:firstLine="355"/>
        <w:jc w:val="both"/>
        <w:rPr>
          <w:color w:val="000000"/>
        </w:rPr>
      </w:pPr>
      <w:r w:rsidRPr="00053103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738C598" wp14:editId="380138CD">
                <wp:simplePos x="0" y="0"/>
                <wp:positionH relativeFrom="page">
                  <wp:posOffset>1893442</wp:posOffset>
                </wp:positionH>
                <wp:positionV relativeFrom="paragraph">
                  <wp:posOffset>618778</wp:posOffset>
                </wp:positionV>
                <wp:extent cx="5317236" cy="204215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7236" cy="204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72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317236" y="204215"/>
                              </a:lnTo>
                              <a:lnTo>
                                <a:pt x="5317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82FD6F4" id="drawingObject5" o:spid="_x0000_s1026" style="position:absolute;margin-left:149.1pt;margin-top:48.7pt;width:418.7pt;height:16.1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17236,2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" o:allowincell="f" path="m,l,204215r5317236,l5317236,,,xe" stroked="f">
                <v:path arrowok="t" textboxrect="0,0,5317236,204215"/>
                <w10:wrap anchorx="page"/>
              </v:shape>
            </w:pict>
          </mc:Fallback>
        </mc:AlternateContent>
      </w:r>
      <w:r w:rsidRPr="00053103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1ECEF7C" wp14:editId="19AC27D0">
                <wp:simplePos x="0" y="0"/>
                <wp:positionH relativeFrom="page">
                  <wp:posOffset>7396605</wp:posOffset>
                </wp:positionH>
                <wp:positionV relativeFrom="paragraph">
                  <wp:posOffset>618778</wp:posOffset>
                </wp:positionV>
                <wp:extent cx="2765170" cy="204215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5170" cy="204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517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765170" y="204215"/>
                              </a:lnTo>
                              <a:lnTo>
                                <a:pt x="27651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A3827B3" id="drawingObject6" o:spid="_x0000_s1026" style="position:absolute;margin-left:582.4pt;margin-top:48.7pt;width:217.75pt;height:16.1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65170,2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" o:allowincell="f" path="m,l,204215r2765170,l2765170,,,xe" stroked="f">
                <v:path arrowok="t" textboxrect="0,0,2765170,204215"/>
                <w10:wrap anchorx="page"/>
              </v:shape>
            </w:pict>
          </mc:Fallback>
        </mc:AlternateContent>
      </w:r>
      <w:r w:rsidRPr="00053103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C802024" wp14:editId="5A5DED27">
                <wp:simplePos x="0" y="0"/>
                <wp:positionH relativeFrom="page">
                  <wp:posOffset>1079296</wp:posOffset>
                </wp:positionH>
                <wp:positionV relativeFrom="paragraph">
                  <wp:posOffset>923654</wp:posOffset>
                </wp:positionV>
                <wp:extent cx="4149597" cy="20452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9597" cy="204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49597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4149597" y="204520"/>
                              </a:lnTo>
                              <a:lnTo>
                                <a:pt x="41495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323F7DE" id="drawingObject7" o:spid="_x0000_s1026" style="position:absolute;margin-left:85pt;margin-top:72.75pt;width:326.75pt;height:16.1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149597,204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" o:allowincell="f" path="m,l,204520r4149597,l4149597,,,xe" stroked="f">
                <v:path arrowok="t" textboxrect="0,0,4149597,204520"/>
                <w10:wrap anchorx="page"/>
              </v:shape>
            </w:pict>
          </mc:Fallback>
        </mc:AlternateContent>
      </w:r>
      <w:r w:rsidRPr="00053103">
        <w:rPr>
          <w:color w:val="000000"/>
        </w:rPr>
        <w:t xml:space="preserve">Каждой образовательной области соответствуют различные виды непрерывно – образовательной деятельности, название и содержание которых определяются программой дошкольного образования МБДОУ ДС «Солнышко» </w:t>
      </w:r>
      <w:proofErr w:type="spellStart"/>
      <w:r w:rsidRPr="00053103">
        <w:rPr>
          <w:color w:val="000000"/>
        </w:rPr>
        <w:t>г.Сурска</w:t>
      </w:r>
      <w:proofErr w:type="spellEnd"/>
      <w:r w:rsidRPr="00053103">
        <w:rPr>
          <w:color w:val="000000"/>
        </w:rPr>
        <w:t xml:space="preserve"> на основе федеральной образовательной программы дошкольного образования (Приказ Министерства просвещения Российской Федерации от 25.11.2022 № 1028).В образовательных областях: «Физическое развитие», «Познавательное</w:t>
      </w:r>
      <w:r w:rsidRPr="00053103">
        <w:rPr>
          <w:color w:val="000000"/>
        </w:rPr>
        <w:tab/>
        <w:t>развитие»,</w:t>
      </w:r>
      <w:r w:rsidRPr="00053103">
        <w:rPr>
          <w:color w:val="000000"/>
        </w:rPr>
        <w:tab/>
        <w:t>«Художественно-эстетическое</w:t>
      </w:r>
      <w:r w:rsidR="005913B1">
        <w:rPr>
          <w:color w:val="000000"/>
        </w:rPr>
        <w:t xml:space="preserve"> </w:t>
      </w:r>
      <w:r w:rsidRPr="00053103">
        <w:rPr>
          <w:color w:val="000000"/>
        </w:rPr>
        <w:t>развитие»,</w:t>
      </w:r>
      <w:r w:rsidR="005913B1">
        <w:rPr>
          <w:color w:val="000000"/>
        </w:rPr>
        <w:t xml:space="preserve"> </w:t>
      </w:r>
      <w:r w:rsidRPr="00053103">
        <w:rPr>
          <w:color w:val="000000"/>
        </w:rPr>
        <w:t>«Речевое</w:t>
      </w:r>
      <w:r w:rsidR="005913B1">
        <w:rPr>
          <w:color w:val="000000"/>
        </w:rPr>
        <w:t xml:space="preserve"> </w:t>
      </w:r>
      <w:r w:rsidRPr="00053103">
        <w:rPr>
          <w:color w:val="000000"/>
        </w:rPr>
        <w:t>развитие»</w:t>
      </w:r>
      <w:r w:rsidRPr="00053103">
        <w:rPr>
          <w:color w:val="000000"/>
        </w:rPr>
        <w:tab/>
        <w:t>планируется образовательная деятельность детей в определённые дни недели в разных формах (групповая, подгрупповая и индивидуальная). Большая часть деятельности планируется интегрировано. Интеграция образовательных областей способствует решению задач образовательной области «Социально-коммуникативное развитие».</w:t>
      </w:r>
    </w:p>
    <w:p w14:paraId="3819E1CE" w14:textId="60D5EB4C" w:rsidR="005913B1" w:rsidRPr="00053103" w:rsidRDefault="00053103" w:rsidP="005913B1">
      <w:pPr>
        <w:widowControl w:val="0"/>
        <w:spacing w:line="360" w:lineRule="auto"/>
        <w:ind w:left="565" w:right="-20"/>
        <w:rPr>
          <w:color w:val="000000"/>
        </w:rPr>
      </w:pPr>
      <w:r w:rsidRPr="00053103">
        <w:rPr>
          <w:b/>
          <w:bCs/>
          <w:color w:val="000000"/>
        </w:rPr>
        <w:t xml:space="preserve">Социально-коммуникативное </w:t>
      </w:r>
      <w:r w:rsidRPr="00053103">
        <w:rPr>
          <w:color w:val="000000"/>
        </w:rPr>
        <w:t>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</w:t>
      </w:r>
      <w:bookmarkEnd w:id="3"/>
      <w:r w:rsidR="005913B1" w:rsidRPr="005913B1">
        <w:rPr>
          <w:color w:val="000000"/>
        </w:rPr>
        <w:t xml:space="preserve"> </w:t>
      </w:r>
      <w:r w:rsidR="005913B1" w:rsidRPr="00053103">
        <w:rPr>
          <w:color w:val="000000"/>
        </w:rPr>
        <w:t>эмоционального интеллекта, эмоциональной отзывчивости, сопереживания, формирование готовности к совместной</w:t>
      </w:r>
      <w:r w:rsidR="005913B1">
        <w:rPr>
          <w:color w:val="000000"/>
        </w:rPr>
        <w:t xml:space="preserve"> </w:t>
      </w:r>
      <w:r w:rsidR="005913B1" w:rsidRPr="00053103">
        <w:rPr>
          <w:color w:val="000000"/>
        </w:rPr>
        <w:t>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14:paraId="3CD6F445" w14:textId="6BD9B5EF" w:rsidR="00053103" w:rsidRDefault="005913B1" w:rsidP="005913B1">
      <w:pPr>
        <w:widowControl w:val="0"/>
        <w:spacing w:before="2" w:line="360" w:lineRule="auto"/>
        <w:ind w:left="565" w:right="-19" w:firstLine="547"/>
        <w:jc w:val="both"/>
        <w:rPr>
          <w:color w:val="000000"/>
        </w:rPr>
      </w:pPr>
      <w:r w:rsidRPr="00053103">
        <w:rPr>
          <w:b/>
          <w:bCs/>
          <w:color w:val="000000"/>
        </w:rPr>
        <w:t xml:space="preserve">Познавательное развитие </w:t>
      </w:r>
      <w:r w:rsidRPr="00053103">
        <w:rPr>
          <w:color w:val="000000"/>
        </w:rPr>
        <w:t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14:paraId="58721A21" w14:textId="77777777" w:rsidR="005913B1" w:rsidRDefault="005913B1" w:rsidP="00053103">
      <w:pPr>
        <w:widowControl w:val="0"/>
        <w:spacing w:line="361" w:lineRule="auto"/>
        <w:ind w:left="565" w:right="-18" w:firstLine="283"/>
        <w:jc w:val="both"/>
        <w:rPr>
          <w:color w:val="000000"/>
        </w:rPr>
      </w:pPr>
      <w:r w:rsidRPr="00053103">
        <w:rPr>
          <w:b/>
          <w:bCs/>
          <w:color w:val="000000"/>
        </w:rPr>
        <w:lastRenderedPageBreak/>
        <w:t xml:space="preserve">Речевое развитие </w:t>
      </w:r>
      <w:r w:rsidRPr="00053103">
        <w:rPr>
          <w:color w:val="000000"/>
        </w:rPr>
        <w:t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</w:t>
      </w:r>
      <w:r w:rsidR="00A70544">
        <w:rPr>
          <w:color w:val="000000"/>
        </w:rPr>
        <w:t xml:space="preserve"> </w:t>
      </w:r>
      <w:r w:rsidRPr="00053103">
        <w:rPr>
          <w:color w:val="000000"/>
        </w:rPr>
        <w:t>литературы; формирование звуковой аналитико-синтетической активности как предпосылки обучения грамоте</w:t>
      </w:r>
      <w:r w:rsidR="00A70544">
        <w:rPr>
          <w:color w:val="000000"/>
        </w:rPr>
        <w:t>.</w:t>
      </w:r>
    </w:p>
    <w:p w14:paraId="7549E0B4" w14:textId="53A53818" w:rsidR="005913B1" w:rsidRDefault="00053103" w:rsidP="005913B1">
      <w:pPr>
        <w:widowControl w:val="0"/>
        <w:tabs>
          <w:tab w:val="left" w:pos="3454"/>
          <w:tab w:val="left" w:pos="5699"/>
          <w:tab w:val="left" w:pos="7435"/>
        </w:tabs>
        <w:spacing w:before="3" w:line="359" w:lineRule="auto"/>
        <w:ind w:left="565" w:right="-16" w:firstLine="547"/>
        <w:rPr>
          <w:color w:val="000000"/>
        </w:rPr>
      </w:pPr>
      <w:bookmarkStart w:id="4" w:name="_page_10_0"/>
      <w:r w:rsidRPr="00053103">
        <w:rPr>
          <w:b/>
          <w:bCs/>
          <w:color w:val="000000"/>
        </w:rPr>
        <w:t xml:space="preserve">Художественно-эстетическое </w:t>
      </w:r>
      <w:r w:rsidRPr="00053103">
        <w:rPr>
          <w:color w:val="000000"/>
        </w:rPr>
        <w:t xml:space="preserve">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</w:t>
      </w:r>
      <w:r w:rsidR="005913B1" w:rsidRPr="00053103">
        <w:rPr>
          <w:color w:val="000000"/>
        </w:rPr>
        <w:t>музыки, художественной</w:t>
      </w:r>
      <w:r w:rsidR="005913B1">
        <w:rPr>
          <w:color w:val="000000"/>
        </w:rPr>
        <w:t xml:space="preserve"> </w:t>
      </w:r>
      <w:r w:rsidRPr="00053103">
        <w:rPr>
          <w:color w:val="000000"/>
        </w:rPr>
        <w:t>литературы</w:t>
      </w:r>
      <w:r w:rsidR="005913B1">
        <w:rPr>
          <w:color w:val="000000"/>
        </w:rPr>
        <w:t xml:space="preserve">, </w:t>
      </w:r>
      <w:r w:rsidRPr="00053103">
        <w:rPr>
          <w:color w:val="000000"/>
        </w:rPr>
        <w:t>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bookmarkEnd w:id="4"/>
    </w:p>
    <w:p w14:paraId="2FFE1BFD" w14:textId="77777777" w:rsidR="005913B1" w:rsidRPr="00053103" w:rsidRDefault="005913B1" w:rsidP="005913B1">
      <w:pPr>
        <w:widowControl w:val="0"/>
        <w:ind w:left="1069" w:right="-20"/>
        <w:rPr>
          <w:color w:val="000000"/>
        </w:rPr>
      </w:pPr>
      <w:r w:rsidRPr="00053103">
        <w:rPr>
          <w:b/>
          <w:bCs/>
          <w:color w:val="000000"/>
        </w:rPr>
        <w:t xml:space="preserve">Физическое развитие </w:t>
      </w:r>
      <w:r w:rsidRPr="00053103">
        <w:rPr>
          <w:color w:val="000000"/>
        </w:rPr>
        <w:t>включает приобретение опыта в следующих видах деятельности детей: двигательной, в</w:t>
      </w:r>
    </w:p>
    <w:p w14:paraId="42847C92" w14:textId="77777777" w:rsidR="005913B1" w:rsidRPr="00053103" w:rsidRDefault="005913B1" w:rsidP="005913B1">
      <w:pPr>
        <w:spacing w:after="3" w:line="160" w:lineRule="exact"/>
      </w:pPr>
    </w:p>
    <w:p w14:paraId="6FABC7B3" w14:textId="77777777" w:rsidR="005913B1" w:rsidRPr="00053103" w:rsidRDefault="005913B1" w:rsidP="005913B1">
      <w:pPr>
        <w:widowControl w:val="0"/>
        <w:spacing w:line="359" w:lineRule="auto"/>
        <w:ind w:left="567" w:right="-13"/>
        <w:jc w:val="both"/>
        <w:rPr>
          <w:color w:val="000000"/>
        </w:rPr>
      </w:pPr>
      <w:r w:rsidRPr="00053103">
        <w:rPr>
          <w:color w:val="000000"/>
        </w:rPr>
        <w:t>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14:paraId="2C1915FD" w14:textId="77777777" w:rsidR="005913B1" w:rsidRPr="00053103" w:rsidRDefault="005913B1" w:rsidP="005913B1">
      <w:pPr>
        <w:widowControl w:val="0"/>
        <w:spacing w:before="2" w:line="358" w:lineRule="auto"/>
        <w:ind w:left="565" w:right="-63" w:firstLine="705"/>
        <w:rPr>
          <w:color w:val="000000"/>
        </w:rPr>
      </w:pPr>
      <w:r w:rsidRPr="00053103">
        <w:rPr>
          <w:color w:val="000000"/>
        </w:rPr>
        <w:t>В образовательной области «Социально-коммуникативное развитие» планируется образовательная деятельность детей ежедневно в режимных моментах.</w:t>
      </w:r>
    </w:p>
    <w:p w14:paraId="596D5D68" w14:textId="77777777" w:rsidR="005913B1" w:rsidRPr="00053103" w:rsidRDefault="005913B1" w:rsidP="005913B1">
      <w:pPr>
        <w:widowControl w:val="0"/>
        <w:spacing w:before="5" w:line="359" w:lineRule="auto"/>
        <w:ind w:left="925" w:right="394"/>
        <w:jc w:val="both"/>
        <w:rPr>
          <w:color w:val="000000"/>
        </w:rPr>
      </w:pPr>
      <w:r w:rsidRPr="00053103">
        <w:rPr>
          <w:color w:val="000000"/>
        </w:rPr>
        <w:t>Часть, формируемая участниками образовательных отношений, реализуется в ходе режимных моментов через следующие формы организации детской деятельности: совместная деятельность воспитателя с детьми при организации подвижных и сюжетно-ролевых игр в ходе режимных моментов.</w:t>
      </w:r>
    </w:p>
    <w:p w14:paraId="25816423" w14:textId="4801F43B" w:rsidR="005913B1" w:rsidRPr="00053103" w:rsidRDefault="005913B1" w:rsidP="005913B1">
      <w:pPr>
        <w:widowControl w:val="0"/>
        <w:tabs>
          <w:tab w:val="left" w:pos="3454"/>
          <w:tab w:val="left" w:pos="5699"/>
          <w:tab w:val="left" w:pos="7435"/>
        </w:tabs>
        <w:spacing w:before="3" w:line="359" w:lineRule="auto"/>
        <w:ind w:right="-16"/>
        <w:rPr>
          <w:color w:val="000000"/>
        </w:rPr>
        <w:sectPr w:rsidR="005913B1" w:rsidRPr="00053103">
          <w:pgSz w:w="16848" w:h="11908" w:orient="landscape"/>
          <w:pgMar w:top="559" w:right="849" w:bottom="0" w:left="1134" w:header="0" w:footer="0" w:gutter="0"/>
          <w:cols w:space="708"/>
        </w:sectPr>
      </w:pPr>
    </w:p>
    <w:p w14:paraId="2629BE1E" w14:textId="77777777" w:rsidR="00053103" w:rsidRPr="00053103" w:rsidRDefault="00053103" w:rsidP="00053103">
      <w:pPr>
        <w:widowControl w:val="0"/>
        <w:spacing w:before="7"/>
        <w:ind w:left="5323" w:right="-20"/>
        <w:rPr>
          <w:b/>
          <w:bCs/>
          <w:color w:val="000000"/>
        </w:rPr>
      </w:pPr>
      <w:bookmarkStart w:id="5" w:name="_page_11_0"/>
      <w:r w:rsidRPr="00053103">
        <w:rPr>
          <w:b/>
          <w:bCs/>
          <w:color w:val="000000"/>
        </w:rPr>
        <w:lastRenderedPageBreak/>
        <w:t>Организация коррекционной работы</w:t>
      </w:r>
    </w:p>
    <w:p w14:paraId="2A6F5DD7" w14:textId="77777777" w:rsidR="00053103" w:rsidRPr="00053103" w:rsidRDefault="00053103" w:rsidP="005913B1">
      <w:pPr>
        <w:spacing w:after="14" w:line="360" w:lineRule="auto"/>
      </w:pPr>
    </w:p>
    <w:p w14:paraId="0D6FCBE3" w14:textId="77777777" w:rsidR="00053103" w:rsidRPr="00053103" w:rsidRDefault="00053103" w:rsidP="005913B1">
      <w:pPr>
        <w:widowControl w:val="0"/>
        <w:spacing w:line="360" w:lineRule="auto"/>
        <w:ind w:left="565" w:right="-19" w:firstLine="719"/>
        <w:jc w:val="both"/>
        <w:rPr>
          <w:color w:val="000000"/>
        </w:rPr>
      </w:pPr>
      <w:r w:rsidRPr="00053103">
        <w:rPr>
          <w:color w:val="000000"/>
        </w:rPr>
        <w:t>В ДОУ оказывается помощь детям с нарушением речи. В конце учебного года специалист – учитель-логопед обследуют речь каждого ребёнка достигшего 5-тилетнего возраста. По результатам проведенной диагностики выделяют группу детей с речевыми нарушениями.</w:t>
      </w:r>
    </w:p>
    <w:p w14:paraId="3131BB43" w14:textId="14323553" w:rsidR="005913B1" w:rsidRPr="005913B1" w:rsidRDefault="00053103" w:rsidP="005913B1">
      <w:pPr>
        <w:spacing w:after="3" w:line="360" w:lineRule="auto"/>
        <w:ind w:left="567" w:firstLine="565"/>
      </w:pPr>
      <w:r w:rsidRPr="00053103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605FD68B" wp14:editId="57B6897B">
                <wp:simplePos x="0" y="0"/>
                <wp:positionH relativeFrom="page">
                  <wp:posOffset>5420867</wp:posOffset>
                </wp:positionH>
                <wp:positionV relativeFrom="paragraph">
                  <wp:posOffset>922957</wp:posOffset>
                </wp:positionV>
                <wp:extent cx="4740910" cy="204214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0910" cy="204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4091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4740910" y="204214"/>
                              </a:lnTo>
                              <a:lnTo>
                                <a:pt x="47409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41963B6" id="drawingObject8" o:spid="_x0000_s1026" style="position:absolute;margin-left:426.85pt;margin-top:72.65pt;width:373.3pt;height:16.1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740910,204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" o:allowincell="f" path="m,l,204214r4740910,l4740910,,,xe" stroked="f">
                <v:path arrowok="t" textboxrect="0,0,4740910,204214"/>
                <w10:wrap anchorx="page"/>
              </v:shape>
            </w:pict>
          </mc:Fallback>
        </mc:AlternateContent>
      </w:r>
      <w:r w:rsidRPr="00053103">
        <w:rPr>
          <w:color w:val="000000"/>
        </w:rPr>
        <w:t>Коррекционное направление деятельности ДОУ осуществляется в коррекционной группе с детьми от 5 до 7 лет (старшая и подготовительная группы).</w:t>
      </w:r>
      <w:r w:rsidRPr="00053103">
        <w:rPr>
          <w:color w:val="000000"/>
        </w:rPr>
        <w:tab/>
        <w:t>Коррекционный процесс осуществляется непрерывно, его содержание определяется в соответствии с Адаптированной основной образовательной программой дошкольного образования для детей с тяжелыми нарушениями речи, на основе федеральной адаптированной образовательной программы</w:t>
      </w:r>
      <w:bookmarkEnd w:id="5"/>
      <w:r w:rsidR="005913B1">
        <w:rPr>
          <w:color w:val="000000"/>
        </w:rPr>
        <w:t xml:space="preserve">  </w:t>
      </w:r>
      <w:r w:rsidR="005913B1" w:rsidRPr="00053103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3A95F2A3" wp14:editId="258A3660">
                <wp:simplePos x="0" y="0"/>
                <wp:positionH relativeFrom="page">
                  <wp:posOffset>1079296</wp:posOffset>
                </wp:positionH>
                <wp:positionV relativeFrom="paragraph">
                  <wp:posOffset>4843</wp:posOffset>
                </wp:positionV>
                <wp:extent cx="4558029" cy="204215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8029" cy="204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5802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558029" y="204215"/>
                              </a:lnTo>
                              <a:lnTo>
                                <a:pt x="45580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D38FD9F" id="drawingObject11" o:spid="_x0000_s1026" style="position:absolute;margin-left:85pt;margin-top:.4pt;width:358.9pt;height:16.1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58029,2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" o:allowincell="f" path="m,l,204215r4558029,l4558029,,,xe" stroked="f">
                <v:path arrowok="t" textboxrect="0,0,4558029,204215"/>
                <w10:wrap anchorx="page"/>
              </v:shape>
            </w:pict>
          </mc:Fallback>
        </mc:AlternateContent>
      </w:r>
      <w:r w:rsidR="005913B1" w:rsidRPr="00053103">
        <w:rPr>
          <w:color w:val="000000"/>
        </w:rPr>
        <w:t>просвещения Российской Федерации от 24.11.2022 № 1022), а также планом индивидуальной логопедической работы, которая составляется по результатам обследования.</w:t>
      </w:r>
    </w:p>
    <w:p w14:paraId="2DF28903" w14:textId="77777777" w:rsidR="0015442E" w:rsidRDefault="005913B1" w:rsidP="0015442E">
      <w:pPr>
        <w:widowControl w:val="0"/>
        <w:spacing w:line="360" w:lineRule="auto"/>
        <w:ind w:left="637" w:right="-20"/>
        <w:rPr>
          <w:color w:val="000000"/>
        </w:rPr>
      </w:pPr>
      <w:r w:rsidRPr="0015442E">
        <w:rPr>
          <w:color w:val="000000"/>
        </w:rPr>
        <w:t>Подгрупповые</w:t>
      </w:r>
      <w:r w:rsidRPr="0015442E">
        <w:rPr>
          <w:color w:val="000000"/>
        </w:rPr>
        <w:tab/>
        <w:t>занятия</w:t>
      </w:r>
      <w:r w:rsidRPr="0015442E">
        <w:rPr>
          <w:color w:val="000000"/>
        </w:rPr>
        <w:tab/>
        <w:t>проводятся</w:t>
      </w:r>
      <w:r w:rsidRPr="0015442E">
        <w:rPr>
          <w:color w:val="000000"/>
        </w:rPr>
        <w:tab/>
        <w:t>по</w:t>
      </w:r>
      <w:r w:rsidRPr="0015442E">
        <w:rPr>
          <w:color w:val="000000"/>
        </w:rPr>
        <w:tab/>
        <w:t>расписанию,</w:t>
      </w:r>
      <w:r w:rsidRPr="0015442E">
        <w:rPr>
          <w:color w:val="000000"/>
        </w:rPr>
        <w:tab/>
        <w:t>составленному</w:t>
      </w:r>
      <w:r w:rsidRPr="0015442E">
        <w:rPr>
          <w:color w:val="000000"/>
        </w:rPr>
        <w:tab/>
        <w:t>специалистом.</w:t>
      </w:r>
      <w:r w:rsidRPr="0015442E">
        <w:rPr>
          <w:color w:val="000000"/>
        </w:rPr>
        <w:tab/>
        <w:t>Эффективность коррекционной работы, как непрерывной педагогической деятельности во многом определяется качеством и уровнем взаимосвязи и преемственности всех ее участников. В ДОУ осуществляется взаимодействие учителя-логопеда, воспитателей и родителей в единстве требований к организации работы по преодолению имеющихся у детей нарушений.</w:t>
      </w:r>
      <w:r w:rsidR="0015442E" w:rsidRPr="0015442E">
        <w:rPr>
          <w:color w:val="000000"/>
        </w:rPr>
        <w:t xml:space="preserve"> </w:t>
      </w:r>
      <w:r w:rsidRPr="0015442E">
        <w:rPr>
          <w:color w:val="000000"/>
        </w:rPr>
        <w:t>Общая продолжительность логопедических занятий зависит от возрастных и индивидуальных особенностей детей и требований СанПиН. Коррекционная работа проводится в 1-ю половину дня.</w:t>
      </w:r>
      <w:r w:rsidR="0015442E" w:rsidRPr="0015442E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03C4C629" wp14:editId="2EF2C59F">
                <wp:simplePos x="0" y="0"/>
                <wp:positionH relativeFrom="page">
                  <wp:posOffset>8414893</wp:posOffset>
                </wp:positionH>
                <wp:positionV relativeFrom="paragraph">
                  <wp:posOffset>4953</wp:posOffset>
                </wp:positionV>
                <wp:extent cx="1746757" cy="204215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757" cy="204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75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746757" y="204215"/>
                              </a:lnTo>
                              <a:lnTo>
                                <a:pt x="174675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8C8F78A" id="drawingObject10" o:spid="_x0000_s1026" style="position:absolute;margin-left:662.6pt;margin-top:.4pt;width:137.55pt;height:16.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46757,2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" o:allowincell="f" path="m,l,204215r1746757,l1746757,,,xe" stroked="f">
                <v:path arrowok="t" textboxrect="0,0,1746757,204215"/>
                <w10:wrap anchorx="page"/>
              </v:shape>
            </w:pict>
          </mc:Fallback>
        </mc:AlternateContent>
      </w:r>
      <w:r w:rsidR="0015442E" w:rsidRPr="0015442E">
        <w:rPr>
          <w:color w:val="000000"/>
        </w:rPr>
        <w:t xml:space="preserve"> </w:t>
      </w:r>
    </w:p>
    <w:p w14:paraId="450C9300" w14:textId="331992BF" w:rsidR="0015442E" w:rsidRDefault="0015442E" w:rsidP="0015442E">
      <w:pPr>
        <w:widowControl w:val="0"/>
        <w:spacing w:line="360" w:lineRule="auto"/>
        <w:ind w:left="708" w:right="-20" w:firstLine="708"/>
        <w:rPr>
          <w:color w:val="000000"/>
        </w:rPr>
      </w:pPr>
      <w:r w:rsidRPr="0015442E">
        <w:rPr>
          <w:color w:val="000000"/>
        </w:rPr>
        <w:t>Для дополнительного образования и развития детей в учебном плане представлена часть, формируемая участниками образовательных отношений</w:t>
      </w:r>
      <w:r>
        <w:rPr>
          <w:color w:val="000000"/>
        </w:rPr>
        <w:t>.</w:t>
      </w:r>
    </w:p>
    <w:p w14:paraId="42874907" w14:textId="77777777" w:rsidR="0015442E" w:rsidRPr="00053103" w:rsidRDefault="0015442E" w:rsidP="0015442E">
      <w:pPr>
        <w:widowControl w:val="0"/>
        <w:spacing w:line="357" w:lineRule="auto"/>
        <w:ind w:left="565" w:right="-60" w:firstLine="71"/>
        <w:rPr>
          <w:color w:val="000000"/>
        </w:rPr>
      </w:pPr>
      <w:r w:rsidRPr="00053103">
        <w:rPr>
          <w:b/>
          <w:bCs/>
          <w:color w:val="000000"/>
        </w:rPr>
        <w:t xml:space="preserve">Социально-коммуникативное развитие - </w:t>
      </w:r>
      <w:r w:rsidRPr="00053103">
        <w:rPr>
          <w:color w:val="000000"/>
        </w:rPr>
        <w:t>совместная деятельность с детьми при организации подвижных и сюжетно-ролевых игр, в ходе режимных моментов.</w:t>
      </w:r>
    </w:p>
    <w:p w14:paraId="5B097100" w14:textId="77777777" w:rsidR="0015442E" w:rsidRPr="00053103" w:rsidRDefault="0015442E" w:rsidP="0015442E">
      <w:pPr>
        <w:widowControl w:val="0"/>
        <w:tabs>
          <w:tab w:val="left" w:pos="8272"/>
        </w:tabs>
        <w:spacing w:before="5" w:line="359" w:lineRule="auto"/>
        <w:ind w:left="565" w:right="-58"/>
        <w:rPr>
          <w:color w:val="000000"/>
        </w:rPr>
      </w:pPr>
      <w:r w:rsidRPr="00053103">
        <w:rPr>
          <w:b/>
          <w:bCs/>
          <w:color w:val="000000"/>
        </w:rPr>
        <w:t xml:space="preserve">Речевое развитие - </w:t>
      </w:r>
      <w:r w:rsidRPr="00053103">
        <w:rPr>
          <w:color w:val="000000"/>
        </w:rPr>
        <w:t xml:space="preserve">парциальная программа «Приобщение детей дошкольного возраста к художественной литературе» по ред. Е.Ф. </w:t>
      </w:r>
      <w:proofErr w:type="spellStart"/>
      <w:r w:rsidRPr="00053103">
        <w:rPr>
          <w:color w:val="000000"/>
        </w:rPr>
        <w:t>Купецковой</w:t>
      </w:r>
      <w:proofErr w:type="spellEnd"/>
      <w:r w:rsidRPr="00053103">
        <w:rPr>
          <w:color w:val="000000"/>
        </w:rPr>
        <w:t>.</w:t>
      </w:r>
    </w:p>
    <w:p w14:paraId="1440F694" w14:textId="77777777" w:rsidR="0015442E" w:rsidRPr="00053103" w:rsidRDefault="0015442E" w:rsidP="0015442E">
      <w:pPr>
        <w:widowControl w:val="0"/>
        <w:tabs>
          <w:tab w:val="left" w:pos="8272"/>
        </w:tabs>
        <w:spacing w:before="5" w:line="359" w:lineRule="auto"/>
        <w:ind w:left="565" w:right="-58"/>
        <w:rPr>
          <w:color w:val="000000"/>
        </w:rPr>
      </w:pPr>
      <w:r w:rsidRPr="00053103">
        <w:rPr>
          <w:color w:val="000000"/>
        </w:rPr>
        <w:t xml:space="preserve"> </w:t>
      </w:r>
      <w:r w:rsidRPr="00053103">
        <w:rPr>
          <w:b/>
          <w:bCs/>
          <w:color w:val="000000"/>
        </w:rPr>
        <w:t xml:space="preserve">Познавательное развитие - </w:t>
      </w:r>
      <w:r w:rsidRPr="00053103">
        <w:rPr>
          <w:color w:val="000000"/>
        </w:rPr>
        <w:t xml:space="preserve">парциальная образовательная программа «История Пензенского края как средство развития личности ребенка дошкольного возраста» под ред. Е.Ф. </w:t>
      </w:r>
      <w:proofErr w:type="spellStart"/>
      <w:r w:rsidRPr="00053103">
        <w:rPr>
          <w:color w:val="000000"/>
        </w:rPr>
        <w:t>Купецковой</w:t>
      </w:r>
      <w:proofErr w:type="spellEnd"/>
      <w:r w:rsidRPr="00053103">
        <w:rPr>
          <w:color w:val="000000"/>
        </w:rPr>
        <w:t>;</w:t>
      </w:r>
    </w:p>
    <w:p w14:paraId="1B403C9F" w14:textId="77777777" w:rsidR="0015442E" w:rsidRPr="00053103" w:rsidRDefault="0015442E" w:rsidP="0015442E">
      <w:pPr>
        <w:widowControl w:val="0"/>
        <w:spacing w:before="2"/>
        <w:ind w:left="565" w:right="-20"/>
        <w:rPr>
          <w:color w:val="000000"/>
        </w:rPr>
      </w:pPr>
      <w:r w:rsidRPr="00053103">
        <w:rPr>
          <w:color w:val="000000"/>
        </w:rPr>
        <w:t xml:space="preserve">парциальная программа «Человек на родной земле» под редакцией В.Ф. </w:t>
      </w:r>
      <w:proofErr w:type="spellStart"/>
      <w:r w:rsidRPr="00053103">
        <w:rPr>
          <w:color w:val="000000"/>
        </w:rPr>
        <w:t>Купецковой</w:t>
      </w:r>
      <w:proofErr w:type="spellEnd"/>
      <w:r w:rsidRPr="00053103">
        <w:rPr>
          <w:color w:val="000000"/>
        </w:rPr>
        <w:t>.</w:t>
      </w:r>
    </w:p>
    <w:p w14:paraId="0A6263BA" w14:textId="77777777" w:rsidR="0015442E" w:rsidRPr="00053103" w:rsidRDefault="0015442E" w:rsidP="0015442E">
      <w:pPr>
        <w:spacing w:after="19" w:line="140" w:lineRule="exact"/>
      </w:pPr>
    </w:p>
    <w:p w14:paraId="7B988061" w14:textId="77777777" w:rsidR="0015442E" w:rsidRPr="00053103" w:rsidRDefault="0015442E" w:rsidP="0015442E">
      <w:pPr>
        <w:widowControl w:val="0"/>
        <w:spacing w:line="360" w:lineRule="auto"/>
        <w:ind w:left="495" w:right="2"/>
        <w:rPr>
          <w:color w:val="1E201F"/>
        </w:rPr>
        <w:sectPr w:rsidR="0015442E" w:rsidRPr="00053103">
          <w:pgSz w:w="16848" w:h="11908" w:orient="landscape"/>
          <w:pgMar w:top="559" w:right="851" w:bottom="0" w:left="1134" w:header="0" w:footer="0" w:gutter="0"/>
          <w:cols w:space="708"/>
        </w:sectPr>
      </w:pPr>
      <w:r w:rsidRPr="00053103">
        <w:rPr>
          <w:b/>
          <w:bCs/>
          <w:color w:val="000000"/>
        </w:rPr>
        <w:t xml:space="preserve">Физической развитие - </w:t>
      </w:r>
      <w:r w:rsidRPr="00053103">
        <w:rPr>
          <w:color w:val="000000"/>
        </w:rPr>
        <w:t xml:space="preserve">парциальная программа «Здоровый дошкольник» под ред. Е.Ф. </w:t>
      </w:r>
      <w:proofErr w:type="spellStart"/>
      <w:r w:rsidRPr="00053103">
        <w:rPr>
          <w:color w:val="000000"/>
        </w:rPr>
        <w:t>Купецковой</w:t>
      </w:r>
      <w:proofErr w:type="spellEnd"/>
      <w:r w:rsidRPr="00053103">
        <w:rPr>
          <w:color w:val="000000"/>
        </w:rPr>
        <w:t>.</w:t>
      </w:r>
    </w:p>
    <w:p w14:paraId="70C5D766" w14:textId="77777777" w:rsidR="0015442E" w:rsidRPr="00053103" w:rsidRDefault="0015442E" w:rsidP="0015442E">
      <w:pPr>
        <w:widowControl w:val="0"/>
        <w:spacing w:line="357" w:lineRule="auto"/>
        <w:ind w:left="565" w:right="-60" w:firstLine="71"/>
        <w:rPr>
          <w:color w:val="000000"/>
        </w:rPr>
      </w:pPr>
      <w:bookmarkStart w:id="6" w:name="_page_13_0"/>
      <w:r w:rsidRPr="00053103">
        <w:rPr>
          <w:b/>
          <w:bCs/>
          <w:color w:val="000000"/>
        </w:rPr>
        <w:lastRenderedPageBreak/>
        <w:t>Художественно – эстетическое развитие-</w:t>
      </w:r>
      <w:r w:rsidRPr="00053103">
        <w:rPr>
          <w:color w:val="000000"/>
        </w:rPr>
        <w:t xml:space="preserve"> совместная деятельность с детьми при организации совместной деятельности педагога с воспитанниками, в ходе режимных моментов.</w:t>
      </w:r>
    </w:p>
    <w:p w14:paraId="70E55711" w14:textId="77777777" w:rsidR="0015442E" w:rsidRPr="00053103" w:rsidRDefault="0015442E" w:rsidP="0015442E">
      <w:pPr>
        <w:widowControl w:val="0"/>
        <w:tabs>
          <w:tab w:val="left" w:pos="8479"/>
        </w:tabs>
        <w:ind w:left="565" w:right="-20"/>
        <w:rPr>
          <w:color w:val="000000"/>
        </w:rPr>
      </w:pPr>
    </w:p>
    <w:p w14:paraId="294A207D" w14:textId="77777777" w:rsidR="0015442E" w:rsidRPr="00053103" w:rsidRDefault="0015442E" w:rsidP="0015442E">
      <w:pPr>
        <w:widowControl w:val="0"/>
        <w:tabs>
          <w:tab w:val="left" w:pos="9779"/>
        </w:tabs>
        <w:spacing w:line="358" w:lineRule="auto"/>
        <w:ind w:left="565" w:right="-65"/>
        <w:rPr>
          <w:color w:val="000000"/>
        </w:rPr>
      </w:pPr>
      <w:r w:rsidRPr="00053103">
        <w:rPr>
          <w:color w:val="000000"/>
        </w:rPr>
        <w:t>.</w:t>
      </w:r>
    </w:p>
    <w:p w14:paraId="1BCD11E3" w14:textId="77777777" w:rsidR="0015442E" w:rsidRPr="00053103" w:rsidRDefault="0015442E" w:rsidP="0015442E">
      <w:pPr>
        <w:spacing w:line="240" w:lineRule="exact"/>
      </w:pPr>
    </w:p>
    <w:p w14:paraId="2533E6F7" w14:textId="77777777" w:rsidR="0015442E" w:rsidRPr="00053103" w:rsidRDefault="0015442E" w:rsidP="0015442E">
      <w:pPr>
        <w:spacing w:line="240" w:lineRule="exact"/>
      </w:pPr>
    </w:p>
    <w:p w14:paraId="53305FBB" w14:textId="77777777" w:rsidR="0015442E" w:rsidRPr="00053103" w:rsidRDefault="0015442E" w:rsidP="0015442E">
      <w:pPr>
        <w:spacing w:line="240" w:lineRule="exact"/>
      </w:pPr>
    </w:p>
    <w:p w14:paraId="01D56626" w14:textId="77777777" w:rsidR="0015442E" w:rsidRPr="00053103" w:rsidRDefault="0015442E" w:rsidP="0015442E">
      <w:pPr>
        <w:spacing w:line="240" w:lineRule="exact"/>
      </w:pPr>
    </w:p>
    <w:p w14:paraId="72BC71C7" w14:textId="77777777" w:rsidR="0015442E" w:rsidRPr="00053103" w:rsidRDefault="0015442E" w:rsidP="0015442E">
      <w:pPr>
        <w:spacing w:after="18" w:line="140" w:lineRule="exact"/>
      </w:pPr>
    </w:p>
    <w:p w14:paraId="4265E56B" w14:textId="77777777" w:rsidR="0015442E" w:rsidRPr="00053103" w:rsidRDefault="0015442E" w:rsidP="0015442E">
      <w:pPr>
        <w:widowControl w:val="0"/>
        <w:spacing w:line="279" w:lineRule="auto"/>
        <w:ind w:left="6452" w:right="4952" w:hanging="854"/>
        <w:rPr>
          <w:b/>
          <w:bCs/>
          <w:color w:val="000000"/>
        </w:rPr>
      </w:pPr>
      <w:r w:rsidRPr="00053103">
        <w:rPr>
          <w:b/>
          <w:bCs/>
          <w:color w:val="000000"/>
        </w:rPr>
        <w:t>Распределение возрастных групп на 2023-2024 учебный год</w:t>
      </w:r>
    </w:p>
    <w:bookmarkEnd w:id="6"/>
    <w:p w14:paraId="6D3ED30E" w14:textId="77777777" w:rsidR="0015442E" w:rsidRPr="00053103" w:rsidRDefault="0015442E" w:rsidP="0015442E">
      <w:pPr>
        <w:widowControl w:val="0"/>
        <w:tabs>
          <w:tab w:val="left" w:pos="5180"/>
          <w:tab w:val="left" w:pos="9587"/>
        </w:tabs>
        <w:spacing w:before="57" w:line="282" w:lineRule="auto"/>
        <w:ind w:left="1895" w:right="1971"/>
        <w:rPr>
          <w:color w:val="000000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397"/>
        <w:gridCol w:w="3896"/>
        <w:gridCol w:w="6879"/>
      </w:tblGrid>
      <w:tr w:rsidR="0015442E" w:rsidRPr="00053103" w14:paraId="6F8B1CCA" w14:textId="77777777" w:rsidTr="00A70544">
        <w:trPr>
          <w:jc w:val="center"/>
        </w:trPr>
        <w:tc>
          <w:tcPr>
            <w:tcW w:w="2397" w:type="dxa"/>
          </w:tcPr>
          <w:p w14:paraId="1E33C4B6" w14:textId="77777777" w:rsidR="0015442E" w:rsidRPr="00053103" w:rsidRDefault="0015442E" w:rsidP="00372033">
            <w:pPr>
              <w:widowControl w:val="0"/>
              <w:tabs>
                <w:tab w:val="left" w:pos="5180"/>
                <w:tab w:val="left" w:pos="9587"/>
              </w:tabs>
              <w:spacing w:before="57" w:line="282" w:lineRule="auto"/>
              <w:ind w:right="1971"/>
              <w:rPr>
                <w:color w:val="000000"/>
              </w:rPr>
            </w:pPr>
          </w:p>
        </w:tc>
        <w:tc>
          <w:tcPr>
            <w:tcW w:w="3896" w:type="dxa"/>
          </w:tcPr>
          <w:p w14:paraId="430E4113" w14:textId="77777777" w:rsidR="0015442E" w:rsidRPr="00053103" w:rsidRDefault="0015442E" w:rsidP="00372033">
            <w:pPr>
              <w:widowControl w:val="0"/>
              <w:tabs>
                <w:tab w:val="left" w:pos="5180"/>
                <w:tab w:val="left" w:pos="9587"/>
              </w:tabs>
              <w:spacing w:before="57" w:line="282" w:lineRule="auto"/>
              <w:ind w:right="1971"/>
              <w:rPr>
                <w:color w:val="000000"/>
              </w:rPr>
            </w:pPr>
            <w:r w:rsidRPr="00053103">
              <w:rPr>
                <w:color w:val="000000"/>
              </w:rPr>
              <w:t>возраст</w:t>
            </w:r>
          </w:p>
        </w:tc>
        <w:tc>
          <w:tcPr>
            <w:tcW w:w="6879" w:type="dxa"/>
          </w:tcPr>
          <w:p w14:paraId="14E35045" w14:textId="77777777" w:rsidR="0015442E" w:rsidRPr="00053103" w:rsidRDefault="0015442E" w:rsidP="00372033">
            <w:pPr>
              <w:widowControl w:val="0"/>
              <w:tabs>
                <w:tab w:val="left" w:pos="5180"/>
                <w:tab w:val="left" w:pos="9587"/>
              </w:tabs>
              <w:spacing w:before="57" w:line="282" w:lineRule="auto"/>
              <w:ind w:right="1971"/>
              <w:rPr>
                <w:color w:val="000000"/>
              </w:rPr>
            </w:pPr>
            <w:r w:rsidRPr="00053103">
              <w:rPr>
                <w:color w:val="000000"/>
              </w:rPr>
              <w:t>групп</w:t>
            </w:r>
          </w:p>
        </w:tc>
      </w:tr>
      <w:tr w:rsidR="0015442E" w:rsidRPr="00053103" w14:paraId="0E4C2440" w14:textId="77777777" w:rsidTr="00A70544">
        <w:trPr>
          <w:jc w:val="center"/>
        </w:trPr>
        <w:tc>
          <w:tcPr>
            <w:tcW w:w="2397" w:type="dxa"/>
          </w:tcPr>
          <w:p w14:paraId="46DC544A" w14:textId="77777777" w:rsidR="0015442E" w:rsidRPr="00053103" w:rsidRDefault="0015442E" w:rsidP="00372033">
            <w:pPr>
              <w:widowControl w:val="0"/>
              <w:tabs>
                <w:tab w:val="left" w:pos="5180"/>
                <w:tab w:val="left" w:pos="9587"/>
              </w:tabs>
              <w:spacing w:before="57" w:line="282" w:lineRule="auto"/>
              <w:ind w:right="1971"/>
              <w:rPr>
                <w:color w:val="000000"/>
              </w:rPr>
            </w:pPr>
            <w:r w:rsidRPr="00053103">
              <w:rPr>
                <w:color w:val="000000"/>
              </w:rPr>
              <w:t>1.</w:t>
            </w:r>
          </w:p>
        </w:tc>
        <w:tc>
          <w:tcPr>
            <w:tcW w:w="3896" w:type="dxa"/>
          </w:tcPr>
          <w:p w14:paraId="0D9A6BBC" w14:textId="77777777" w:rsidR="0015442E" w:rsidRPr="00053103" w:rsidRDefault="0015442E" w:rsidP="00372033">
            <w:pPr>
              <w:widowControl w:val="0"/>
              <w:tabs>
                <w:tab w:val="left" w:pos="5180"/>
                <w:tab w:val="left" w:pos="9587"/>
              </w:tabs>
              <w:spacing w:before="57" w:line="282" w:lineRule="auto"/>
              <w:ind w:right="1971"/>
              <w:rPr>
                <w:color w:val="000000"/>
              </w:rPr>
            </w:pPr>
            <w:r w:rsidRPr="00053103">
              <w:rPr>
                <w:color w:val="000000"/>
              </w:rPr>
              <w:t>1.5-3 года</w:t>
            </w:r>
          </w:p>
        </w:tc>
        <w:tc>
          <w:tcPr>
            <w:tcW w:w="6879" w:type="dxa"/>
          </w:tcPr>
          <w:p w14:paraId="7823BE65" w14:textId="77777777" w:rsidR="0015442E" w:rsidRPr="00053103" w:rsidRDefault="0015442E" w:rsidP="00372033">
            <w:pPr>
              <w:widowControl w:val="0"/>
              <w:tabs>
                <w:tab w:val="left" w:pos="5180"/>
                <w:tab w:val="left" w:pos="9587"/>
              </w:tabs>
              <w:spacing w:before="57" w:line="282" w:lineRule="auto"/>
              <w:ind w:right="1971"/>
              <w:rPr>
                <w:color w:val="000000"/>
              </w:rPr>
            </w:pPr>
            <w:r w:rsidRPr="00053103">
              <w:rPr>
                <w:color w:val="000000"/>
              </w:rPr>
              <w:t>1 разновозрастная группа</w:t>
            </w:r>
          </w:p>
        </w:tc>
      </w:tr>
      <w:tr w:rsidR="0015442E" w:rsidRPr="00053103" w14:paraId="606DFBFA" w14:textId="77777777" w:rsidTr="00A70544">
        <w:trPr>
          <w:jc w:val="center"/>
        </w:trPr>
        <w:tc>
          <w:tcPr>
            <w:tcW w:w="2397" w:type="dxa"/>
          </w:tcPr>
          <w:p w14:paraId="1A1772F6" w14:textId="77777777" w:rsidR="0015442E" w:rsidRPr="00053103" w:rsidRDefault="0015442E" w:rsidP="00372033">
            <w:pPr>
              <w:widowControl w:val="0"/>
              <w:tabs>
                <w:tab w:val="left" w:pos="5180"/>
                <w:tab w:val="left" w:pos="9587"/>
              </w:tabs>
              <w:spacing w:before="57" w:line="282" w:lineRule="auto"/>
              <w:ind w:right="1971"/>
              <w:rPr>
                <w:color w:val="000000"/>
              </w:rPr>
            </w:pPr>
            <w:r w:rsidRPr="00053103">
              <w:rPr>
                <w:color w:val="000000"/>
              </w:rPr>
              <w:t>2.</w:t>
            </w:r>
          </w:p>
        </w:tc>
        <w:tc>
          <w:tcPr>
            <w:tcW w:w="3896" w:type="dxa"/>
          </w:tcPr>
          <w:p w14:paraId="10A1F454" w14:textId="77777777" w:rsidR="0015442E" w:rsidRPr="00053103" w:rsidRDefault="0015442E" w:rsidP="00372033">
            <w:pPr>
              <w:widowControl w:val="0"/>
              <w:tabs>
                <w:tab w:val="left" w:pos="5180"/>
                <w:tab w:val="left" w:pos="9587"/>
              </w:tabs>
              <w:spacing w:before="57" w:line="282" w:lineRule="auto"/>
              <w:ind w:right="1971"/>
              <w:rPr>
                <w:color w:val="000000"/>
              </w:rPr>
            </w:pPr>
            <w:r w:rsidRPr="00053103">
              <w:rPr>
                <w:color w:val="000000"/>
              </w:rPr>
              <w:t>3-4 года</w:t>
            </w:r>
          </w:p>
        </w:tc>
        <w:tc>
          <w:tcPr>
            <w:tcW w:w="6879" w:type="dxa"/>
          </w:tcPr>
          <w:p w14:paraId="3026ED65" w14:textId="77777777" w:rsidR="0015442E" w:rsidRPr="00053103" w:rsidRDefault="0015442E" w:rsidP="00372033">
            <w:pPr>
              <w:widowControl w:val="0"/>
              <w:tabs>
                <w:tab w:val="left" w:pos="5180"/>
                <w:tab w:val="left" w:pos="9587"/>
              </w:tabs>
              <w:spacing w:before="57" w:line="282" w:lineRule="auto"/>
              <w:ind w:right="1971"/>
              <w:rPr>
                <w:color w:val="000000"/>
              </w:rPr>
            </w:pPr>
            <w:r w:rsidRPr="00053103">
              <w:rPr>
                <w:color w:val="000000"/>
              </w:rPr>
              <w:t>2 разновозрастная группа</w:t>
            </w:r>
          </w:p>
        </w:tc>
      </w:tr>
      <w:tr w:rsidR="0015442E" w:rsidRPr="00053103" w14:paraId="059EB9E8" w14:textId="77777777" w:rsidTr="00A70544">
        <w:trPr>
          <w:jc w:val="center"/>
        </w:trPr>
        <w:tc>
          <w:tcPr>
            <w:tcW w:w="2397" w:type="dxa"/>
          </w:tcPr>
          <w:p w14:paraId="7668A02D" w14:textId="77777777" w:rsidR="0015442E" w:rsidRPr="00053103" w:rsidRDefault="0015442E" w:rsidP="00372033">
            <w:pPr>
              <w:widowControl w:val="0"/>
              <w:tabs>
                <w:tab w:val="left" w:pos="5180"/>
                <w:tab w:val="left" w:pos="9587"/>
              </w:tabs>
              <w:spacing w:before="57" w:line="282" w:lineRule="auto"/>
              <w:ind w:right="1971"/>
              <w:rPr>
                <w:color w:val="000000"/>
              </w:rPr>
            </w:pPr>
            <w:r w:rsidRPr="00053103">
              <w:rPr>
                <w:color w:val="000000"/>
              </w:rPr>
              <w:t>3.</w:t>
            </w:r>
          </w:p>
        </w:tc>
        <w:tc>
          <w:tcPr>
            <w:tcW w:w="3896" w:type="dxa"/>
          </w:tcPr>
          <w:p w14:paraId="26D5CFF1" w14:textId="77777777" w:rsidR="0015442E" w:rsidRPr="00053103" w:rsidRDefault="0015442E" w:rsidP="00372033">
            <w:pPr>
              <w:widowControl w:val="0"/>
              <w:tabs>
                <w:tab w:val="left" w:pos="5180"/>
                <w:tab w:val="left" w:pos="9587"/>
              </w:tabs>
              <w:spacing w:before="57" w:line="282" w:lineRule="auto"/>
              <w:ind w:right="1971"/>
              <w:rPr>
                <w:color w:val="000000"/>
              </w:rPr>
            </w:pPr>
            <w:r w:rsidRPr="00053103">
              <w:rPr>
                <w:color w:val="000000"/>
              </w:rPr>
              <w:t>5-7 лет</w:t>
            </w:r>
          </w:p>
        </w:tc>
        <w:tc>
          <w:tcPr>
            <w:tcW w:w="6879" w:type="dxa"/>
          </w:tcPr>
          <w:p w14:paraId="7397121C" w14:textId="77777777" w:rsidR="0015442E" w:rsidRPr="00053103" w:rsidRDefault="0015442E" w:rsidP="00372033">
            <w:pPr>
              <w:widowControl w:val="0"/>
              <w:tabs>
                <w:tab w:val="left" w:pos="5180"/>
                <w:tab w:val="left" w:pos="9587"/>
              </w:tabs>
              <w:spacing w:before="57" w:line="282" w:lineRule="auto"/>
              <w:ind w:right="1971"/>
              <w:rPr>
                <w:color w:val="000000"/>
              </w:rPr>
            </w:pPr>
            <w:r w:rsidRPr="00053103">
              <w:rPr>
                <w:color w:val="000000"/>
              </w:rPr>
              <w:t>3 разновозрастная   группа</w:t>
            </w:r>
          </w:p>
        </w:tc>
      </w:tr>
      <w:tr w:rsidR="0015442E" w:rsidRPr="00053103" w14:paraId="7C93964C" w14:textId="77777777" w:rsidTr="00A70544">
        <w:trPr>
          <w:jc w:val="center"/>
        </w:trPr>
        <w:tc>
          <w:tcPr>
            <w:tcW w:w="2397" w:type="dxa"/>
          </w:tcPr>
          <w:p w14:paraId="354EA4F7" w14:textId="77777777" w:rsidR="0015442E" w:rsidRPr="00053103" w:rsidRDefault="0015442E" w:rsidP="00372033">
            <w:pPr>
              <w:widowControl w:val="0"/>
              <w:tabs>
                <w:tab w:val="left" w:pos="5180"/>
                <w:tab w:val="left" w:pos="9587"/>
              </w:tabs>
              <w:spacing w:before="57" w:line="282" w:lineRule="auto"/>
              <w:ind w:right="1971"/>
              <w:rPr>
                <w:color w:val="000000"/>
              </w:rPr>
            </w:pPr>
            <w:r w:rsidRPr="00053103">
              <w:rPr>
                <w:color w:val="000000"/>
              </w:rPr>
              <w:t>4.</w:t>
            </w:r>
          </w:p>
        </w:tc>
        <w:tc>
          <w:tcPr>
            <w:tcW w:w="3896" w:type="dxa"/>
          </w:tcPr>
          <w:p w14:paraId="251B6D9A" w14:textId="77777777" w:rsidR="0015442E" w:rsidRPr="00053103" w:rsidRDefault="0015442E" w:rsidP="00372033">
            <w:pPr>
              <w:widowControl w:val="0"/>
              <w:tabs>
                <w:tab w:val="left" w:pos="5180"/>
                <w:tab w:val="left" w:pos="9587"/>
              </w:tabs>
              <w:spacing w:before="57" w:line="282" w:lineRule="auto"/>
              <w:ind w:right="1971"/>
              <w:rPr>
                <w:color w:val="000000"/>
              </w:rPr>
            </w:pPr>
            <w:r w:rsidRPr="00053103">
              <w:rPr>
                <w:color w:val="000000"/>
              </w:rPr>
              <w:t>5-7 лет</w:t>
            </w:r>
          </w:p>
        </w:tc>
        <w:tc>
          <w:tcPr>
            <w:tcW w:w="6879" w:type="dxa"/>
          </w:tcPr>
          <w:p w14:paraId="28486691" w14:textId="77777777" w:rsidR="0015442E" w:rsidRPr="00053103" w:rsidRDefault="0015442E" w:rsidP="00372033">
            <w:pPr>
              <w:widowControl w:val="0"/>
              <w:tabs>
                <w:tab w:val="left" w:pos="5180"/>
                <w:tab w:val="left" w:pos="9587"/>
              </w:tabs>
              <w:spacing w:before="57" w:line="282" w:lineRule="auto"/>
              <w:ind w:right="1971"/>
              <w:rPr>
                <w:color w:val="000000"/>
              </w:rPr>
            </w:pPr>
            <w:r w:rsidRPr="00053103">
              <w:rPr>
                <w:color w:val="000000"/>
              </w:rPr>
              <w:t>Коррекционная группа</w:t>
            </w:r>
          </w:p>
        </w:tc>
      </w:tr>
    </w:tbl>
    <w:p w14:paraId="0B7F01D6" w14:textId="77777777" w:rsidR="0015442E" w:rsidRPr="0015442E" w:rsidRDefault="0015442E" w:rsidP="0015442E">
      <w:pPr>
        <w:widowControl w:val="0"/>
        <w:spacing w:line="360" w:lineRule="auto"/>
        <w:ind w:left="708" w:right="-20" w:firstLine="708"/>
        <w:rPr>
          <w:color w:val="000000"/>
        </w:rPr>
      </w:pPr>
    </w:p>
    <w:p w14:paraId="0E7042F1" w14:textId="77777777" w:rsidR="0015442E" w:rsidRPr="0015442E" w:rsidRDefault="0015442E" w:rsidP="0015442E">
      <w:pPr>
        <w:spacing w:line="360" w:lineRule="auto"/>
      </w:pPr>
    </w:p>
    <w:p w14:paraId="14ED8195" w14:textId="31663F44" w:rsidR="00053103" w:rsidRPr="00053103" w:rsidRDefault="00053103" w:rsidP="00053103">
      <w:pPr>
        <w:widowControl w:val="0"/>
        <w:tabs>
          <w:tab w:val="left" w:pos="5874"/>
        </w:tabs>
        <w:spacing w:line="359" w:lineRule="auto"/>
        <w:ind w:left="565" w:right="-13" w:firstLine="355"/>
        <w:jc w:val="both"/>
        <w:rPr>
          <w:color w:val="000000"/>
        </w:rPr>
        <w:sectPr w:rsidR="00053103" w:rsidRPr="00053103" w:rsidSect="005913B1">
          <w:pgSz w:w="16848" w:h="11908" w:orient="landscape"/>
          <w:pgMar w:top="559" w:right="852" w:bottom="0" w:left="1276" w:header="0" w:footer="0" w:gutter="0"/>
          <w:cols w:space="708"/>
        </w:sectPr>
      </w:pPr>
    </w:p>
    <w:p w14:paraId="04AE9729" w14:textId="074B3B9D" w:rsidR="00F2131B" w:rsidRPr="00053103" w:rsidRDefault="00F2131B" w:rsidP="00A70544">
      <w:pPr>
        <w:widowControl w:val="0"/>
        <w:ind w:right="-20"/>
        <w:jc w:val="center"/>
        <w:rPr>
          <w:b/>
          <w:bCs/>
          <w:color w:val="000000"/>
        </w:rPr>
      </w:pPr>
      <w:r w:rsidRPr="00053103">
        <w:rPr>
          <w:b/>
          <w:bCs/>
          <w:color w:val="000000"/>
        </w:rPr>
        <w:lastRenderedPageBreak/>
        <w:t>Учебный план</w:t>
      </w:r>
    </w:p>
    <w:p w14:paraId="38E9C2C5" w14:textId="77777777" w:rsidR="00F2131B" w:rsidRPr="00053103" w:rsidRDefault="00F2131B" w:rsidP="00A70544">
      <w:pPr>
        <w:spacing w:after="19" w:line="140" w:lineRule="exact"/>
        <w:jc w:val="center"/>
      </w:pPr>
    </w:p>
    <w:p w14:paraId="72AC0A68" w14:textId="7AE1CA9B" w:rsidR="00BD7F86" w:rsidRPr="00053103" w:rsidRDefault="00F2131B" w:rsidP="00A70544">
      <w:pPr>
        <w:jc w:val="center"/>
        <w:rPr>
          <w:b/>
          <w:bCs/>
          <w:color w:val="000000"/>
        </w:rPr>
      </w:pPr>
      <w:r w:rsidRPr="00053103">
        <w:rPr>
          <w:b/>
          <w:bCs/>
          <w:color w:val="000000"/>
        </w:rPr>
        <w:t>Распределение непрерывно - образовательной деятельности</w:t>
      </w:r>
    </w:p>
    <w:p w14:paraId="37EDE657" w14:textId="77777777" w:rsidR="00F2131B" w:rsidRPr="00053103" w:rsidRDefault="00F2131B" w:rsidP="00F2131B">
      <w:pPr>
        <w:jc w:val="center"/>
      </w:pPr>
    </w:p>
    <w:tbl>
      <w:tblPr>
        <w:tblStyle w:val="a5"/>
        <w:tblW w:w="15027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1418"/>
        <w:gridCol w:w="1417"/>
        <w:gridCol w:w="1559"/>
        <w:gridCol w:w="2552"/>
        <w:gridCol w:w="2126"/>
        <w:gridCol w:w="1560"/>
      </w:tblGrid>
      <w:tr w:rsidR="00B37BE1" w:rsidRPr="00053103" w14:paraId="652AB43D" w14:textId="77777777" w:rsidTr="00A70544">
        <w:trPr>
          <w:jc w:val="center"/>
        </w:trPr>
        <w:tc>
          <w:tcPr>
            <w:tcW w:w="3119" w:type="dxa"/>
          </w:tcPr>
          <w:p w14:paraId="2C108437" w14:textId="77777777" w:rsidR="00B37BE1" w:rsidRPr="00053103" w:rsidRDefault="00B37BE1" w:rsidP="00F2131B">
            <w:pPr>
              <w:ind w:left="488"/>
              <w:jc w:val="center"/>
            </w:pPr>
            <w:bookmarkStart w:id="7" w:name="_Hlk145658249"/>
            <w:r w:rsidRPr="00053103">
              <w:t>Образовательная область</w:t>
            </w:r>
          </w:p>
        </w:tc>
        <w:tc>
          <w:tcPr>
            <w:tcW w:w="1276" w:type="dxa"/>
          </w:tcPr>
          <w:p w14:paraId="10ACF8B7" w14:textId="77777777" w:rsidR="00B37BE1" w:rsidRPr="00053103" w:rsidRDefault="00B37BE1" w:rsidP="00F2131B">
            <w:pPr>
              <w:jc w:val="center"/>
            </w:pPr>
          </w:p>
        </w:tc>
        <w:tc>
          <w:tcPr>
            <w:tcW w:w="1418" w:type="dxa"/>
          </w:tcPr>
          <w:p w14:paraId="56CE49F0" w14:textId="55DEBBD6" w:rsidR="00B37BE1" w:rsidRPr="00053103" w:rsidRDefault="00B37BE1" w:rsidP="00F2131B">
            <w:pPr>
              <w:jc w:val="center"/>
            </w:pPr>
            <w:r w:rsidRPr="00053103">
              <w:t>Гр</w:t>
            </w:r>
            <w:r w:rsidR="00F2131B" w:rsidRPr="00053103">
              <w:t>уппа</w:t>
            </w:r>
            <w:r w:rsidRPr="00053103">
              <w:t xml:space="preserve"> раннего возр1,5-2г</w:t>
            </w:r>
          </w:p>
        </w:tc>
        <w:tc>
          <w:tcPr>
            <w:tcW w:w="1417" w:type="dxa"/>
          </w:tcPr>
          <w:p w14:paraId="42F764A3" w14:textId="05A52425" w:rsidR="00B37BE1" w:rsidRPr="00053103" w:rsidRDefault="00F2131B" w:rsidP="00F2131B">
            <w:pPr>
              <w:jc w:val="center"/>
            </w:pPr>
            <w:r w:rsidRPr="00053103">
              <w:t>1 младшая группа</w:t>
            </w:r>
            <w:r w:rsidR="00B37BE1" w:rsidRPr="00053103">
              <w:t>2-3г</w:t>
            </w:r>
          </w:p>
        </w:tc>
        <w:tc>
          <w:tcPr>
            <w:tcW w:w="1559" w:type="dxa"/>
          </w:tcPr>
          <w:p w14:paraId="27DCA300" w14:textId="54F6153E" w:rsidR="00B37BE1" w:rsidRPr="00053103" w:rsidRDefault="00B37BE1" w:rsidP="00F2131B">
            <w:pPr>
              <w:jc w:val="center"/>
            </w:pPr>
            <w:r w:rsidRPr="00053103">
              <w:t>Гр</w:t>
            </w:r>
            <w:r w:rsidR="00F2131B" w:rsidRPr="00053103">
              <w:t xml:space="preserve">уппа </w:t>
            </w:r>
            <w:r w:rsidRPr="00053103">
              <w:t>младшего возр.3-4г</w:t>
            </w:r>
          </w:p>
        </w:tc>
        <w:tc>
          <w:tcPr>
            <w:tcW w:w="2552" w:type="dxa"/>
          </w:tcPr>
          <w:p w14:paraId="5665EC0C" w14:textId="6C261E90" w:rsidR="00B37BE1" w:rsidRPr="00053103" w:rsidRDefault="00B37BE1" w:rsidP="00F2131B">
            <w:pPr>
              <w:jc w:val="center"/>
            </w:pPr>
            <w:r w:rsidRPr="00053103">
              <w:t>Гр</w:t>
            </w:r>
            <w:r w:rsidR="00F2131B" w:rsidRPr="00053103">
              <w:t>уппа</w:t>
            </w:r>
            <w:r w:rsidRPr="00053103">
              <w:t xml:space="preserve"> сред</w:t>
            </w:r>
            <w:r w:rsidR="00F2131B" w:rsidRPr="00053103">
              <w:t>него</w:t>
            </w:r>
            <w:r w:rsidRPr="00053103">
              <w:t xml:space="preserve"> возр.4-5</w:t>
            </w:r>
            <w:r w:rsidR="00F2131B" w:rsidRPr="00053103">
              <w:t xml:space="preserve"> л.</w:t>
            </w:r>
          </w:p>
        </w:tc>
        <w:tc>
          <w:tcPr>
            <w:tcW w:w="2126" w:type="dxa"/>
          </w:tcPr>
          <w:p w14:paraId="1F1D7947" w14:textId="0474BD0D" w:rsidR="00B37BE1" w:rsidRPr="00053103" w:rsidRDefault="00B37BE1" w:rsidP="00F2131B">
            <w:pPr>
              <w:jc w:val="center"/>
            </w:pPr>
            <w:r w:rsidRPr="00053103">
              <w:t>Гр</w:t>
            </w:r>
            <w:r w:rsidR="00F2131B" w:rsidRPr="00053103">
              <w:t>уппа</w:t>
            </w:r>
            <w:r w:rsidRPr="00053103">
              <w:t xml:space="preserve"> старшего возр5-6</w:t>
            </w:r>
            <w:r w:rsidR="00F2131B" w:rsidRPr="00053103">
              <w:t>л.</w:t>
            </w:r>
          </w:p>
        </w:tc>
        <w:tc>
          <w:tcPr>
            <w:tcW w:w="1560" w:type="dxa"/>
          </w:tcPr>
          <w:p w14:paraId="48C2685E" w14:textId="4FD736B4" w:rsidR="00B37BE1" w:rsidRPr="00053103" w:rsidRDefault="00B37BE1" w:rsidP="00F2131B">
            <w:pPr>
              <w:jc w:val="center"/>
            </w:pPr>
            <w:r w:rsidRPr="00053103">
              <w:t>Подготов</w:t>
            </w:r>
            <w:r w:rsidR="00F2131B" w:rsidRPr="00053103">
              <w:t>ительная</w:t>
            </w:r>
            <w:r w:rsidRPr="00053103">
              <w:t xml:space="preserve"> гр</w:t>
            </w:r>
            <w:r w:rsidR="00F2131B" w:rsidRPr="00053103">
              <w:t xml:space="preserve">уппа </w:t>
            </w:r>
            <w:r w:rsidRPr="00053103">
              <w:t>6-7</w:t>
            </w:r>
            <w:r w:rsidR="00F2131B" w:rsidRPr="00053103">
              <w:t>л.</w:t>
            </w:r>
          </w:p>
        </w:tc>
      </w:tr>
      <w:tr w:rsidR="00B37BE1" w:rsidRPr="00053103" w14:paraId="7B371CFB" w14:textId="77777777" w:rsidTr="00A70544">
        <w:trPr>
          <w:jc w:val="center"/>
        </w:trPr>
        <w:tc>
          <w:tcPr>
            <w:tcW w:w="15027" w:type="dxa"/>
            <w:gridSpan w:val="8"/>
          </w:tcPr>
          <w:p w14:paraId="32517D0D" w14:textId="77777777" w:rsidR="00B37BE1" w:rsidRPr="00053103" w:rsidRDefault="00B37BE1" w:rsidP="00B37BE1">
            <w:pPr>
              <w:ind w:left="488"/>
              <w:jc w:val="center"/>
            </w:pPr>
            <w:r w:rsidRPr="00053103">
              <w:rPr>
                <w:b/>
              </w:rPr>
              <w:t>Социально-коммуникативное развитие</w:t>
            </w:r>
          </w:p>
        </w:tc>
      </w:tr>
      <w:tr w:rsidR="00B37BE1" w:rsidRPr="00053103" w14:paraId="476CDC03" w14:textId="77777777" w:rsidTr="00A70544">
        <w:trPr>
          <w:trHeight w:val="300"/>
          <w:jc w:val="center"/>
        </w:trPr>
        <w:tc>
          <w:tcPr>
            <w:tcW w:w="3119" w:type="dxa"/>
            <w:vMerge w:val="restart"/>
          </w:tcPr>
          <w:p w14:paraId="0C5FD168" w14:textId="77777777" w:rsidR="00B37BE1" w:rsidRPr="00053103" w:rsidRDefault="00B37BE1" w:rsidP="00B37BE1">
            <w:pPr>
              <w:ind w:left="488"/>
              <w:jc w:val="center"/>
            </w:pPr>
            <w:r w:rsidRPr="00053103">
              <w:t>Социальные отношения</w:t>
            </w:r>
          </w:p>
        </w:tc>
        <w:tc>
          <w:tcPr>
            <w:tcW w:w="1276" w:type="dxa"/>
          </w:tcPr>
          <w:p w14:paraId="52F13EF3" w14:textId="77777777" w:rsidR="00B37BE1" w:rsidRPr="00053103" w:rsidRDefault="00B37BE1" w:rsidP="00B37BE1">
            <w:pPr>
              <w:jc w:val="center"/>
            </w:pPr>
          </w:p>
        </w:tc>
        <w:tc>
          <w:tcPr>
            <w:tcW w:w="10632" w:type="dxa"/>
            <w:gridSpan w:val="6"/>
          </w:tcPr>
          <w:p w14:paraId="0C08C4A6" w14:textId="77777777" w:rsidR="00B37BE1" w:rsidRPr="00053103" w:rsidRDefault="00B37BE1" w:rsidP="00372033">
            <w:r w:rsidRPr="00053103">
              <w:t>Ежедневно через взаимодействие взрослого с детьми в различных видах деятельности</w:t>
            </w:r>
          </w:p>
        </w:tc>
      </w:tr>
      <w:tr w:rsidR="00B37BE1" w:rsidRPr="00053103" w14:paraId="5F1C8843" w14:textId="77777777" w:rsidTr="00A70544">
        <w:trPr>
          <w:trHeight w:val="240"/>
          <w:jc w:val="center"/>
        </w:trPr>
        <w:tc>
          <w:tcPr>
            <w:tcW w:w="3119" w:type="dxa"/>
            <w:vMerge/>
          </w:tcPr>
          <w:p w14:paraId="36413269" w14:textId="77777777" w:rsidR="00B37BE1" w:rsidRPr="00053103" w:rsidRDefault="00B37BE1" w:rsidP="00B37BE1">
            <w:pPr>
              <w:ind w:left="488"/>
              <w:jc w:val="center"/>
            </w:pPr>
          </w:p>
        </w:tc>
        <w:tc>
          <w:tcPr>
            <w:tcW w:w="1276" w:type="dxa"/>
          </w:tcPr>
          <w:p w14:paraId="7E37BF61" w14:textId="77777777" w:rsidR="00B37BE1" w:rsidRPr="00053103" w:rsidRDefault="00B37BE1" w:rsidP="00B37BE1">
            <w:pPr>
              <w:jc w:val="center"/>
            </w:pPr>
          </w:p>
        </w:tc>
        <w:tc>
          <w:tcPr>
            <w:tcW w:w="1418" w:type="dxa"/>
          </w:tcPr>
          <w:p w14:paraId="3BB5F941" w14:textId="77777777" w:rsidR="00B37BE1" w:rsidRPr="00053103" w:rsidRDefault="00B37BE1" w:rsidP="00372033"/>
        </w:tc>
        <w:tc>
          <w:tcPr>
            <w:tcW w:w="1417" w:type="dxa"/>
          </w:tcPr>
          <w:p w14:paraId="4F2806C2" w14:textId="77777777" w:rsidR="00B37BE1" w:rsidRPr="00053103" w:rsidRDefault="00B37BE1" w:rsidP="00372033"/>
        </w:tc>
        <w:tc>
          <w:tcPr>
            <w:tcW w:w="7797" w:type="dxa"/>
            <w:gridSpan w:val="4"/>
          </w:tcPr>
          <w:p w14:paraId="4D9819A4" w14:textId="77777777" w:rsidR="00B37BE1" w:rsidRPr="00053103" w:rsidRDefault="00B37BE1" w:rsidP="00372033">
            <w:r w:rsidRPr="00053103">
              <w:t>1 раз в неделю организуется как культурная практика</w:t>
            </w:r>
          </w:p>
        </w:tc>
      </w:tr>
      <w:tr w:rsidR="00B37BE1" w:rsidRPr="00053103" w14:paraId="257F209D" w14:textId="77777777" w:rsidTr="00A70544">
        <w:trPr>
          <w:jc w:val="center"/>
        </w:trPr>
        <w:tc>
          <w:tcPr>
            <w:tcW w:w="3119" w:type="dxa"/>
          </w:tcPr>
          <w:p w14:paraId="64A44A74" w14:textId="77777777" w:rsidR="00B37BE1" w:rsidRPr="00053103" w:rsidRDefault="00B37BE1" w:rsidP="00B37BE1">
            <w:pPr>
              <w:ind w:left="488"/>
              <w:jc w:val="center"/>
            </w:pPr>
            <w:r w:rsidRPr="00053103">
              <w:t>Формирование основ гражданственности</w:t>
            </w:r>
          </w:p>
        </w:tc>
        <w:tc>
          <w:tcPr>
            <w:tcW w:w="1276" w:type="dxa"/>
          </w:tcPr>
          <w:p w14:paraId="0DC9355C" w14:textId="77777777" w:rsidR="00B37BE1" w:rsidRPr="00053103" w:rsidRDefault="00B37BE1" w:rsidP="00B37BE1">
            <w:pPr>
              <w:jc w:val="center"/>
            </w:pPr>
          </w:p>
        </w:tc>
        <w:tc>
          <w:tcPr>
            <w:tcW w:w="1418" w:type="dxa"/>
          </w:tcPr>
          <w:p w14:paraId="7B10CF81" w14:textId="77777777" w:rsidR="00B37BE1" w:rsidRPr="00053103" w:rsidRDefault="00B37BE1" w:rsidP="00372033"/>
        </w:tc>
        <w:tc>
          <w:tcPr>
            <w:tcW w:w="1417" w:type="dxa"/>
          </w:tcPr>
          <w:p w14:paraId="4EF573D6" w14:textId="77777777" w:rsidR="00B37BE1" w:rsidRPr="00053103" w:rsidRDefault="00B37BE1" w:rsidP="00372033"/>
        </w:tc>
        <w:tc>
          <w:tcPr>
            <w:tcW w:w="7797" w:type="dxa"/>
            <w:gridSpan w:val="4"/>
            <w:vMerge w:val="restart"/>
          </w:tcPr>
          <w:p w14:paraId="3969A8D7" w14:textId="77777777" w:rsidR="00B37BE1" w:rsidRPr="00053103" w:rsidRDefault="00B37BE1" w:rsidP="00372033">
            <w:r w:rsidRPr="00053103">
              <w:t>Ежедневно через взаимодействие взрослого с детьми в различных видах деятельности, в том числе РП</w:t>
            </w:r>
          </w:p>
        </w:tc>
      </w:tr>
      <w:tr w:rsidR="00B37BE1" w:rsidRPr="00053103" w14:paraId="3741FEA0" w14:textId="77777777" w:rsidTr="00A70544">
        <w:trPr>
          <w:jc w:val="center"/>
        </w:trPr>
        <w:tc>
          <w:tcPr>
            <w:tcW w:w="3119" w:type="dxa"/>
          </w:tcPr>
          <w:p w14:paraId="1912FF14" w14:textId="77777777" w:rsidR="00B37BE1" w:rsidRPr="00053103" w:rsidRDefault="00B37BE1" w:rsidP="00B37BE1">
            <w:pPr>
              <w:ind w:left="488"/>
              <w:jc w:val="center"/>
            </w:pPr>
            <w:r w:rsidRPr="00053103">
              <w:t>Трудовое воспитание</w:t>
            </w:r>
          </w:p>
        </w:tc>
        <w:tc>
          <w:tcPr>
            <w:tcW w:w="1276" w:type="dxa"/>
          </w:tcPr>
          <w:p w14:paraId="08D06628" w14:textId="77777777" w:rsidR="00B37BE1" w:rsidRPr="00053103" w:rsidRDefault="00B37BE1" w:rsidP="00B37BE1">
            <w:pPr>
              <w:jc w:val="center"/>
            </w:pPr>
          </w:p>
        </w:tc>
        <w:tc>
          <w:tcPr>
            <w:tcW w:w="1418" w:type="dxa"/>
          </w:tcPr>
          <w:p w14:paraId="3DEBAF60" w14:textId="77777777" w:rsidR="00B37BE1" w:rsidRPr="00053103" w:rsidRDefault="00B37BE1" w:rsidP="00372033"/>
        </w:tc>
        <w:tc>
          <w:tcPr>
            <w:tcW w:w="1417" w:type="dxa"/>
          </w:tcPr>
          <w:p w14:paraId="15B3BB1D" w14:textId="77777777" w:rsidR="00B37BE1" w:rsidRPr="00053103" w:rsidRDefault="00B37BE1" w:rsidP="00372033"/>
        </w:tc>
        <w:tc>
          <w:tcPr>
            <w:tcW w:w="7797" w:type="dxa"/>
            <w:gridSpan w:val="4"/>
            <w:vMerge/>
          </w:tcPr>
          <w:p w14:paraId="2B1DF4B8" w14:textId="77777777" w:rsidR="00B37BE1" w:rsidRPr="00053103" w:rsidRDefault="00B37BE1" w:rsidP="00372033"/>
        </w:tc>
      </w:tr>
      <w:tr w:rsidR="00B37BE1" w:rsidRPr="00053103" w14:paraId="7F36F41C" w14:textId="77777777" w:rsidTr="00A70544">
        <w:trPr>
          <w:jc w:val="center"/>
        </w:trPr>
        <w:tc>
          <w:tcPr>
            <w:tcW w:w="3119" w:type="dxa"/>
          </w:tcPr>
          <w:p w14:paraId="79D21A69" w14:textId="77777777" w:rsidR="00B37BE1" w:rsidRPr="00053103" w:rsidRDefault="00B37BE1" w:rsidP="00B37BE1">
            <w:pPr>
              <w:ind w:left="488"/>
              <w:jc w:val="center"/>
            </w:pPr>
            <w:r w:rsidRPr="00053103">
              <w:t>Формирование безопасного поведения</w:t>
            </w:r>
          </w:p>
        </w:tc>
        <w:tc>
          <w:tcPr>
            <w:tcW w:w="1276" w:type="dxa"/>
          </w:tcPr>
          <w:p w14:paraId="0C4C29A1" w14:textId="77777777" w:rsidR="00B37BE1" w:rsidRPr="00053103" w:rsidRDefault="00B37BE1" w:rsidP="00B37BE1">
            <w:pPr>
              <w:jc w:val="center"/>
            </w:pPr>
          </w:p>
        </w:tc>
        <w:tc>
          <w:tcPr>
            <w:tcW w:w="1418" w:type="dxa"/>
          </w:tcPr>
          <w:p w14:paraId="60E5C626" w14:textId="77777777" w:rsidR="00B37BE1" w:rsidRPr="00053103" w:rsidRDefault="00B37BE1" w:rsidP="00372033"/>
        </w:tc>
        <w:tc>
          <w:tcPr>
            <w:tcW w:w="1417" w:type="dxa"/>
          </w:tcPr>
          <w:p w14:paraId="69EF96A4" w14:textId="77777777" w:rsidR="00B37BE1" w:rsidRPr="00053103" w:rsidRDefault="00B37BE1" w:rsidP="00372033"/>
        </w:tc>
        <w:tc>
          <w:tcPr>
            <w:tcW w:w="7797" w:type="dxa"/>
            <w:gridSpan w:val="4"/>
            <w:vMerge/>
          </w:tcPr>
          <w:p w14:paraId="2772EE91" w14:textId="77777777" w:rsidR="00B37BE1" w:rsidRPr="00053103" w:rsidRDefault="00B37BE1" w:rsidP="00372033"/>
        </w:tc>
      </w:tr>
      <w:tr w:rsidR="00B37BE1" w:rsidRPr="00053103" w14:paraId="7B0D9547" w14:textId="77777777" w:rsidTr="00A70544">
        <w:trPr>
          <w:jc w:val="center"/>
        </w:trPr>
        <w:tc>
          <w:tcPr>
            <w:tcW w:w="15027" w:type="dxa"/>
            <w:gridSpan w:val="8"/>
          </w:tcPr>
          <w:p w14:paraId="7A3FC24A" w14:textId="77777777" w:rsidR="00B37BE1" w:rsidRPr="00053103" w:rsidRDefault="00B37BE1" w:rsidP="00B37BE1">
            <w:pPr>
              <w:ind w:left="488"/>
              <w:jc w:val="center"/>
            </w:pPr>
            <w:r w:rsidRPr="00053103">
              <w:rPr>
                <w:b/>
              </w:rPr>
              <w:t>Познавательное развитие</w:t>
            </w:r>
          </w:p>
        </w:tc>
      </w:tr>
      <w:tr w:rsidR="00B37BE1" w:rsidRPr="00053103" w14:paraId="7FD689C2" w14:textId="77777777" w:rsidTr="00A70544">
        <w:trPr>
          <w:jc w:val="center"/>
        </w:trPr>
        <w:tc>
          <w:tcPr>
            <w:tcW w:w="3119" w:type="dxa"/>
          </w:tcPr>
          <w:p w14:paraId="5324C37F" w14:textId="77777777" w:rsidR="00B37BE1" w:rsidRPr="00053103" w:rsidRDefault="00B37BE1" w:rsidP="00B37BE1">
            <w:pPr>
              <w:ind w:left="488"/>
              <w:jc w:val="center"/>
            </w:pPr>
            <w:r w:rsidRPr="00053103">
              <w:t>Сенсорные эталоны и познавательное развитие</w:t>
            </w:r>
          </w:p>
        </w:tc>
        <w:tc>
          <w:tcPr>
            <w:tcW w:w="1276" w:type="dxa"/>
            <w:vMerge w:val="restart"/>
          </w:tcPr>
          <w:p w14:paraId="446CBEF8" w14:textId="77777777" w:rsidR="00B37BE1" w:rsidRPr="00053103" w:rsidRDefault="00B37BE1" w:rsidP="00B37BE1">
            <w:pPr>
              <w:jc w:val="center"/>
            </w:pPr>
            <w:r w:rsidRPr="00053103">
              <w:t>Чередуются между собой</w:t>
            </w:r>
          </w:p>
        </w:tc>
        <w:tc>
          <w:tcPr>
            <w:tcW w:w="1418" w:type="dxa"/>
            <w:vMerge w:val="restart"/>
          </w:tcPr>
          <w:p w14:paraId="1AE71626" w14:textId="77777777" w:rsidR="00B37BE1" w:rsidRPr="00053103" w:rsidRDefault="00B37BE1" w:rsidP="00372033">
            <w:r w:rsidRPr="00053103">
              <w:t xml:space="preserve">2зан/1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1417" w:type="dxa"/>
          </w:tcPr>
          <w:p w14:paraId="2E49726B" w14:textId="77777777" w:rsidR="00B37BE1" w:rsidRPr="00053103" w:rsidRDefault="00B37BE1" w:rsidP="00372033">
            <w:r w:rsidRPr="00053103">
              <w:t xml:space="preserve">1 </w:t>
            </w:r>
            <w:proofErr w:type="spellStart"/>
            <w:proofErr w:type="gramStart"/>
            <w:r w:rsidRPr="00053103">
              <w:t>зан</w:t>
            </w:r>
            <w:proofErr w:type="spellEnd"/>
            <w:r w:rsidRPr="00053103">
              <w:t>./</w:t>
            </w:r>
            <w:proofErr w:type="gramEnd"/>
            <w:r w:rsidRPr="00053103">
              <w:t>1нед</w:t>
            </w:r>
          </w:p>
        </w:tc>
        <w:tc>
          <w:tcPr>
            <w:tcW w:w="1559" w:type="dxa"/>
          </w:tcPr>
          <w:p w14:paraId="52B738B4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 /2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2552" w:type="dxa"/>
          </w:tcPr>
          <w:p w14:paraId="5A073651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 /2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2126" w:type="dxa"/>
          </w:tcPr>
          <w:p w14:paraId="61BBB4F7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 /1нед</w:t>
            </w:r>
          </w:p>
        </w:tc>
        <w:tc>
          <w:tcPr>
            <w:tcW w:w="1560" w:type="dxa"/>
          </w:tcPr>
          <w:p w14:paraId="791A4503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 /1нед</w:t>
            </w:r>
          </w:p>
        </w:tc>
      </w:tr>
      <w:tr w:rsidR="00B37BE1" w:rsidRPr="00053103" w14:paraId="1E40484C" w14:textId="77777777" w:rsidTr="00A70544">
        <w:trPr>
          <w:jc w:val="center"/>
        </w:trPr>
        <w:tc>
          <w:tcPr>
            <w:tcW w:w="3119" w:type="dxa"/>
          </w:tcPr>
          <w:p w14:paraId="646FD97A" w14:textId="77777777" w:rsidR="00B37BE1" w:rsidRPr="00053103" w:rsidRDefault="00B37BE1" w:rsidP="00B37BE1">
            <w:pPr>
              <w:ind w:left="488"/>
              <w:jc w:val="center"/>
            </w:pPr>
            <w:r w:rsidRPr="00053103">
              <w:t>Математические представления</w:t>
            </w:r>
          </w:p>
        </w:tc>
        <w:tc>
          <w:tcPr>
            <w:tcW w:w="1276" w:type="dxa"/>
            <w:vMerge/>
          </w:tcPr>
          <w:p w14:paraId="31F6FCDB" w14:textId="77777777" w:rsidR="00B37BE1" w:rsidRPr="00053103" w:rsidRDefault="00B37BE1" w:rsidP="00B37BE1">
            <w:pPr>
              <w:jc w:val="center"/>
            </w:pPr>
          </w:p>
        </w:tc>
        <w:tc>
          <w:tcPr>
            <w:tcW w:w="1418" w:type="dxa"/>
            <w:vMerge/>
          </w:tcPr>
          <w:p w14:paraId="6B4F27BC" w14:textId="77777777" w:rsidR="00B37BE1" w:rsidRPr="00053103" w:rsidRDefault="00B37BE1" w:rsidP="00372033"/>
        </w:tc>
        <w:tc>
          <w:tcPr>
            <w:tcW w:w="1417" w:type="dxa"/>
          </w:tcPr>
          <w:p w14:paraId="56B450C1" w14:textId="77777777" w:rsidR="00B37BE1" w:rsidRPr="00053103" w:rsidRDefault="00B37BE1" w:rsidP="00372033">
            <w:r w:rsidRPr="00053103">
              <w:t xml:space="preserve">1 </w:t>
            </w:r>
            <w:proofErr w:type="spellStart"/>
            <w:proofErr w:type="gramStart"/>
            <w:r w:rsidRPr="00053103">
              <w:t>зан</w:t>
            </w:r>
            <w:proofErr w:type="spellEnd"/>
            <w:r w:rsidRPr="00053103">
              <w:t>./</w:t>
            </w:r>
            <w:proofErr w:type="gramEnd"/>
            <w:r w:rsidRPr="00053103">
              <w:t xml:space="preserve">1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1559" w:type="dxa"/>
          </w:tcPr>
          <w:p w14:paraId="5E8AE6E2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 /2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2552" w:type="dxa"/>
          </w:tcPr>
          <w:p w14:paraId="11C86617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 /2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2126" w:type="dxa"/>
          </w:tcPr>
          <w:p w14:paraId="500128BE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 /1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1560" w:type="dxa"/>
          </w:tcPr>
          <w:p w14:paraId="5784D731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 /1нед</w:t>
            </w:r>
          </w:p>
        </w:tc>
      </w:tr>
      <w:tr w:rsidR="00B37BE1" w:rsidRPr="00053103" w14:paraId="50F05D4A" w14:textId="77777777" w:rsidTr="00A70544">
        <w:trPr>
          <w:jc w:val="center"/>
        </w:trPr>
        <w:tc>
          <w:tcPr>
            <w:tcW w:w="3119" w:type="dxa"/>
          </w:tcPr>
          <w:p w14:paraId="232248C1" w14:textId="77777777" w:rsidR="00B37BE1" w:rsidRPr="00053103" w:rsidRDefault="00B37BE1" w:rsidP="00B37BE1">
            <w:pPr>
              <w:ind w:left="488"/>
              <w:jc w:val="center"/>
            </w:pPr>
            <w:r w:rsidRPr="00053103">
              <w:t>Окружающий мир</w:t>
            </w:r>
          </w:p>
        </w:tc>
        <w:tc>
          <w:tcPr>
            <w:tcW w:w="1276" w:type="dxa"/>
            <w:vMerge/>
          </w:tcPr>
          <w:p w14:paraId="754DCFFA" w14:textId="77777777" w:rsidR="00B37BE1" w:rsidRPr="00053103" w:rsidRDefault="00B37BE1" w:rsidP="00B37BE1">
            <w:pPr>
              <w:jc w:val="center"/>
            </w:pPr>
          </w:p>
        </w:tc>
        <w:tc>
          <w:tcPr>
            <w:tcW w:w="1418" w:type="dxa"/>
          </w:tcPr>
          <w:p w14:paraId="4530AF0B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 /2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1417" w:type="dxa"/>
          </w:tcPr>
          <w:p w14:paraId="77B81155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 /2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1559" w:type="dxa"/>
          </w:tcPr>
          <w:p w14:paraId="6B7DF000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 /2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2552" w:type="dxa"/>
          </w:tcPr>
          <w:p w14:paraId="596D0F3C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 /2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2126" w:type="dxa"/>
          </w:tcPr>
          <w:p w14:paraId="47EE458A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 /2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1560" w:type="dxa"/>
          </w:tcPr>
          <w:p w14:paraId="1AEEA9AF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 /2 </w:t>
            </w:r>
            <w:proofErr w:type="spellStart"/>
            <w:r w:rsidRPr="00053103">
              <w:t>нед</w:t>
            </w:r>
            <w:proofErr w:type="spellEnd"/>
          </w:p>
        </w:tc>
      </w:tr>
      <w:tr w:rsidR="00B37BE1" w:rsidRPr="00053103" w14:paraId="5C4CAC13" w14:textId="77777777" w:rsidTr="00A70544">
        <w:trPr>
          <w:jc w:val="center"/>
        </w:trPr>
        <w:tc>
          <w:tcPr>
            <w:tcW w:w="3119" w:type="dxa"/>
          </w:tcPr>
          <w:p w14:paraId="3037BAFF" w14:textId="77777777" w:rsidR="00B37BE1" w:rsidRPr="00053103" w:rsidRDefault="00B37BE1" w:rsidP="00B37BE1">
            <w:pPr>
              <w:ind w:left="488"/>
              <w:jc w:val="center"/>
            </w:pPr>
            <w:r w:rsidRPr="00053103">
              <w:t>природа</w:t>
            </w:r>
          </w:p>
        </w:tc>
        <w:tc>
          <w:tcPr>
            <w:tcW w:w="1276" w:type="dxa"/>
            <w:vMerge/>
          </w:tcPr>
          <w:p w14:paraId="650D9DAE" w14:textId="77777777" w:rsidR="00B37BE1" w:rsidRPr="00053103" w:rsidRDefault="00B37BE1" w:rsidP="00B37BE1">
            <w:pPr>
              <w:jc w:val="center"/>
            </w:pPr>
          </w:p>
        </w:tc>
        <w:tc>
          <w:tcPr>
            <w:tcW w:w="1418" w:type="dxa"/>
          </w:tcPr>
          <w:p w14:paraId="5666FC45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 /2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1417" w:type="dxa"/>
          </w:tcPr>
          <w:p w14:paraId="47E8B7A9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 /2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1559" w:type="dxa"/>
          </w:tcPr>
          <w:p w14:paraId="45DAAB02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 /2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2552" w:type="dxa"/>
          </w:tcPr>
          <w:p w14:paraId="70DF32AE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 /2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2126" w:type="dxa"/>
          </w:tcPr>
          <w:p w14:paraId="3DA83DF0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 /2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1560" w:type="dxa"/>
          </w:tcPr>
          <w:p w14:paraId="7A5CFC6C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 /2 </w:t>
            </w:r>
            <w:proofErr w:type="spellStart"/>
            <w:r w:rsidRPr="00053103">
              <w:t>нед</w:t>
            </w:r>
            <w:proofErr w:type="spellEnd"/>
          </w:p>
        </w:tc>
      </w:tr>
      <w:tr w:rsidR="00B37BE1" w:rsidRPr="00053103" w14:paraId="2EA85BF8" w14:textId="77777777" w:rsidTr="00A70544">
        <w:trPr>
          <w:jc w:val="center"/>
        </w:trPr>
        <w:tc>
          <w:tcPr>
            <w:tcW w:w="15027" w:type="dxa"/>
            <w:gridSpan w:val="8"/>
          </w:tcPr>
          <w:p w14:paraId="04724406" w14:textId="77777777" w:rsidR="00B37BE1" w:rsidRPr="00053103" w:rsidRDefault="00B37BE1" w:rsidP="00B37BE1">
            <w:pPr>
              <w:ind w:left="488"/>
              <w:jc w:val="center"/>
            </w:pPr>
            <w:r w:rsidRPr="00053103">
              <w:rPr>
                <w:b/>
              </w:rPr>
              <w:t>Речевое развитие</w:t>
            </w:r>
          </w:p>
        </w:tc>
      </w:tr>
      <w:tr w:rsidR="00B37BE1" w:rsidRPr="00053103" w14:paraId="219D8E83" w14:textId="77777777" w:rsidTr="00A70544">
        <w:trPr>
          <w:jc w:val="center"/>
        </w:trPr>
        <w:tc>
          <w:tcPr>
            <w:tcW w:w="3119" w:type="dxa"/>
          </w:tcPr>
          <w:p w14:paraId="0BDCFF01" w14:textId="77777777" w:rsidR="00B37BE1" w:rsidRPr="00053103" w:rsidRDefault="00B37BE1" w:rsidP="00B37BE1">
            <w:pPr>
              <w:ind w:left="488"/>
              <w:jc w:val="center"/>
            </w:pPr>
            <w:r w:rsidRPr="00053103">
              <w:t>Формирование словаря, звуковая культура речи, грамматический строй, связная речь</w:t>
            </w:r>
          </w:p>
        </w:tc>
        <w:tc>
          <w:tcPr>
            <w:tcW w:w="1276" w:type="dxa"/>
            <w:vMerge w:val="restart"/>
          </w:tcPr>
          <w:p w14:paraId="382F8EE6" w14:textId="77777777" w:rsidR="00B37BE1" w:rsidRPr="00053103" w:rsidRDefault="00B37BE1" w:rsidP="00B37BE1">
            <w:pPr>
              <w:jc w:val="center"/>
            </w:pPr>
            <w:r w:rsidRPr="00053103">
              <w:t>Чередуются между собой</w:t>
            </w:r>
          </w:p>
        </w:tc>
        <w:tc>
          <w:tcPr>
            <w:tcW w:w="1418" w:type="dxa"/>
          </w:tcPr>
          <w:p w14:paraId="1389D69D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/1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1417" w:type="dxa"/>
          </w:tcPr>
          <w:p w14:paraId="29FAFC55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/1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1559" w:type="dxa"/>
            <w:vMerge w:val="restart"/>
          </w:tcPr>
          <w:p w14:paraId="1CAF24AB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/1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2552" w:type="dxa"/>
          </w:tcPr>
          <w:p w14:paraId="061E7B28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 /2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2126" w:type="dxa"/>
          </w:tcPr>
          <w:p w14:paraId="5A676880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 /2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1560" w:type="dxa"/>
          </w:tcPr>
          <w:p w14:paraId="4C20CE77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 /1 </w:t>
            </w:r>
            <w:proofErr w:type="spellStart"/>
            <w:r w:rsidRPr="00053103">
              <w:t>нед</w:t>
            </w:r>
            <w:proofErr w:type="spellEnd"/>
          </w:p>
        </w:tc>
      </w:tr>
      <w:tr w:rsidR="00B37BE1" w:rsidRPr="00053103" w14:paraId="5D4C282E" w14:textId="77777777" w:rsidTr="00A70544">
        <w:trPr>
          <w:jc w:val="center"/>
        </w:trPr>
        <w:tc>
          <w:tcPr>
            <w:tcW w:w="3119" w:type="dxa"/>
          </w:tcPr>
          <w:p w14:paraId="347104EB" w14:textId="77777777" w:rsidR="00B37BE1" w:rsidRPr="00053103" w:rsidRDefault="00B37BE1" w:rsidP="00B37BE1">
            <w:pPr>
              <w:ind w:left="488"/>
              <w:jc w:val="center"/>
            </w:pPr>
            <w:r w:rsidRPr="00053103">
              <w:t>Подготовка к обучению грамоте</w:t>
            </w:r>
          </w:p>
        </w:tc>
        <w:tc>
          <w:tcPr>
            <w:tcW w:w="1276" w:type="dxa"/>
            <w:vMerge/>
          </w:tcPr>
          <w:p w14:paraId="6ED6703A" w14:textId="77777777" w:rsidR="00B37BE1" w:rsidRPr="00053103" w:rsidRDefault="00B37BE1" w:rsidP="00B37BE1">
            <w:pPr>
              <w:jc w:val="center"/>
            </w:pPr>
          </w:p>
        </w:tc>
        <w:tc>
          <w:tcPr>
            <w:tcW w:w="1418" w:type="dxa"/>
          </w:tcPr>
          <w:p w14:paraId="339C5E80" w14:textId="77777777" w:rsidR="00B37BE1" w:rsidRPr="00053103" w:rsidRDefault="00B37BE1" w:rsidP="00372033"/>
        </w:tc>
        <w:tc>
          <w:tcPr>
            <w:tcW w:w="1417" w:type="dxa"/>
          </w:tcPr>
          <w:p w14:paraId="10E2310A" w14:textId="77777777" w:rsidR="00B37BE1" w:rsidRPr="00053103" w:rsidRDefault="00B37BE1" w:rsidP="00372033"/>
        </w:tc>
        <w:tc>
          <w:tcPr>
            <w:tcW w:w="1559" w:type="dxa"/>
            <w:vMerge/>
          </w:tcPr>
          <w:p w14:paraId="50800C9F" w14:textId="77777777" w:rsidR="00B37BE1" w:rsidRPr="00053103" w:rsidRDefault="00B37BE1" w:rsidP="00372033"/>
        </w:tc>
        <w:tc>
          <w:tcPr>
            <w:tcW w:w="2552" w:type="dxa"/>
          </w:tcPr>
          <w:p w14:paraId="5B710E3F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 /2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2126" w:type="dxa"/>
          </w:tcPr>
          <w:p w14:paraId="1B3C629A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 /2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1560" w:type="dxa"/>
          </w:tcPr>
          <w:p w14:paraId="769F6E02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 /1 </w:t>
            </w:r>
            <w:proofErr w:type="spellStart"/>
            <w:r w:rsidRPr="00053103">
              <w:t>нед</w:t>
            </w:r>
            <w:proofErr w:type="spellEnd"/>
          </w:p>
        </w:tc>
      </w:tr>
      <w:tr w:rsidR="00B37BE1" w:rsidRPr="00053103" w14:paraId="523F75A4" w14:textId="77777777" w:rsidTr="00A70544">
        <w:trPr>
          <w:trHeight w:val="285"/>
          <w:jc w:val="center"/>
        </w:trPr>
        <w:tc>
          <w:tcPr>
            <w:tcW w:w="3119" w:type="dxa"/>
            <w:vMerge w:val="restart"/>
          </w:tcPr>
          <w:p w14:paraId="4DAE4474" w14:textId="77777777" w:rsidR="00B37BE1" w:rsidRPr="00053103" w:rsidRDefault="00B37BE1" w:rsidP="00B37BE1">
            <w:pPr>
              <w:ind w:left="488"/>
              <w:jc w:val="center"/>
            </w:pPr>
            <w:r w:rsidRPr="00053103">
              <w:t>Чтение художественной литературы</w:t>
            </w:r>
          </w:p>
        </w:tc>
        <w:tc>
          <w:tcPr>
            <w:tcW w:w="11908" w:type="dxa"/>
            <w:gridSpan w:val="7"/>
          </w:tcPr>
          <w:p w14:paraId="3184E484" w14:textId="77777777" w:rsidR="00B37BE1" w:rsidRPr="00053103" w:rsidRDefault="00B37BE1" w:rsidP="00B37BE1">
            <w:pPr>
              <w:jc w:val="center"/>
            </w:pPr>
            <w:r w:rsidRPr="00053103">
              <w:t>Ежедневно через взаимодействие взрослого с детьми в различных видах деятельности, в том числе РП</w:t>
            </w:r>
          </w:p>
        </w:tc>
      </w:tr>
      <w:tr w:rsidR="00B37BE1" w:rsidRPr="00053103" w14:paraId="4407F8C3" w14:textId="77777777" w:rsidTr="00A70544">
        <w:trPr>
          <w:trHeight w:val="240"/>
          <w:jc w:val="center"/>
        </w:trPr>
        <w:tc>
          <w:tcPr>
            <w:tcW w:w="3119" w:type="dxa"/>
            <w:vMerge/>
          </w:tcPr>
          <w:p w14:paraId="6790FEAD" w14:textId="77777777" w:rsidR="00B37BE1" w:rsidRPr="00053103" w:rsidRDefault="00B37BE1" w:rsidP="00B37BE1">
            <w:pPr>
              <w:ind w:left="488"/>
              <w:jc w:val="center"/>
            </w:pPr>
          </w:p>
        </w:tc>
        <w:tc>
          <w:tcPr>
            <w:tcW w:w="1276" w:type="dxa"/>
          </w:tcPr>
          <w:p w14:paraId="4087147B" w14:textId="77777777" w:rsidR="00B37BE1" w:rsidRPr="00053103" w:rsidRDefault="00B37BE1" w:rsidP="00B37BE1">
            <w:pPr>
              <w:jc w:val="center"/>
            </w:pPr>
          </w:p>
        </w:tc>
        <w:tc>
          <w:tcPr>
            <w:tcW w:w="1418" w:type="dxa"/>
          </w:tcPr>
          <w:p w14:paraId="1929802A" w14:textId="77777777" w:rsidR="00B37BE1" w:rsidRPr="00053103" w:rsidRDefault="00B37BE1" w:rsidP="00372033"/>
        </w:tc>
        <w:tc>
          <w:tcPr>
            <w:tcW w:w="1417" w:type="dxa"/>
          </w:tcPr>
          <w:p w14:paraId="682677B0" w14:textId="77777777" w:rsidR="00B37BE1" w:rsidRPr="00053103" w:rsidRDefault="00B37BE1" w:rsidP="00372033"/>
        </w:tc>
        <w:tc>
          <w:tcPr>
            <w:tcW w:w="7797" w:type="dxa"/>
            <w:gridSpan w:val="4"/>
          </w:tcPr>
          <w:p w14:paraId="26CA9021" w14:textId="77777777" w:rsidR="00B37BE1" w:rsidRPr="00053103" w:rsidRDefault="00B37BE1" w:rsidP="00372033">
            <w:r w:rsidRPr="00053103">
              <w:t xml:space="preserve">1 раз в </w:t>
            </w:r>
            <w:proofErr w:type="spellStart"/>
            <w:r w:rsidRPr="00053103">
              <w:t>нед</w:t>
            </w:r>
            <w:proofErr w:type="spellEnd"/>
            <w:r w:rsidRPr="00053103">
              <w:t>. организуется как культурная практик</w:t>
            </w:r>
          </w:p>
        </w:tc>
      </w:tr>
      <w:tr w:rsidR="00B37BE1" w:rsidRPr="00053103" w14:paraId="0B305580" w14:textId="77777777" w:rsidTr="00A70544">
        <w:trPr>
          <w:jc w:val="center"/>
        </w:trPr>
        <w:tc>
          <w:tcPr>
            <w:tcW w:w="15027" w:type="dxa"/>
            <w:gridSpan w:val="8"/>
          </w:tcPr>
          <w:p w14:paraId="00DF2237" w14:textId="77777777" w:rsidR="00B37BE1" w:rsidRPr="00053103" w:rsidRDefault="00B37BE1" w:rsidP="00B37BE1">
            <w:pPr>
              <w:ind w:left="488"/>
              <w:jc w:val="center"/>
            </w:pPr>
            <w:r w:rsidRPr="00053103">
              <w:rPr>
                <w:b/>
                <w:bCs/>
              </w:rPr>
              <w:t>Художественно – эстетическое развитие</w:t>
            </w:r>
          </w:p>
        </w:tc>
      </w:tr>
      <w:tr w:rsidR="00B37BE1" w:rsidRPr="00053103" w14:paraId="05EE0DDC" w14:textId="77777777" w:rsidTr="00A70544">
        <w:trPr>
          <w:jc w:val="center"/>
        </w:trPr>
        <w:tc>
          <w:tcPr>
            <w:tcW w:w="3119" w:type="dxa"/>
          </w:tcPr>
          <w:p w14:paraId="584CC7D9" w14:textId="77777777" w:rsidR="00B37BE1" w:rsidRPr="00053103" w:rsidRDefault="00B37BE1" w:rsidP="00B37BE1">
            <w:pPr>
              <w:ind w:left="488"/>
              <w:jc w:val="center"/>
            </w:pPr>
            <w:r w:rsidRPr="00053103">
              <w:t>Приобщение к искусству</w:t>
            </w:r>
          </w:p>
        </w:tc>
        <w:tc>
          <w:tcPr>
            <w:tcW w:w="1276" w:type="dxa"/>
            <w:vMerge w:val="restart"/>
          </w:tcPr>
          <w:p w14:paraId="149BA597" w14:textId="77777777" w:rsidR="00B37BE1" w:rsidRPr="00053103" w:rsidRDefault="00B37BE1" w:rsidP="00B37BE1">
            <w:pPr>
              <w:jc w:val="center"/>
            </w:pPr>
            <w:r w:rsidRPr="00053103">
              <w:t>Чередуются между собой</w:t>
            </w:r>
          </w:p>
        </w:tc>
        <w:tc>
          <w:tcPr>
            <w:tcW w:w="1418" w:type="dxa"/>
          </w:tcPr>
          <w:p w14:paraId="322C543E" w14:textId="77777777" w:rsidR="00B37BE1" w:rsidRPr="00053103" w:rsidRDefault="00B37BE1" w:rsidP="00372033"/>
        </w:tc>
        <w:tc>
          <w:tcPr>
            <w:tcW w:w="9214" w:type="dxa"/>
            <w:gridSpan w:val="5"/>
          </w:tcPr>
          <w:p w14:paraId="69A8A5D0" w14:textId="77777777" w:rsidR="00B37BE1" w:rsidRPr="00053103" w:rsidRDefault="00B37BE1" w:rsidP="00372033">
            <w:r w:rsidRPr="00053103">
              <w:t>Ежедневно через взаимодействие взрослого с детьми в различных видах деятельности</w:t>
            </w:r>
          </w:p>
        </w:tc>
      </w:tr>
      <w:tr w:rsidR="00B37BE1" w:rsidRPr="00053103" w14:paraId="0EB1CA61" w14:textId="77777777" w:rsidTr="00A70544">
        <w:trPr>
          <w:jc w:val="center"/>
        </w:trPr>
        <w:tc>
          <w:tcPr>
            <w:tcW w:w="3119" w:type="dxa"/>
          </w:tcPr>
          <w:p w14:paraId="1896569D" w14:textId="61C3AA61" w:rsidR="00B37BE1" w:rsidRPr="00053103" w:rsidRDefault="00B37BE1" w:rsidP="00B37BE1">
            <w:pPr>
              <w:ind w:left="488"/>
              <w:jc w:val="center"/>
            </w:pPr>
            <w:r w:rsidRPr="00053103">
              <w:lastRenderedPageBreak/>
              <w:t>изобразительная деятельность</w:t>
            </w:r>
          </w:p>
          <w:p w14:paraId="5A858685" w14:textId="77777777" w:rsidR="00B37BE1" w:rsidRPr="00053103" w:rsidRDefault="00B37BE1" w:rsidP="00B37BE1">
            <w:pPr>
              <w:ind w:left="488"/>
              <w:jc w:val="center"/>
            </w:pPr>
            <w:r w:rsidRPr="00053103">
              <w:t>рисование</w:t>
            </w:r>
          </w:p>
        </w:tc>
        <w:tc>
          <w:tcPr>
            <w:tcW w:w="1276" w:type="dxa"/>
            <w:vMerge/>
          </w:tcPr>
          <w:p w14:paraId="4F869314" w14:textId="77777777" w:rsidR="00B37BE1" w:rsidRPr="00053103" w:rsidRDefault="00B37BE1" w:rsidP="00B37BE1">
            <w:pPr>
              <w:jc w:val="center"/>
            </w:pPr>
          </w:p>
        </w:tc>
        <w:tc>
          <w:tcPr>
            <w:tcW w:w="1418" w:type="dxa"/>
          </w:tcPr>
          <w:p w14:paraId="78C53C48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/2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1417" w:type="dxa"/>
          </w:tcPr>
          <w:p w14:paraId="41A68414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/2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1559" w:type="dxa"/>
          </w:tcPr>
          <w:p w14:paraId="2C25B8BA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/2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2552" w:type="dxa"/>
          </w:tcPr>
          <w:p w14:paraId="3E2C79A8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/2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2126" w:type="dxa"/>
          </w:tcPr>
          <w:p w14:paraId="4B4403D0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/2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1560" w:type="dxa"/>
          </w:tcPr>
          <w:p w14:paraId="0B531DFB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/2 </w:t>
            </w:r>
            <w:proofErr w:type="spellStart"/>
            <w:r w:rsidRPr="00053103">
              <w:t>нед</w:t>
            </w:r>
            <w:proofErr w:type="spellEnd"/>
          </w:p>
        </w:tc>
      </w:tr>
      <w:tr w:rsidR="00B37BE1" w:rsidRPr="00053103" w14:paraId="039E0F0E" w14:textId="77777777" w:rsidTr="00A70544">
        <w:trPr>
          <w:jc w:val="center"/>
        </w:trPr>
        <w:tc>
          <w:tcPr>
            <w:tcW w:w="3119" w:type="dxa"/>
          </w:tcPr>
          <w:p w14:paraId="55AD9473" w14:textId="2A6C2CCC" w:rsidR="00B37BE1" w:rsidRPr="00053103" w:rsidRDefault="00B37BE1" w:rsidP="00B37BE1">
            <w:pPr>
              <w:ind w:left="488"/>
              <w:jc w:val="center"/>
            </w:pPr>
            <w:r w:rsidRPr="00053103">
              <w:t>изобразительная деятельность</w:t>
            </w:r>
          </w:p>
          <w:p w14:paraId="7F24D5DE" w14:textId="77777777" w:rsidR="00B37BE1" w:rsidRPr="00053103" w:rsidRDefault="00B37BE1" w:rsidP="00B37BE1">
            <w:pPr>
              <w:ind w:left="488"/>
              <w:jc w:val="center"/>
            </w:pPr>
            <w:r w:rsidRPr="00053103">
              <w:t>лепка</w:t>
            </w:r>
          </w:p>
        </w:tc>
        <w:tc>
          <w:tcPr>
            <w:tcW w:w="1276" w:type="dxa"/>
            <w:vMerge/>
          </w:tcPr>
          <w:p w14:paraId="432D9A89" w14:textId="77777777" w:rsidR="00B37BE1" w:rsidRPr="00053103" w:rsidRDefault="00B37BE1" w:rsidP="00B37BE1">
            <w:pPr>
              <w:jc w:val="center"/>
            </w:pPr>
          </w:p>
        </w:tc>
        <w:tc>
          <w:tcPr>
            <w:tcW w:w="1418" w:type="dxa"/>
          </w:tcPr>
          <w:p w14:paraId="478E6165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/2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1417" w:type="dxa"/>
          </w:tcPr>
          <w:p w14:paraId="3C3B418C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/2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1559" w:type="dxa"/>
          </w:tcPr>
          <w:p w14:paraId="484E7A3D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/2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2552" w:type="dxa"/>
          </w:tcPr>
          <w:p w14:paraId="05B462F6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/2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2126" w:type="dxa"/>
          </w:tcPr>
          <w:p w14:paraId="744520F3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/2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1560" w:type="dxa"/>
          </w:tcPr>
          <w:p w14:paraId="1B0E0337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/2 </w:t>
            </w:r>
            <w:proofErr w:type="spellStart"/>
            <w:r w:rsidRPr="00053103">
              <w:t>нед</w:t>
            </w:r>
            <w:proofErr w:type="spellEnd"/>
          </w:p>
        </w:tc>
      </w:tr>
      <w:tr w:rsidR="00B37BE1" w:rsidRPr="00053103" w14:paraId="4500AD46" w14:textId="77777777" w:rsidTr="00A70544">
        <w:trPr>
          <w:jc w:val="center"/>
        </w:trPr>
        <w:tc>
          <w:tcPr>
            <w:tcW w:w="3119" w:type="dxa"/>
          </w:tcPr>
          <w:p w14:paraId="61B436CB" w14:textId="12FF549F" w:rsidR="00B37BE1" w:rsidRPr="00053103" w:rsidRDefault="00B37BE1" w:rsidP="00B37BE1">
            <w:pPr>
              <w:ind w:left="488"/>
              <w:jc w:val="center"/>
            </w:pPr>
            <w:r w:rsidRPr="00053103">
              <w:t>изобразительная деятельность</w:t>
            </w:r>
          </w:p>
          <w:p w14:paraId="59A6F81D" w14:textId="77777777" w:rsidR="00B37BE1" w:rsidRPr="00053103" w:rsidRDefault="00B37BE1" w:rsidP="00B37BE1">
            <w:pPr>
              <w:ind w:left="488"/>
              <w:jc w:val="center"/>
            </w:pPr>
            <w:r w:rsidRPr="00053103">
              <w:t>аппликация</w:t>
            </w:r>
          </w:p>
        </w:tc>
        <w:tc>
          <w:tcPr>
            <w:tcW w:w="1276" w:type="dxa"/>
            <w:vMerge/>
          </w:tcPr>
          <w:p w14:paraId="75895FBA" w14:textId="77777777" w:rsidR="00B37BE1" w:rsidRPr="00053103" w:rsidRDefault="00B37BE1" w:rsidP="00B37BE1">
            <w:pPr>
              <w:jc w:val="center"/>
            </w:pPr>
          </w:p>
        </w:tc>
        <w:tc>
          <w:tcPr>
            <w:tcW w:w="1418" w:type="dxa"/>
          </w:tcPr>
          <w:p w14:paraId="322A51B1" w14:textId="77777777" w:rsidR="00B37BE1" w:rsidRPr="00053103" w:rsidRDefault="00B37BE1" w:rsidP="00372033"/>
        </w:tc>
        <w:tc>
          <w:tcPr>
            <w:tcW w:w="1417" w:type="dxa"/>
          </w:tcPr>
          <w:p w14:paraId="1C8CB52A" w14:textId="77777777" w:rsidR="00B37BE1" w:rsidRPr="00053103" w:rsidRDefault="00B37BE1" w:rsidP="00372033"/>
        </w:tc>
        <w:tc>
          <w:tcPr>
            <w:tcW w:w="1559" w:type="dxa"/>
          </w:tcPr>
          <w:p w14:paraId="5D0ED922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/2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2552" w:type="dxa"/>
          </w:tcPr>
          <w:p w14:paraId="1DACD521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/2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2126" w:type="dxa"/>
          </w:tcPr>
          <w:p w14:paraId="0A791C6C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/1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1560" w:type="dxa"/>
          </w:tcPr>
          <w:p w14:paraId="63440F02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/1 </w:t>
            </w:r>
            <w:proofErr w:type="spellStart"/>
            <w:r w:rsidRPr="00053103">
              <w:t>нед</w:t>
            </w:r>
            <w:proofErr w:type="spellEnd"/>
          </w:p>
        </w:tc>
      </w:tr>
      <w:tr w:rsidR="00B37BE1" w:rsidRPr="00053103" w14:paraId="6ED002BF" w14:textId="77777777" w:rsidTr="00A70544">
        <w:trPr>
          <w:trHeight w:val="1011"/>
          <w:jc w:val="center"/>
        </w:trPr>
        <w:tc>
          <w:tcPr>
            <w:tcW w:w="3119" w:type="dxa"/>
          </w:tcPr>
          <w:p w14:paraId="46041F56" w14:textId="685E0850" w:rsidR="00B37BE1" w:rsidRPr="00053103" w:rsidRDefault="00B37BE1" w:rsidP="00B37BE1">
            <w:pPr>
              <w:ind w:left="488"/>
              <w:jc w:val="center"/>
            </w:pPr>
            <w:r w:rsidRPr="00053103">
              <w:t>изобразительная деятельность</w:t>
            </w:r>
          </w:p>
          <w:p w14:paraId="2732F5F8" w14:textId="77777777" w:rsidR="00B37BE1" w:rsidRPr="00053103" w:rsidRDefault="00B37BE1" w:rsidP="00B37BE1">
            <w:pPr>
              <w:ind w:left="488"/>
              <w:jc w:val="center"/>
            </w:pPr>
            <w:r w:rsidRPr="00053103">
              <w:t>народное декоративно- прикладное искусство</w:t>
            </w:r>
          </w:p>
          <w:p w14:paraId="6912E8C2" w14:textId="77777777" w:rsidR="00B37BE1" w:rsidRPr="00053103" w:rsidRDefault="00B37BE1" w:rsidP="00B37BE1">
            <w:pPr>
              <w:ind w:left="488"/>
              <w:jc w:val="center"/>
            </w:pPr>
          </w:p>
        </w:tc>
        <w:tc>
          <w:tcPr>
            <w:tcW w:w="1276" w:type="dxa"/>
            <w:vMerge/>
          </w:tcPr>
          <w:p w14:paraId="15784720" w14:textId="77777777" w:rsidR="00B37BE1" w:rsidRPr="00053103" w:rsidRDefault="00B37BE1" w:rsidP="00B37BE1">
            <w:pPr>
              <w:jc w:val="center"/>
            </w:pPr>
          </w:p>
        </w:tc>
        <w:tc>
          <w:tcPr>
            <w:tcW w:w="1418" w:type="dxa"/>
          </w:tcPr>
          <w:p w14:paraId="424D58A3" w14:textId="77777777" w:rsidR="00B37BE1" w:rsidRPr="00053103" w:rsidRDefault="00B37BE1" w:rsidP="00372033"/>
        </w:tc>
        <w:tc>
          <w:tcPr>
            <w:tcW w:w="1417" w:type="dxa"/>
          </w:tcPr>
          <w:p w14:paraId="2C4E4008" w14:textId="77777777" w:rsidR="00B37BE1" w:rsidRPr="00053103" w:rsidRDefault="00B37BE1" w:rsidP="00372033"/>
        </w:tc>
        <w:tc>
          <w:tcPr>
            <w:tcW w:w="1559" w:type="dxa"/>
          </w:tcPr>
          <w:p w14:paraId="50FB2C13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/2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2552" w:type="dxa"/>
          </w:tcPr>
          <w:p w14:paraId="4ED6C572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/2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2126" w:type="dxa"/>
          </w:tcPr>
          <w:p w14:paraId="20617983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>/2нед</w:t>
            </w:r>
          </w:p>
        </w:tc>
        <w:tc>
          <w:tcPr>
            <w:tcW w:w="1560" w:type="dxa"/>
          </w:tcPr>
          <w:p w14:paraId="567F5AEC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>/2нед</w:t>
            </w:r>
          </w:p>
        </w:tc>
      </w:tr>
      <w:tr w:rsidR="00B37BE1" w:rsidRPr="00053103" w14:paraId="48AA9D44" w14:textId="77777777" w:rsidTr="00A70544">
        <w:trPr>
          <w:trHeight w:val="983"/>
          <w:jc w:val="center"/>
        </w:trPr>
        <w:tc>
          <w:tcPr>
            <w:tcW w:w="3119" w:type="dxa"/>
          </w:tcPr>
          <w:p w14:paraId="3D06529F" w14:textId="77777777" w:rsidR="00B37BE1" w:rsidRPr="00053103" w:rsidRDefault="00B37BE1" w:rsidP="00B37BE1">
            <w:pPr>
              <w:ind w:left="488"/>
              <w:jc w:val="center"/>
            </w:pPr>
          </w:p>
          <w:p w14:paraId="369C73B5" w14:textId="7A71D9DF" w:rsidR="00B37BE1" w:rsidRPr="00053103" w:rsidRDefault="00B37BE1" w:rsidP="00B37BE1">
            <w:pPr>
              <w:ind w:left="488"/>
              <w:jc w:val="center"/>
            </w:pPr>
            <w:r w:rsidRPr="00053103">
              <w:t>изобразительная деятельность</w:t>
            </w:r>
          </w:p>
          <w:p w14:paraId="2B0FA758" w14:textId="77777777" w:rsidR="00B37BE1" w:rsidRPr="00053103" w:rsidRDefault="00B37BE1" w:rsidP="00B37BE1">
            <w:pPr>
              <w:ind w:left="488"/>
              <w:jc w:val="center"/>
            </w:pPr>
            <w:r w:rsidRPr="00053103">
              <w:t>прикладное творчество</w:t>
            </w:r>
          </w:p>
        </w:tc>
        <w:tc>
          <w:tcPr>
            <w:tcW w:w="1276" w:type="dxa"/>
            <w:vMerge/>
          </w:tcPr>
          <w:p w14:paraId="1293A47A" w14:textId="77777777" w:rsidR="00B37BE1" w:rsidRPr="00053103" w:rsidRDefault="00B37BE1" w:rsidP="00B37BE1">
            <w:pPr>
              <w:jc w:val="center"/>
            </w:pPr>
          </w:p>
        </w:tc>
        <w:tc>
          <w:tcPr>
            <w:tcW w:w="1418" w:type="dxa"/>
          </w:tcPr>
          <w:p w14:paraId="45199710" w14:textId="77777777" w:rsidR="00B37BE1" w:rsidRPr="00053103" w:rsidRDefault="00B37BE1" w:rsidP="00372033"/>
        </w:tc>
        <w:tc>
          <w:tcPr>
            <w:tcW w:w="1417" w:type="dxa"/>
          </w:tcPr>
          <w:p w14:paraId="01C52A3E" w14:textId="77777777" w:rsidR="00B37BE1" w:rsidRPr="00053103" w:rsidRDefault="00B37BE1" w:rsidP="00372033"/>
        </w:tc>
        <w:tc>
          <w:tcPr>
            <w:tcW w:w="1559" w:type="dxa"/>
          </w:tcPr>
          <w:p w14:paraId="03F22F72" w14:textId="77777777" w:rsidR="00B37BE1" w:rsidRPr="00053103" w:rsidRDefault="00B37BE1" w:rsidP="00372033"/>
        </w:tc>
        <w:tc>
          <w:tcPr>
            <w:tcW w:w="2552" w:type="dxa"/>
          </w:tcPr>
          <w:p w14:paraId="7D12CE40" w14:textId="77777777" w:rsidR="00B37BE1" w:rsidRPr="00053103" w:rsidRDefault="00B37BE1" w:rsidP="00372033"/>
        </w:tc>
        <w:tc>
          <w:tcPr>
            <w:tcW w:w="2126" w:type="dxa"/>
          </w:tcPr>
          <w:p w14:paraId="557F7A08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>/2нед</w:t>
            </w:r>
          </w:p>
        </w:tc>
        <w:tc>
          <w:tcPr>
            <w:tcW w:w="1560" w:type="dxa"/>
          </w:tcPr>
          <w:p w14:paraId="16795B27" w14:textId="77777777" w:rsidR="00B37BE1" w:rsidRPr="00053103" w:rsidRDefault="00B37BE1" w:rsidP="00372033">
            <w:r w:rsidRPr="00053103">
              <w:t xml:space="preserve">1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/2 </w:t>
            </w:r>
            <w:proofErr w:type="spellStart"/>
            <w:r w:rsidRPr="00053103">
              <w:t>нед</w:t>
            </w:r>
            <w:proofErr w:type="spellEnd"/>
          </w:p>
        </w:tc>
      </w:tr>
      <w:tr w:rsidR="00B37BE1" w:rsidRPr="00053103" w14:paraId="09B177C5" w14:textId="77777777" w:rsidTr="00A70544">
        <w:trPr>
          <w:jc w:val="center"/>
        </w:trPr>
        <w:tc>
          <w:tcPr>
            <w:tcW w:w="3119" w:type="dxa"/>
          </w:tcPr>
          <w:p w14:paraId="54601916" w14:textId="77777777" w:rsidR="00B37BE1" w:rsidRPr="00053103" w:rsidRDefault="00B37BE1" w:rsidP="00B37BE1">
            <w:pPr>
              <w:ind w:left="488"/>
              <w:jc w:val="center"/>
            </w:pPr>
            <w:r w:rsidRPr="00053103">
              <w:t>Конструктивная деятельность</w:t>
            </w:r>
          </w:p>
        </w:tc>
        <w:tc>
          <w:tcPr>
            <w:tcW w:w="1276" w:type="dxa"/>
            <w:tcBorders>
              <w:top w:val="nil"/>
            </w:tcBorders>
          </w:tcPr>
          <w:p w14:paraId="05AF439A" w14:textId="77777777" w:rsidR="00B37BE1" w:rsidRPr="00053103" w:rsidRDefault="00B37BE1" w:rsidP="00B37BE1">
            <w:pPr>
              <w:jc w:val="center"/>
            </w:pPr>
          </w:p>
        </w:tc>
        <w:tc>
          <w:tcPr>
            <w:tcW w:w="1418" w:type="dxa"/>
          </w:tcPr>
          <w:p w14:paraId="2FC11FEC" w14:textId="77777777" w:rsidR="00B37BE1" w:rsidRPr="00053103" w:rsidRDefault="00B37BE1" w:rsidP="00372033"/>
        </w:tc>
        <w:tc>
          <w:tcPr>
            <w:tcW w:w="1417" w:type="dxa"/>
          </w:tcPr>
          <w:p w14:paraId="1EF26452" w14:textId="77777777" w:rsidR="00B37BE1" w:rsidRPr="00053103" w:rsidRDefault="00B37BE1" w:rsidP="00372033"/>
        </w:tc>
        <w:tc>
          <w:tcPr>
            <w:tcW w:w="7797" w:type="dxa"/>
            <w:gridSpan w:val="4"/>
          </w:tcPr>
          <w:p w14:paraId="53FF717C" w14:textId="77777777" w:rsidR="00B37BE1" w:rsidRPr="00053103" w:rsidRDefault="00B37BE1" w:rsidP="00372033">
            <w:r w:rsidRPr="00053103">
              <w:t>1 раз в неделю в РП</w:t>
            </w:r>
          </w:p>
        </w:tc>
      </w:tr>
      <w:tr w:rsidR="00B37BE1" w:rsidRPr="00053103" w14:paraId="2AF35D1F" w14:textId="77777777" w:rsidTr="00A70544">
        <w:trPr>
          <w:jc w:val="center"/>
        </w:trPr>
        <w:tc>
          <w:tcPr>
            <w:tcW w:w="4395" w:type="dxa"/>
            <w:gridSpan w:val="2"/>
          </w:tcPr>
          <w:p w14:paraId="784C6C3F" w14:textId="77777777" w:rsidR="00B37BE1" w:rsidRPr="00053103" w:rsidRDefault="00B37BE1" w:rsidP="00B37BE1">
            <w:pPr>
              <w:ind w:left="488"/>
              <w:jc w:val="center"/>
            </w:pPr>
            <w:r w:rsidRPr="00053103">
              <w:t>Музыкальная деятельность</w:t>
            </w:r>
          </w:p>
        </w:tc>
        <w:tc>
          <w:tcPr>
            <w:tcW w:w="1418" w:type="dxa"/>
          </w:tcPr>
          <w:p w14:paraId="26E1A91F" w14:textId="77777777" w:rsidR="00B37BE1" w:rsidRPr="00053103" w:rsidRDefault="00B37BE1" w:rsidP="00372033">
            <w:r w:rsidRPr="00053103">
              <w:t xml:space="preserve">2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. /1 </w:t>
            </w:r>
            <w:proofErr w:type="spellStart"/>
            <w:r w:rsidRPr="00053103">
              <w:t>нед</w:t>
            </w:r>
            <w:proofErr w:type="spellEnd"/>
            <w:r w:rsidRPr="00053103">
              <w:t>.</w:t>
            </w:r>
          </w:p>
        </w:tc>
        <w:tc>
          <w:tcPr>
            <w:tcW w:w="1417" w:type="dxa"/>
          </w:tcPr>
          <w:p w14:paraId="3A21C408" w14:textId="77777777" w:rsidR="00B37BE1" w:rsidRPr="00053103" w:rsidRDefault="00B37BE1" w:rsidP="00372033">
            <w:r w:rsidRPr="00053103">
              <w:t xml:space="preserve">2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. /1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1559" w:type="dxa"/>
          </w:tcPr>
          <w:p w14:paraId="3C6A4278" w14:textId="77777777" w:rsidR="00B37BE1" w:rsidRPr="00053103" w:rsidRDefault="00B37BE1" w:rsidP="00372033">
            <w:r w:rsidRPr="00053103">
              <w:t xml:space="preserve">2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. /1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2552" w:type="dxa"/>
          </w:tcPr>
          <w:p w14:paraId="5384CE15" w14:textId="77777777" w:rsidR="00B37BE1" w:rsidRPr="00053103" w:rsidRDefault="00B37BE1" w:rsidP="00372033">
            <w:r w:rsidRPr="00053103">
              <w:t xml:space="preserve">2 </w:t>
            </w:r>
            <w:proofErr w:type="spellStart"/>
            <w:proofErr w:type="gramStart"/>
            <w:r w:rsidRPr="00053103">
              <w:t>зан</w:t>
            </w:r>
            <w:proofErr w:type="spellEnd"/>
            <w:r w:rsidRPr="00053103">
              <w:t>./</w:t>
            </w:r>
            <w:proofErr w:type="gramEnd"/>
            <w:r w:rsidRPr="00053103">
              <w:t xml:space="preserve">1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2126" w:type="dxa"/>
          </w:tcPr>
          <w:p w14:paraId="28E2E953" w14:textId="77777777" w:rsidR="00B37BE1" w:rsidRPr="00053103" w:rsidRDefault="00B37BE1" w:rsidP="00372033">
            <w:r w:rsidRPr="00053103">
              <w:t xml:space="preserve">2 </w:t>
            </w:r>
            <w:proofErr w:type="spellStart"/>
            <w:proofErr w:type="gramStart"/>
            <w:r w:rsidRPr="00053103">
              <w:t>зан</w:t>
            </w:r>
            <w:proofErr w:type="spellEnd"/>
            <w:r w:rsidRPr="00053103">
              <w:t>./</w:t>
            </w:r>
            <w:proofErr w:type="gramEnd"/>
            <w:r w:rsidRPr="00053103">
              <w:t xml:space="preserve">1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1560" w:type="dxa"/>
          </w:tcPr>
          <w:p w14:paraId="241DEBFF" w14:textId="77777777" w:rsidR="00B37BE1" w:rsidRPr="00053103" w:rsidRDefault="00B37BE1" w:rsidP="00372033">
            <w:r w:rsidRPr="00053103">
              <w:t xml:space="preserve">2 </w:t>
            </w:r>
            <w:proofErr w:type="spellStart"/>
            <w:proofErr w:type="gramStart"/>
            <w:r w:rsidRPr="00053103">
              <w:t>зан</w:t>
            </w:r>
            <w:proofErr w:type="spellEnd"/>
            <w:r w:rsidRPr="00053103">
              <w:t>./</w:t>
            </w:r>
            <w:proofErr w:type="gramEnd"/>
            <w:r w:rsidRPr="00053103">
              <w:t xml:space="preserve">1 </w:t>
            </w:r>
            <w:proofErr w:type="spellStart"/>
            <w:r w:rsidRPr="00053103">
              <w:t>нед</w:t>
            </w:r>
            <w:proofErr w:type="spellEnd"/>
          </w:p>
        </w:tc>
      </w:tr>
      <w:tr w:rsidR="00B37BE1" w:rsidRPr="00053103" w14:paraId="673E49E5" w14:textId="77777777" w:rsidTr="00A70544">
        <w:trPr>
          <w:jc w:val="center"/>
        </w:trPr>
        <w:tc>
          <w:tcPr>
            <w:tcW w:w="3119" w:type="dxa"/>
          </w:tcPr>
          <w:p w14:paraId="55482CAD" w14:textId="77777777" w:rsidR="00B37BE1" w:rsidRPr="00053103" w:rsidRDefault="00B37BE1" w:rsidP="00B37BE1">
            <w:pPr>
              <w:ind w:left="488"/>
              <w:jc w:val="center"/>
            </w:pPr>
            <w:r w:rsidRPr="00053103">
              <w:t>Театрализованная деятельность</w:t>
            </w:r>
          </w:p>
        </w:tc>
        <w:tc>
          <w:tcPr>
            <w:tcW w:w="1276" w:type="dxa"/>
          </w:tcPr>
          <w:p w14:paraId="4CE6CE73" w14:textId="77777777" w:rsidR="00B37BE1" w:rsidRPr="00053103" w:rsidRDefault="00B37BE1" w:rsidP="00B37BE1">
            <w:pPr>
              <w:jc w:val="center"/>
            </w:pPr>
          </w:p>
        </w:tc>
        <w:tc>
          <w:tcPr>
            <w:tcW w:w="10632" w:type="dxa"/>
            <w:gridSpan w:val="6"/>
          </w:tcPr>
          <w:p w14:paraId="4D8AF74E" w14:textId="77777777" w:rsidR="00B37BE1" w:rsidRPr="00053103" w:rsidRDefault="00B37BE1" w:rsidP="00372033">
            <w:r w:rsidRPr="00053103">
              <w:t>1 раз в неделю в РП</w:t>
            </w:r>
          </w:p>
        </w:tc>
      </w:tr>
      <w:tr w:rsidR="00B37BE1" w:rsidRPr="00053103" w14:paraId="6EF313A7" w14:textId="77777777" w:rsidTr="00A70544">
        <w:trPr>
          <w:jc w:val="center"/>
        </w:trPr>
        <w:tc>
          <w:tcPr>
            <w:tcW w:w="3119" w:type="dxa"/>
          </w:tcPr>
          <w:p w14:paraId="5BA5B8DF" w14:textId="77777777" w:rsidR="00B37BE1" w:rsidRPr="00053103" w:rsidRDefault="00B37BE1" w:rsidP="00B37BE1">
            <w:pPr>
              <w:ind w:left="488"/>
              <w:jc w:val="center"/>
            </w:pPr>
            <w:r w:rsidRPr="00053103">
              <w:t>Культурно- досуговая деятельность</w:t>
            </w:r>
          </w:p>
        </w:tc>
        <w:tc>
          <w:tcPr>
            <w:tcW w:w="1276" w:type="dxa"/>
          </w:tcPr>
          <w:p w14:paraId="7FB22550" w14:textId="77777777" w:rsidR="00B37BE1" w:rsidRPr="00053103" w:rsidRDefault="00B37BE1" w:rsidP="00B37BE1">
            <w:pPr>
              <w:jc w:val="center"/>
            </w:pPr>
          </w:p>
        </w:tc>
        <w:tc>
          <w:tcPr>
            <w:tcW w:w="1418" w:type="dxa"/>
          </w:tcPr>
          <w:p w14:paraId="704E7A40" w14:textId="77777777" w:rsidR="00B37BE1" w:rsidRPr="00053103" w:rsidRDefault="00B37BE1" w:rsidP="00372033"/>
        </w:tc>
        <w:tc>
          <w:tcPr>
            <w:tcW w:w="1417" w:type="dxa"/>
          </w:tcPr>
          <w:p w14:paraId="0DB4E3C3" w14:textId="77777777" w:rsidR="00B37BE1" w:rsidRPr="00053103" w:rsidRDefault="00B37BE1" w:rsidP="00372033">
            <w:r w:rsidRPr="00053103">
              <w:t>+</w:t>
            </w:r>
          </w:p>
        </w:tc>
        <w:tc>
          <w:tcPr>
            <w:tcW w:w="1559" w:type="dxa"/>
          </w:tcPr>
          <w:p w14:paraId="6F9262B7" w14:textId="77777777" w:rsidR="00B37BE1" w:rsidRPr="00053103" w:rsidRDefault="00B37BE1" w:rsidP="00372033">
            <w:r w:rsidRPr="00053103">
              <w:t>+</w:t>
            </w:r>
          </w:p>
        </w:tc>
        <w:tc>
          <w:tcPr>
            <w:tcW w:w="2552" w:type="dxa"/>
          </w:tcPr>
          <w:p w14:paraId="5DE1ED21" w14:textId="77777777" w:rsidR="00B37BE1" w:rsidRPr="00053103" w:rsidRDefault="00B37BE1" w:rsidP="00372033">
            <w:r w:rsidRPr="00053103">
              <w:t>+</w:t>
            </w:r>
          </w:p>
        </w:tc>
        <w:tc>
          <w:tcPr>
            <w:tcW w:w="2126" w:type="dxa"/>
          </w:tcPr>
          <w:p w14:paraId="3F53057F" w14:textId="77777777" w:rsidR="00B37BE1" w:rsidRPr="00053103" w:rsidRDefault="00B37BE1" w:rsidP="00372033">
            <w:r w:rsidRPr="00053103">
              <w:t>+</w:t>
            </w:r>
          </w:p>
        </w:tc>
        <w:tc>
          <w:tcPr>
            <w:tcW w:w="1560" w:type="dxa"/>
          </w:tcPr>
          <w:p w14:paraId="6F06B24D" w14:textId="77777777" w:rsidR="00B37BE1" w:rsidRPr="00053103" w:rsidRDefault="00B37BE1" w:rsidP="00372033">
            <w:r w:rsidRPr="00053103">
              <w:t>+</w:t>
            </w:r>
          </w:p>
        </w:tc>
      </w:tr>
      <w:tr w:rsidR="00B37BE1" w:rsidRPr="00053103" w14:paraId="3A693332" w14:textId="77777777" w:rsidTr="00A70544">
        <w:trPr>
          <w:jc w:val="center"/>
        </w:trPr>
        <w:tc>
          <w:tcPr>
            <w:tcW w:w="3119" w:type="dxa"/>
          </w:tcPr>
          <w:p w14:paraId="7E45EC38" w14:textId="77777777" w:rsidR="00B37BE1" w:rsidRPr="00053103" w:rsidRDefault="00B37BE1" w:rsidP="00B37BE1">
            <w:pPr>
              <w:ind w:left="488"/>
              <w:jc w:val="center"/>
              <w:rPr>
                <w:b/>
                <w:bCs/>
              </w:rPr>
            </w:pPr>
            <w:r w:rsidRPr="00053103">
              <w:rPr>
                <w:b/>
                <w:bCs/>
              </w:rPr>
              <w:t>Физическое развитие</w:t>
            </w:r>
          </w:p>
        </w:tc>
        <w:tc>
          <w:tcPr>
            <w:tcW w:w="1276" w:type="dxa"/>
          </w:tcPr>
          <w:p w14:paraId="5B84189A" w14:textId="77777777" w:rsidR="00B37BE1" w:rsidRPr="00053103" w:rsidRDefault="00B37BE1" w:rsidP="00B37BE1">
            <w:pPr>
              <w:jc w:val="center"/>
            </w:pPr>
          </w:p>
        </w:tc>
        <w:tc>
          <w:tcPr>
            <w:tcW w:w="1418" w:type="dxa"/>
          </w:tcPr>
          <w:p w14:paraId="75B0BA50" w14:textId="77777777" w:rsidR="00B37BE1" w:rsidRPr="00053103" w:rsidRDefault="00B37BE1" w:rsidP="00372033"/>
        </w:tc>
        <w:tc>
          <w:tcPr>
            <w:tcW w:w="1417" w:type="dxa"/>
          </w:tcPr>
          <w:p w14:paraId="17E87E42" w14:textId="77777777" w:rsidR="00B37BE1" w:rsidRPr="00053103" w:rsidRDefault="00B37BE1" w:rsidP="00372033"/>
        </w:tc>
        <w:tc>
          <w:tcPr>
            <w:tcW w:w="1559" w:type="dxa"/>
          </w:tcPr>
          <w:p w14:paraId="4D4072BB" w14:textId="77777777" w:rsidR="00B37BE1" w:rsidRPr="00053103" w:rsidRDefault="00B37BE1" w:rsidP="00372033"/>
        </w:tc>
        <w:tc>
          <w:tcPr>
            <w:tcW w:w="2552" w:type="dxa"/>
          </w:tcPr>
          <w:p w14:paraId="3C7E5816" w14:textId="77777777" w:rsidR="00B37BE1" w:rsidRPr="00053103" w:rsidRDefault="00B37BE1" w:rsidP="00372033"/>
        </w:tc>
        <w:tc>
          <w:tcPr>
            <w:tcW w:w="2126" w:type="dxa"/>
          </w:tcPr>
          <w:p w14:paraId="560609E6" w14:textId="77777777" w:rsidR="00B37BE1" w:rsidRPr="00053103" w:rsidRDefault="00B37BE1" w:rsidP="00372033"/>
        </w:tc>
        <w:tc>
          <w:tcPr>
            <w:tcW w:w="1560" w:type="dxa"/>
          </w:tcPr>
          <w:p w14:paraId="40B6A874" w14:textId="77777777" w:rsidR="00B37BE1" w:rsidRPr="00053103" w:rsidRDefault="00B37BE1" w:rsidP="00372033"/>
        </w:tc>
      </w:tr>
      <w:tr w:rsidR="00B37BE1" w:rsidRPr="00053103" w14:paraId="19AC63E6" w14:textId="77777777" w:rsidTr="00A70544">
        <w:trPr>
          <w:jc w:val="center"/>
        </w:trPr>
        <w:tc>
          <w:tcPr>
            <w:tcW w:w="3119" w:type="dxa"/>
          </w:tcPr>
          <w:p w14:paraId="70DDE2D2" w14:textId="77777777" w:rsidR="00B37BE1" w:rsidRPr="00053103" w:rsidRDefault="00B37BE1" w:rsidP="00B37BE1">
            <w:pPr>
              <w:ind w:left="488"/>
              <w:jc w:val="center"/>
            </w:pPr>
            <w:r w:rsidRPr="00053103">
              <w:t>Физическая культура</w:t>
            </w:r>
          </w:p>
        </w:tc>
        <w:tc>
          <w:tcPr>
            <w:tcW w:w="1276" w:type="dxa"/>
          </w:tcPr>
          <w:p w14:paraId="0B539471" w14:textId="77777777" w:rsidR="00B37BE1" w:rsidRPr="00053103" w:rsidRDefault="00B37BE1" w:rsidP="00B37BE1">
            <w:pPr>
              <w:jc w:val="center"/>
            </w:pPr>
          </w:p>
        </w:tc>
        <w:tc>
          <w:tcPr>
            <w:tcW w:w="1418" w:type="dxa"/>
          </w:tcPr>
          <w:p w14:paraId="20727A29" w14:textId="77777777" w:rsidR="00B37BE1" w:rsidRPr="00053103" w:rsidRDefault="00B37BE1" w:rsidP="00372033">
            <w:r w:rsidRPr="00053103">
              <w:t xml:space="preserve">3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/1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1417" w:type="dxa"/>
          </w:tcPr>
          <w:p w14:paraId="62C538D4" w14:textId="77777777" w:rsidR="00B37BE1" w:rsidRPr="00053103" w:rsidRDefault="00B37BE1" w:rsidP="00372033">
            <w:r w:rsidRPr="00053103">
              <w:t xml:space="preserve">3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/1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1559" w:type="dxa"/>
          </w:tcPr>
          <w:p w14:paraId="43221739" w14:textId="77777777" w:rsidR="00B37BE1" w:rsidRPr="00053103" w:rsidRDefault="00B37BE1" w:rsidP="00372033">
            <w:r w:rsidRPr="00053103">
              <w:t xml:space="preserve">3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/1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2552" w:type="dxa"/>
          </w:tcPr>
          <w:p w14:paraId="0DE1C95D" w14:textId="77777777" w:rsidR="00B37BE1" w:rsidRPr="00053103" w:rsidRDefault="00B37BE1" w:rsidP="00372033">
            <w:r w:rsidRPr="00053103">
              <w:t xml:space="preserve">3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/1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2126" w:type="dxa"/>
          </w:tcPr>
          <w:p w14:paraId="29F6BE97" w14:textId="77777777" w:rsidR="00B37BE1" w:rsidRPr="00053103" w:rsidRDefault="00B37BE1" w:rsidP="00372033">
            <w:r w:rsidRPr="00053103">
              <w:t xml:space="preserve">3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/1 </w:t>
            </w:r>
            <w:proofErr w:type="spellStart"/>
            <w:r w:rsidRPr="00053103">
              <w:t>нед</w:t>
            </w:r>
            <w:proofErr w:type="spellEnd"/>
          </w:p>
        </w:tc>
        <w:tc>
          <w:tcPr>
            <w:tcW w:w="1560" w:type="dxa"/>
          </w:tcPr>
          <w:p w14:paraId="79FA7D78" w14:textId="77777777" w:rsidR="00B37BE1" w:rsidRPr="00053103" w:rsidRDefault="00B37BE1" w:rsidP="00372033">
            <w:r w:rsidRPr="00053103">
              <w:t xml:space="preserve">3 </w:t>
            </w:r>
            <w:proofErr w:type="spellStart"/>
            <w:r w:rsidRPr="00053103">
              <w:t>зан</w:t>
            </w:r>
            <w:proofErr w:type="spellEnd"/>
            <w:r w:rsidRPr="00053103">
              <w:t xml:space="preserve">/1 </w:t>
            </w:r>
            <w:proofErr w:type="spellStart"/>
            <w:r w:rsidRPr="00053103">
              <w:t>нед</w:t>
            </w:r>
            <w:proofErr w:type="spellEnd"/>
          </w:p>
        </w:tc>
      </w:tr>
      <w:tr w:rsidR="00B37BE1" w:rsidRPr="00053103" w14:paraId="45E2E505" w14:textId="77777777" w:rsidTr="00A70544">
        <w:trPr>
          <w:jc w:val="center"/>
        </w:trPr>
        <w:tc>
          <w:tcPr>
            <w:tcW w:w="3119" w:type="dxa"/>
          </w:tcPr>
          <w:p w14:paraId="05813969" w14:textId="77777777" w:rsidR="00B37BE1" w:rsidRPr="00053103" w:rsidRDefault="00B37BE1" w:rsidP="00B37BE1">
            <w:pPr>
              <w:ind w:left="488"/>
              <w:jc w:val="center"/>
            </w:pPr>
            <w:r w:rsidRPr="00053103">
              <w:t>Подвижные игры</w:t>
            </w:r>
          </w:p>
        </w:tc>
        <w:tc>
          <w:tcPr>
            <w:tcW w:w="1276" w:type="dxa"/>
          </w:tcPr>
          <w:p w14:paraId="4984363A" w14:textId="77777777" w:rsidR="00B37BE1" w:rsidRPr="00053103" w:rsidRDefault="00B37BE1" w:rsidP="00B37BE1">
            <w:pPr>
              <w:jc w:val="center"/>
            </w:pPr>
          </w:p>
        </w:tc>
        <w:tc>
          <w:tcPr>
            <w:tcW w:w="10632" w:type="dxa"/>
            <w:gridSpan w:val="6"/>
          </w:tcPr>
          <w:p w14:paraId="70213B0A" w14:textId="77777777" w:rsidR="00B37BE1" w:rsidRPr="00053103" w:rsidRDefault="00B37BE1" w:rsidP="00372033">
            <w:r w:rsidRPr="00053103">
              <w:t>Ежедневно на прогулке</w:t>
            </w:r>
          </w:p>
        </w:tc>
      </w:tr>
      <w:tr w:rsidR="00B37BE1" w:rsidRPr="00053103" w14:paraId="6E233011" w14:textId="77777777" w:rsidTr="00A70544">
        <w:trPr>
          <w:jc w:val="center"/>
        </w:trPr>
        <w:tc>
          <w:tcPr>
            <w:tcW w:w="3119" w:type="dxa"/>
          </w:tcPr>
          <w:p w14:paraId="2C78CA5B" w14:textId="77777777" w:rsidR="00B37BE1" w:rsidRPr="00053103" w:rsidRDefault="00B37BE1" w:rsidP="00B37BE1">
            <w:pPr>
              <w:ind w:left="488"/>
              <w:jc w:val="center"/>
            </w:pPr>
            <w:r w:rsidRPr="00053103">
              <w:t>Формирование основ здорового образа жизни</w:t>
            </w:r>
          </w:p>
        </w:tc>
        <w:tc>
          <w:tcPr>
            <w:tcW w:w="1276" w:type="dxa"/>
          </w:tcPr>
          <w:p w14:paraId="30F7E139" w14:textId="77777777" w:rsidR="00B37BE1" w:rsidRPr="00053103" w:rsidRDefault="00B37BE1" w:rsidP="00B37BE1">
            <w:pPr>
              <w:jc w:val="center"/>
            </w:pPr>
          </w:p>
        </w:tc>
        <w:tc>
          <w:tcPr>
            <w:tcW w:w="10632" w:type="dxa"/>
            <w:gridSpan w:val="6"/>
          </w:tcPr>
          <w:p w14:paraId="30880B38" w14:textId="77777777" w:rsidR="00B37BE1" w:rsidRPr="00053103" w:rsidRDefault="00B37BE1" w:rsidP="00372033">
            <w:r w:rsidRPr="00053103">
              <w:t>Ежедневно через взаимодействие взрослого с детьми в различных видах деятельности</w:t>
            </w:r>
          </w:p>
        </w:tc>
      </w:tr>
      <w:tr w:rsidR="00B37BE1" w:rsidRPr="00053103" w14:paraId="2C42BEC5" w14:textId="77777777" w:rsidTr="00A70544">
        <w:trPr>
          <w:jc w:val="center"/>
        </w:trPr>
        <w:tc>
          <w:tcPr>
            <w:tcW w:w="4395" w:type="dxa"/>
            <w:gridSpan w:val="2"/>
          </w:tcPr>
          <w:p w14:paraId="56F7FC61" w14:textId="77777777" w:rsidR="00B37BE1" w:rsidRPr="00053103" w:rsidRDefault="00B37BE1" w:rsidP="00B37BE1">
            <w:pPr>
              <w:ind w:left="488"/>
              <w:jc w:val="center"/>
              <w:rPr>
                <w:b/>
                <w:bCs/>
              </w:rPr>
            </w:pPr>
            <w:r w:rsidRPr="00053103">
              <w:rPr>
                <w:b/>
                <w:bCs/>
              </w:rPr>
              <w:t>Количество занятий в неделю</w:t>
            </w:r>
          </w:p>
        </w:tc>
        <w:tc>
          <w:tcPr>
            <w:tcW w:w="1418" w:type="dxa"/>
          </w:tcPr>
          <w:p w14:paraId="0299E6FD" w14:textId="77777777" w:rsidR="00B37BE1" w:rsidRPr="00053103" w:rsidRDefault="00B37BE1" w:rsidP="00372033">
            <w:r w:rsidRPr="00053103">
              <w:t>10</w:t>
            </w:r>
          </w:p>
        </w:tc>
        <w:tc>
          <w:tcPr>
            <w:tcW w:w="1417" w:type="dxa"/>
          </w:tcPr>
          <w:p w14:paraId="653F31E7" w14:textId="77777777" w:rsidR="00B37BE1" w:rsidRPr="00053103" w:rsidRDefault="00B37BE1" w:rsidP="00372033">
            <w:r w:rsidRPr="00053103">
              <w:t>10</w:t>
            </w:r>
          </w:p>
        </w:tc>
        <w:tc>
          <w:tcPr>
            <w:tcW w:w="1559" w:type="dxa"/>
          </w:tcPr>
          <w:p w14:paraId="446A5B63" w14:textId="77777777" w:rsidR="00B37BE1" w:rsidRPr="00053103" w:rsidRDefault="00B37BE1" w:rsidP="00372033">
            <w:r w:rsidRPr="00053103">
              <w:t>10</w:t>
            </w:r>
          </w:p>
        </w:tc>
        <w:tc>
          <w:tcPr>
            <w:tcW w:w="2552" w:type="dxa"/>
          </w:tcPr>
          <w:p w14:paraId="3F40C818" w14:textId="77777777" w:rsidR="00B37BE1" w:rsidRPr="00053103" w:rsidRDefault="00B37BE1" w:rsidP="00372033">
            <w:r w:rsidRPr="00053103">
              <w:t>10</w:t>
            </w:r>
          </w:p>
        </w:tc>
        <w:tc>
          <w:tcPr>
            <w:tcW w:w="2126" w:type="dxa"/>
          </w:tcPr>
          <w:p w14:paraId="33492679" w14:textId="77777777" w:rsidR="00B37BE1" w:rsidRPr="00053103" w:rsidRDefault="00B37BE1" w:rsidP="00372033">
            <w:r w:rsidRPr="00053103">
              <w:t>12</w:t>
            </w:r>
          </w:p>
        </w:tc>
        <w:tc>
          <w:tcPr>
            <w:tcW w:w="1560" w:type="dxa"/>
          </w:tcPr>
          <w:p w14:paraId="1855BD10" w14:textId="77777777" w:rsidR="00B37BE1" w:rsidRPr="00053103" w:rsidRDefault="00B37BE1" w:rsidP="00372033">
            <w:r w:rsidRPr="00053103">
              <w:t>13</w:t>
            </w:r>
          </w:p>
        </w:tc>
      </w:tr>
      <w:bookmarkEnd w:id="7"/>
    </w:tbl>
    <w:p w14:paraId="179D48A3" w14:textId="77777777" w:rsidR="00B37BE1" w:rsidRPr="00053103" w:rsidRDefault="00B37BE1" w:rsidP="00B37BE1"/>
    <w:p w14:paraId="160509E9" w14:textId="77777777" w:rsidR="00B37BE1" w:rsidRPr="00053103" w:rsidRDefault="00B37BE1" w:rsidP="00BD7F86">
      <w:pPr>
        <w:rPr>
          <w:lang w:val="en-US"/>
        </w:rPr>
      </w:pPr>
    </w:p>
    <w:p w14:paraId="00F43363" w14:textId="77777777" w:rsidR="00BE0C23" w:rsidRPr="00053103" w:rsidRDefault="00BE0C23" w:rsidP="00BE0C23">
      <w:pPr>
        <w:widowControl w:val="0"/>
        <w:tabs>
          <w:tab w:val="left" w:pos="6761"/>
          <w:tab w:val="left" w:pos="7716"/>
          <w:tab w:val="left" w:pos="8672"/>
          <w:tab w:val="left" w:pos="9377"/>
        </w:tabs>
        <w:spacing w:line="246" w:lineRule="auto"/>
        <w:ind w:right="-59"/>
        <w:rPr>
          <w:b/>
          <w:bCs/>
          <w:i/>
          <w:iCs/>
          <w:color w:val="000000"/>
        </w:rPr>
      </w:pPr>
    </w:p>
    <w:p w14:paraId="20871459" w14:textId="77777777" w:rsidR="00BE0C23" w:rsidRPr="00053103" w:rsidRDefault="00BE0C23" w:rsidP="00BE0C23">
      <w:pPr>
        <w:widowControl w:val="0"/>
        <w:tabs>
          <w:tab w:val="left" w:pos="6761"/>
          <w:tab w:val="left" w:pos="7716"/>
          <w:tab w:val="left" w:pos="8672"/>
          <w:tab w:val="left" w:pos="9377"/>
        </w:tabs>
        <w:spacing w:line="246" w:lineRule="auto"/>
        <w:ind w:right="-59"/>
        <w:rPr>
          <w:b/>
          <w:bCs/>
          <w:i/>
          <w:iCs/>
          <w:color w:val="000000"/>
        </w:rPr>
      </w:pPr>
    </w:p>
    <w:p w14:paraId="4CDB9C6C" w14:textId="33640E58" w:rsidR="00BE0C23" w:rsidRPr="00053103" w:rsidRDefault="00BE0C23" w:rsidP="00BE0C23">
      <w:pPr>
        <w:widowControl w:val="0"/>
        <w:tabs>
          <w:tab w:val="left" w:pos="6761"/>
          <w:tab w:val="left" w:pos="7716"/>
          <w:tab w:val="left" w:pos="8672"/>
          <w:tab w:val="left" w:pos="9377"/>
        </w:tabs>
        <w:spacing w:line="246" w:lineRule="auto"/>
        <w:ind w:right="-59"/>
        <w:jc w:val="center"/>
        <w:rPr>
          <w:b/>
          <w:bCs/>
          <w:i/>
          <w:iCs/>
          <w:color w:val="000000"/>
        </w:rPr>
      </w:pPr>
      <w:r w:rsidRPr="00053103">
        <w:rPr>
          <w:b/>
          <w:bCs/>
          <w:i/>
          <w:iCs/>
          <w:color w:val="000000"/>
        </w:rPr>
        <w:lastRenderedPageBreak/>
        <w:t>Часть, формируемая участниками образовательных отношений</w:t>
      </w:r>
    </w:p>
    <w:p w14:paraId="200CB91A" w14:textId="77777777" w:rsidR="00BE0C23" w:rsidRPr="00053103" w:rsidRDefault="00BE0C23" w:rsidP="00BE0C23">
      <w:pPr>
        <w:widowControl w:val="0"/>
        <w:ind w:right="-20"/>
        <w:jc w:val="center"/>
        <w:rPr>
          <w:color w:val="000000"/>
        </w:rPr>
      </w:pPr>
    </w:p>
    <w:p w14:paraId="449357A2" w14:textId="77777777" w:rsidR="00B37BE1" w:rsidRPr="00053103" w:rsidRDefault="00B37BE1" w:rsidP="00BD7F86"/>
    <w:p w14:paraId="7033417B" w14:textId="77777777" w:rsidR="00BE0C23" w:rsidRPr="00053103" w:rsidRDefault="00BE0C23" w:rsidP="00BE0C23">
      <w:pPr>
        <w:widowControl w:val="0"/>
        <w:tabs>
          <w:tab w:val="left" w:pos="6761"/>
          <w:tab w:val="left" w:pos="7716"/>
          <w:tab w:val="left" w:pos="8672"/>
          <w:tab w:val="left" w:pos="9377"/>
        </w:tabs>
        <w:spacing w:line="246" w:lineRule="auto"/>
        <w:ind w:right="-59"/>
      </w:pPr>
    </w:p>
    <w:p w14:paraId="45E160E7" w14:textId="77777777" w:rsidR="00BE0C23" w:rsidRPr="00053103" w:rsidRDefault="00BE0C23" w:rsidP="00BE0C23">
      <w:pPr>
        <w:widowControl w:val="0"/>
        <w:tabs>
          <w:tab w:val="left" w:pos="6761"/>
          <w:tab w:val="left" w:pos="7716"/>
          <w:tab w:val="left" w:pos="8672"/>
          <w:tab w:val="left" w:pos="9377"/>
        </w:tabs>
        <w:spacing w:line="246" w:lineRule="auto"/>
        <w:ind w:right="-59"/>
        <w:rPr>
          <w:b/>
          <w:bCs/>
          <w:i/>
          <w:iCs/>
          <w:color w:val="000000"/>
        </w:rPr>
      </w:pPr>
      <w:r w:rsidRPr="00053103">
        <w:t xml:space="preserve">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BE0C23" w:rsidRPr="00053103" w14:paraId="46BD2271" w14:textId="77777777" w:rsidTr="00BE0C23">
        <w:tc>
          <w:tcPr>
            <w:tcW w:w="7694" w:type="dxa"/>
          </w:tcPr>
          <w:p w14:paraId="020AD69B" w14:textId="77777777" w:rsidR="00BE0C23" w:rsidRPr="00053103" w:rsidRDefault="00BE0C23" w:rsidP="00BE0C23">
            <w:pPr>
              <w:widowControl w:val="0"/>
              <w:spacing w:line="275" w:lineRule="auto"/>
              <w:ind w:right="-51"/>
              <w:rPr>
                <w:color w:val="000000"/>
              </w:rPr>
            </w:pPr>
            <w:r w:rsidRPr="00053103">
              <w:rPr>
                <w:b/>
                <w:bCs/>
                <w:color w:val="000000"/>
              </w:rPr>
              <w:t xml:space="preserve">Речевое развитие </w:t>
            </w:r>
            <w:r w:rsidRPr="00053103">
              <w:rPr>
                <w:color w:val="000000"/>
              </w:rPr>
              <w:t xml:space="preserve">(парциальная программа «Приобщение детей дошкольного возраста к художественной литературе» по ред. Е.Ф. </w:t>
            </w:r>
            <w:proofErr w:type="spellStart"/>
            <w:r w:rsidRPr="00053103">
              <w:rPr>
                <w:color w:val="000000"/>
              </w:rPr>
              <w:t>Купецковой</w:t>
            </w:r>
            <w:proofErr w:type="spellEnd"/>
            <w:r w:rsidRPr="00053103">
              <w:rPr>
                <w:color w:val="000000"/>
              </w:rPr>
              <w:t>);</w:t>
            </w:r>
          </w:p>
          <w:p w14:paraId="74D799CC" w14:textId="77777777" w:rsidR="00BE0C23" w:rsidRPr="00053103" w:rsidRDefault="00BE0C23" w:rsidP="00BE0C23">
            <w:pPr>
              <w:widowControl w:val="0"/>
              <w:spacing w:before="5" w:line="275" w:lineRule="auto"/>
              <w:ind w:right="127"/>
              <w:rPr>
                <w:color w:val="000000"/>
              </w:rPr>
            </w:pPr>
            <w:r w:rsidRPr="00053103">
              <w:rPr>
                <w:b/>
                <w:bCs/>
                <w:color w:val="000000"/>
              </w:rPr>
              <w:t xml:space="preserve">Познавательное развитие </w:t>
            </w:r>
            <w:r w:rsidRPr="00053103">
              <w:rPr>
                <w:color w:val="000000"/>
              </w:rPr>
              <w:t xml:space="preserve">(парциальная образовательная программа «История Пензенского края как средство развития личности ребенка дошкольного возраста» под ред. Е.Ф. </w:t>
            </w:r>
            <w:proofErr w:type="spellStart"/>
            <w:r w:rsidRPr="00053103">
              <w:rPr>
                <w:color w:val="000000"/>
              </w:rPr>
              <w:t>Купецковой</w:t>
            </w:r>
            <w:proofErr w:type="spellEnd"/>
            <w:r w:rsidRPr="00053103">
              <w:rPr>
                <w:color w:val="000000"/>
              </w:rPr>
              <w:t>);</w:t>
            </w:r>
          </w:p>
          <w:p w14:paraId="0E342EBC" w14:textId="77777777" w:rsidR="00BE0C23" w:rsidRPr="00053103" w:rsidRDefault="00BE0C23" w:rsidP="00BE0C23">
            <w:pPr>
              <w:widowControl w:val="0"/>
              <w:spacing w:before="1"/>
              <w:ind w:right="-20"/>
              <w:rPr>
                <w:color w:val="000000"/>
              </w:rPr>
            </w:pPr>
            <w:r w:rsidRPr="00053103">
              <w:rPr>
                <w:color w:val="000000"/>
              </w:rPr>
              <w:t xml:space="preserve">(парциальную программу «Человек на родной земле» под редакцией В.Ф. </w:t>
            </w:r>
            <w:proofErr w:type="spellStart"/>
            <w:r w:rsidRPr="00053103">
              <w:rPr>
                <w:color w:val="000000"/>
              </w:rPr>
              <w:t>Купецковой</w:t>
            </w:r>
            <w:proofErr w:type="spellEnd"/>
            <w:r w:rsidRPr="00053103">
              <w:rPr>
                <w:color w:val="000000"/>
              </w:rPr>
              <w:t>)</w:t>
            </w:r>
          </w:p>
          <w:p w14:paraId="02F1A403" w14:textId="77777777" w:rsidR="00BE0C23" w:rsidRPr="00053103" w:rsidRDefault="00BE0C23" w:rsidP="00BE0C23">
            <w:pPr>
              <w:rPr>
                <w:lang w:val="en-US"/>
              </w:rPr>
            </w:pPr>
            <w:r w:rsidRPr="00053103">
              <w:rPr>
                <w:b/>
                <w:bCs/>
                <w:color w:val="000000"/>
              </w:rPr>
              <w:t xml:space="preserve">Физической развитие </w:t>
            </w:r>
            <w:r w:rsidRPr="00053103">
              <w:rPr>
                <w:color w:val="000000"/>
              </w:rPr>
              <w:t xml:space="preserve">(парциальная программа «Здоровый дошкольник» под ред. Е.Ф. </w:t>
            </w:r>
            <w:proofErr w:type="spellStart"/>
            <w:r w:rsidRPr="00053103">
              <w:rPr>
                <w:color w:val="000000"/>
              </w:rPr>
              <w:t>Купецковой</w:t>
            </w:r>
            <w:proofErr w:type="spellEnd"/>
            <w:r w:rsidRPr="00053103">
              <w:rPr>
                <w:color w:val="000000"/>
              </w:rPr>
              <w:t>)</w:t>
            </w:r>
          </w:p>
          <w:p w14:paraId="486DBB18" w14:textId="77777777" w:rsidR="00BE0C23" w:rsidRPr="00053103" w:rsidRDefault="00BE0C23" w:rsidP="00BE0C23">
            <w:pPr>
              <w:widowControl w:val="0"/>
              <w:tabs>
                <w:tab w:val="left" w:pos="6761"/>
                <w:tab w:val="left" w:pos="7716"/>
                <w:tab w:val="left" w:pos="8672"/>
                <w:tab w:val="left" w:pos="9377"/>
              </w:tabs>
              <w:spacing w:line="246" w:lineRule="auto"/>
              <w:ind w:right="-59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694" w:type="dxa"/>
          </w:tcPr>
          <w:p w14:paraId="4EF8DE0B" w14:textId="77777777" w:rsidR="00BE0C23" w:rsidRPr="00053103" w:rsidRDefault="00BE0C23" w:rsidP="00BE0C23">
            <w:pPr>
              <w:widowControl w:val="0"/>
              <w:spacing w:line="275" w:lineRule="auto"/>
              <w:ind w:right="445"/>
              <w:rPr>
                <w:color w:val="000000"/>
              </w:rPr>
            </w:pPr>
            <w:r w:rsidRPr="00053103">
              <w:rPr>
                <w:color w:val="000000"/>
              </w:rPr>
              <w:t>Совместная деятельность с детьми при организации подвижных, сюжетно-ролевых и дидактических игр в ходе</w:t>
            </w:r>
          </w:p>
          <w:p w14:paraId="3C6B3A5E" w14:textId="77777777" w:rsidR="00BE0C23" w:rsidRPr="00053103" w:rsidRDefault="00BE0C23" w:rsidP="00BE0C23">
            <w:pPr>
              <w:widowControl w:val="0"/>
              <w:spacing w:before="5"/>
              <w:ind w:right="-20"/>
              <w:rPr>
                <w:color w:val="000000"/>
              </w:rPr>
            </w:pPr>
            <w:r w:rsidRPr="00053103">
              <w:rPr>
                <w:color w:val="000000"/>
              </w:rPr>
              <w:t>режимных моментов</w:t>
            </w:r>
          </w:p>
          <w:p w14:paraId="34AF5E30" w14:textId="77777777" w:rsidR="00BE0C23" w:rsidRPr="00053103" w:rsidRDefault="00BE0C23" w:rsidP="00BE0C23">
            <w:pPr>
              <w:widowControl w:val="0"/>
              <w:tabs>
                <w:tab w:val="left" w:pos="6761"/>
                <w:tab w:val="left" w:pos="7716"/>
                <w:tab w:val="left" w:pos="8672"/>
                <w:tab w:val="left" w:pos="9377"/>
              </w:tabs>
              <w:spacing w:line="246" w:lineRule="auto"/>
              <w:ind w:right="-59"/>
              <w:rPr>
                <w:b/>
                <w:bCs/>
                <w:i/>
                <w:iCs/>
                <w:color w:val="000000"/>
              </w:rPr>
            </w:pPr>
          </w:p>
        </w:tc>
      </w:tr>
    </w:tbl>
    <w:p w14:paraId="1490B9C0" w14:textId="77777777" w:rsidR="00BE0C23" w:rsidRPr="00053103" w:rsidRDefault="00BE0C23" w:rsidP="00BE0C23">
      <w:pPr>
        <w:spacing w:after="79" w:line="240" w:lineRule="exact"/>
      </w:pPr>
    </w:p>
    <w:p w14:paraId="5D08D353" w14:textId="77777777" w:rsidR="00B37BE1" w:rsidRPr="00053103" w:rsidRDefault="00B37BE1" w:rsidP="00BD7F86">
      <w:pPr>
        <w:rPr>
          <w:lang w:val="en-US"/>
        </w:rPr>
      </w:pPr>
    </w:p>
    <w:p w14:paraId="35AFDB1D" w14:textId="77777777" w:rsidR="00B37BE1" w:rsidRPr="00053103" w:rsidRDefault="00B37BE1" w:rsidP="00BD7F86">
      <w:pPr>
        <w:rPr>
          <w:lang w:val="en-US"/>
        </w:rPr>
      </w:pPr>
    </w:p>
    <w:p w14:paraId="5B523688" w14:textId="77777777" w:rsidR="00B37BE1" w:rsidRPr="00053103" w:rsidRDefault="00B37BE1" w:rsidP="00BD7F86">
      <w:pPr>
        <w:rPr>
          <w:lang w:val="en-US"/>
        </w:rPr>
      </w:pPr>
    </w:p>
    <w:p w14:paraId="186B687D" w14:textId="77777777" w:rsidR="00B37BE1" w:rsidRPr="00053103" w:rsidRDefault="00B37BE1" w:rsidP="00BD7F86">
      <w:pPr>
        <w:rPr>
          <w:lang w:val="en-US"/>
        </w:rPr>
      </w:pPr>
    </w:p>
    <w:p w14:paraId="2F697B61" w14:textId="77777777" w:rsidR="00B37BE1" w:rsidRPr="00053103" w:rsidRDefault="00B37BE1" w:rsidP="00BD7F86">
      <w:pPr>
        <w:rPr>
          <w:lang w:val="en-US"/>
        </w:rPr>
      </w:pPr>
    </w:p>
    <w:p w14:paraId="6360DA6B" w14:textId="77777777" w:rsidR="00B37BE1" w:rsidRPr="00053103" w:rsidRDefault="00B37BE1" w:rsidP="00BD7F86">
      <w:pPr>
        <w:rPr>
          <w:lang w:val="en-US"/>
        </w:rPr>
      </w:pPr>
    </w:p>
    <w:p w14:paraId="6F6B368A" w14:textId="77777777" w:rsidR="00B37BE1" w:rsidRPr="00053103" w:rsidRDefault="00B37BE1" w:rsidP="00BD7F86">
      <w:pPr>
        <w:rPr>
          <w:lang w:val="en-US"/>
        </w:rPr>
      </w:pPr>
    </w:p>
    <w:p w14:paraId="3123BE78" w14:textId="77777777" w:rsidR="00B37BE1" w:rsidRPr="00053103" w:rsidRDefault="00B37BE1" w:rsidP="00BD7F86">
      <w:pPr>
        <w:rPr>
          <w:lang w:val="en-US"/>
        </w:rPr>
      </w:pPr>
    </w:p>
    <w:p w14:paraId="4D183031" w14:textId="77777777" w:rsidR="00BD7F86" w:rsidRPr="00053103" w:rsidRDefault="00BD7F86" w:rsidP="00BD7F86">
      <w:pPr>
        <w:rPr>
          <w:lang w:val="en-US"/>
        </w:rPr>
      </w:pPr>
    </w:p>
    <w:p w14:paraId="50EB95F0" w14:textId="77777777" w:rsidR="00BE0C23" w:rsidRPr="00053103" w:rsidRDefault="00BE0C23" w:rsidP="00BD7F86">
      <w:pPr>
        <w:rPr>
          <w:lang w:val="en-US"/>
        </w:rPr>
      </w:pPr>
    </w:p>
    <w:p w14:paraId="5DF0AF62" w14:textId="77777777" w:rsidR="00BE0C23" w:rsidRPr="00053103" w:rsidRDefault="00BE0C23" w:rsidP="00BD7F86">
      <w:pPr>
        <w:rPr>
          <w:lang w:val="en-US"/>
        </w:rPr>
      </w:pPr>
    </w:p>
    <w:p w14:paraId="10BD546A" w14:textId="77777777" w:rsidR="00BE0C23" w:rsidRPr="00053103" w:rsidRDefault="00BE0C23" w:rsidP="00BD7F86">
      <w:pPr>
        <w:rPr>
          <w:lang w:val="en-US"/>
        </w:rPr>
      </w:pPr>
      <w:bookmarkStart w:id="8" w:name="_GoBack"/>
      <w:bookmarkEnd w:id="8"/>
    </w:p>
    <w:p w14:paraId="4932B7AB" w14:textId="77777777" w:rsidR="00BE0C23" w:rsidRPr="00053103" w:rsidRDefault="00BE0C23" w:rsidP="00BD7F86">
      <w:pPr>
        <w:rPr>
          <w:lang w:val="en-US"/>
        </w:rPr>
      </w:pPr>
    </w:p>
    <w:p w14:paraId="21FA0870" w14:textId="77777777" w:rsidR="00BE0C23" w:rsidRPr="00053103" w:rsidRDefault="00BE0C23" w:rsidP="00BD7F86">
      <w:pPr>
        <w:rPr>
          <w:lang w:val="en-US"/>
        </w:rPr>
      </w:pPr>
    </w:p>
    <w:p w14:paraId="1371E509" w14:textId="77777777" w:rsidR="00BE0C23" w:rsidRPr="00053103" w:rsidRDefault="00BE0C23" w:rsidP="00BD7F86">
      <w:pPr>
        <w:rPr>
          <w:lang w:val="en-US"/>
        </w:rPr>
      </w:pPr>
    </w:p>
    <w:p w14:paraId="3B24D313" w14:textId="77777777" w:rsidR="00BE0C23" w:rsidRPr="00053103" w:rsidRDefault="00BE0C23" w:rsidP="00BD7F86">
      <w:pPr>
        <w:rPr>
          <w:lang w:val="en-US"/>
        </w:rPr>
      </w:pPr>
    </w:p>
    <w:p w14:paraId="520D9347" w14:textId="77777777" w:rsidR="00BE0C23" w:rsidRPr="00053103" w:rsidRDefault="00BE0C23" w:rsidP="00BD7F86">
      <w:pPr>
        <w:rPr>
          <w:lang w:val="en-US"/>
        </w:rPr>
      </w:pPr>
    </w:p>
    <w:p w14:paraId="124D7FC8" w14:textId="77777777" w:rsidR="00BE0C23" w:rsidRPr="00053103" w:rsidRDefault="00BE0C23" w:rsidP="00BD7F86">
      <w:pPr>
        <w:rPr>
          <w:lang w:val="en-US"/>
        </w:rPr>
      </w:pPr>
    </w:p>
    <w:p w14:paraId="24ADA8EC" w14:textId="77777777" w:rsidR="00BE0C23" w:rsidRPr="00053103" w:rsidRDefault="00BE0C23" w:rsidP="00BD7F86">
      <w:pPr>
        <w:rPr>
          <w:lang w:val="en-US"/>
        </w:rPr>
      </w:pPr>
    </w:p>
    <w:p w14:paraId="03B116D7" w14:textId="77777777" w:rsidR="00BD7F86" w:rsidRPr="00053103" w:rsidRDefault="00BD7F86" w:rsidP="006F2547">
      <w:pPr>
        <w:tabs>
          <w:tab w:val="left" w:pos="5985"/>
        </w:tabs>
        <w:jc w:val="center"/>
      </w:pPr>
      <w:r w:rsidRPr="00053103">
        <w:lastRenderedPageBreak/>
        <w:t>Средние показатели и продолжительность образовательной деятельности по учебному плану</w:t>
      </w:r>
    </w:p>
    <w:p w14:paraId="3BC5F0A0" w14:textId="77777777" w:rsidR="00BD7F86" w:rsidRPr="00053103" w:rsidRDefault="00BD7F86" w:rsidP="00BD7F86">
      <w:pPr>
        <w:tabs>
          <w:tab w:val="left" w:pos="5985"/>
        </w:tabs>
        <w:jc w:val="center"/>
      </w:pPr>
      <w:r w:rsidRPr="00053103">
        <w:t xml:space="preserve"> МБДОУ ДС «Солнышко» г.Сурска</w:t>
      </w:r>
    </w:p>
    <w:p w14:paraId="33ACFEA5" w14:textId="77777777" w:rsidR="00BD7F86" w:rsidRPr="00053103" w:rsidRDefault="00BD7F86" w:rsidP="00BD7F86">
      <w:pPr>
        <w:tabs>
          <w:tab w:val="left" w:pos="7110"/>
        </w:tabs>
      </w:pPr>
      <w:r w:rsidRPr="00053103">
        <w:tab/>
      </w:r>
    </w:p>
    <w:tbl>
      <w:tblPr>
        <w:tblW w:w="13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5"/>
        <w:gridCol w:w="878"/>
        <w:gridCol w:w="994"/>
        <w:gridCol w:w="2124"/>
        <w:gridCol w:w="1134"/>
        <w:gridCol w:w="1418"/>
        <w:gridCol w:w="1134"/>
        <w:gridCol w:w="1370"/>
      </w:tblGrid>
      <w:tr w:rsidR="00D80C37" w:rsidRPr="00053103" w14:paraId="55C7B0C8" w14:textId="77777777" w:rsidTr="00A70544">
        <w:trPr>
          <w:trHeight w:val="830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D596" w14:textId="77777777" w:rsidR="00D80C37" w:rsidRPr="00053103" w:rsidRDefault="00D80C37" w:rsidP="00EC60C6">
            <w:pPr>
              <w:tabs>
                <w:tab w:val="left" w:pos="7110"/>
              </w:tabs>
              <w:jc w:val="center"/>
            </w:pPr>
            <w:r w:rsidRPr="00053103">
              <w:t>Показатели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692" w14:textId="782F3B42" w:rsidR="00D80C37" w:rsidRPr="00053103" w:rsidRDefault="00F2131B" w:rsidP="00EC60C6">
            <w:pPr>
              <w:tabs>
                <w:tab w:val="left" w:pos="7110"/>
              </w:tabs>
              <w:jc w:val="center"/>
            </w:pPr>
            <w:r w:rsidRPr="00053103">
              <w:t>1</w:t>
            </w:r>
            <w:r w:rsidR="002F241E" w:rsidRPr="00053103">
              <w:t xml:space="preserve">Разновозрастная </w:t>
            </w:r>
            <w:r w:rsidR="00D80C37" w:rsidRPr="00053103">
              <w:t>группа</w:t>
            </w:r>
            <w:r w:rsidR="002F241E" w:rsidRPr="00053103">
              <w:t xml:space="preserve"> </w:t>
            </w:r>
          </w:p>
          <w:p w14:paraId="72120906" w14:textId="4B920198" w:rsidR="00D80C37" w:rsidRPr="00053103" w:rsidRDefault="00F2131B" w:rsidP="00EC60C6">
            <w:pPr>
              <w:tabs>
                <w:tab w:val="left" w:pos="7110"/>
              </w:tabs>
              <w:jc w:val="center"/>
            </w:pPr>
            <w:r w:rsidRPr="00053103">
              <w:t>2</w:t>
            </w:r>
            <w:r w:rsidR="00D80C37" w:rsidRPr="00053103">
              <w:t>-</w:t>
            </w:r>
            <w:r w:rsidRPr="00053103">
              <w:t>3</w:t>
            </w:r>
            <w:r w:rsidR="00D80C37" w:rsidRPr="00053103">
              <w:t>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3127" w14:textId="6005F396" w:rsidR="00D80C37" w:rsidRPr="00053103" w:rsidRDefault="00F2131B" w:rsidP="00EC60C6">
            <w:pPr>
              <w:tabs>
                <w:tab w:val="left" w:pos="7110"/>
              </w:tabs>
              <w:jc w:val="center"/>
            </w:pPr>
            <w:r w:rsidRPr="00053103">
              <w:t>2 разновозрастная группа</w:t>
            </w:r>
          </w:p>
          <w:p w14:paraId="17F77651" w14:textId="06FECB04" w:rsidR="00D80C37" w:rsidRPr="00053103" w:rsidRDefault="00F2131B" w:rsidP="00EC60C6">
            <w:pPr>
              <w:tabs>
                <w:tab w:val="left" w:pos="7110"/>
              </w:tabs>
              <w:jc w:val="center"/>
            </w:pPr>
            <w:r w:rsidRPr="00053103">
              <w:t>3</w:t>
            </w:r>
            <w:r w:rsidR="00D80C37" w:rsidRPr="00053103">
              <w:t>-</w:t>
            </w:r>
            <w:r w:rsidR="001E703F" w:rsidRPr="00053103">
              <w:t>4</w:t>
            </w:r>
            <w:r w:rsidR="00D80C37" w:rsidRPr="00053103">
              <w:t>л.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D067" w14:textId="7F8CC6FD" w:rsidR="00D80C37" w:rsidRPr="00053103" w:rsidRDefault="001E703F" w:rsidP="00EC60C6">
            <w:pPr>
              <w:tabs>
                <w:tab w:val="left" w:pos="7110"/>
              </w:tabs>
              <w:jc w:val="center"/>
            </w:pPr>
            <w:r w:rsidRPr="00053103">
              <w:t>3 разновозрастная</w:t>
            </w:r>
            <w:r w:rsidR="00D80C37" w:rsidRPr="00053103">
              <w:t xml:space="preserve"> группа</w:t>
            </w:r>
          </w:p>
          <w:p w14:paraId="3481C421" w14:textId="77777777" w:rsidR="00D80C37" w:rsidRPr="00053103" w:rsidRDefault="00D80C37" w:rsidP="00EC60C6">
            <w:pPr>
              <w:tabs>
                <w:tab w:val="left" w:pos="7110"/>
              </w:tabs>
              <w:jc w:val="center"/>
            </w:pPr>
            <w:r w:rsidRPr="00053103">
              <w:t>5-7 лет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714DEF1E" w14:textId="77777777" w:rsidR="00D80C37" w:rsidRPr="00053103" w:rsidRDefault="00D80C37" w:rsidP="00EC60C6">
            <w:pPr>
              <w:jc w:val="center"/>
            </w:pPr>
            <w:r w:rsidRPr="00053103">
              <w:t>Компенсирующей направленности</w:t>
            </w:r>
          </w:p>
          <w:p w14:paraId="55DB3687" w14:textId="77777777" w:rsidR="00D80C37" w:rsidRPr="00053103" w:rsidRDefault="00D80C37" w:rsidP="00EC60C6">
            <w:pPr>
              <w:tabs>
                <w:tab w:val="left" w:pos="7110"/>
              </w:tabs>
              <w:jc w:val="center"/>
            </w:pPr>
            <w:r w:rsidRPr="00053103">
              <w:t>5-7л</w:t>
            </w:r>
          </w:p>
        </w:tc>
      </w:tr>
      <w:tr w:rsidR="00D80C37" w:rsidRPr="00053103" w14:paraId="5048E99B" w14:textId="77777777" w:rsidTr="00A70544">
        <w:trPr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DD64" w14:textId="77777777" w:rsidR="00D80C37" w:rsidRPr="00053103" w:rsidRDefault="00D80C37" w:rsidP="00EC60C6">
            <w:pPr>
              <w:tabs>
                <w:tab w:val="left" w:pos="7110"/>
              </w:tabs>
            </w:pPr>
            <w:r w:rsidRPr="00053103">
              <w:t>Количество НОД в неделю по инвариантной части плана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4561" w14:textId="77777777" w:rsidR="00D80C37" w:rsidRPr="00053103" w:rsidRDefault="00D80C37" w:rsidP="00EC60C6">
            <w:pPr>
              <w:tabs>
                <w:tab w:val="left" w:pos="7110"/>
              </w:tabs>
            </w:pPr>
            <w:r w:rsidRPr="00053103"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8456" w14:textId="77777777" w:rsidR="00D80C37" w:rsidRPr="00053103" w:rsidRDefault="00D80C37" w:rsidP="00EC60C6">
            <w:pPr>
              <w:tabs>
                <w:tab w:val="left" w:pos="7110"/>
              </w:tabs>
            </w:pPr>
            <w:r w:rsidRPr="00053103"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B8E0" w14:textId="77777777" w:rsidR="00D80C37" w:rsidRPr="00053103" w:rsidRDefault="00D80C37" w:rsidP="00EC60C6">
            <w:pPr>
              <w:tabs>
                <w:tab w:val="left" w:pos="7110"/>
              </w:tabs>
              <w:jc w:val="center"/>
            </w:pPr>
            <w:r w:rsidRPr="00053103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36D9" w14:textId="779856DD" w:rsidR="00D80C37" w:rsidRPr="00053103" w:rsidRDefault="00D80C37" w:rsidP="00EC60C6">
            <w:pPr>
              <w:tabs>
                <w:tab w:val="left" w:pos="7110"/>
              </w:tabs>
              <w:jc w:val="center"/>
            </w:pPr>
            <w:r w:rsidRPr="00053103">
              <w:t>1</w:t>
            </w:r>
            <w:r w:rsidR="001E703F" w:rsidRPr="00053103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1BFD" w14:textId="583D9DE2" w:rsidR="00D80C37" w:rsidRPr="00053103" w:rsidRDefault="00D80C37" w:rsidP="00EC60C6">
            <w:pPr>
              <w:tabs>
                <w:tab w:val="left" w:pos="7110"/>
              </w:tabs>
              <w:jc w:val="center"/>
            </w:pPr>
            <w:r w:rsidRPr="00053103">
              <w:t>1</w:t>
            </w:r>
            <w:r w:rsidR="001E703F" w:rsidRPr="00053103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AE2C" w14:textId="2BFC2E0B" w:rsidR="00D80C37" w:rsidRPr="00053103" w:rsidRDefault="00D80C37" w:rsidP="00EC60C6">
            <w:pPr>
              <w:tabs>
                <w:tab w:val="left" w:pos="7110"/>
              </w:tabs>
              <w:jc w:val="center"/>
            </w:pPr>
            <w:r w:rsidRPr="00053103">
              <w:t>1</w:t>
            </w:r>
            <w:r w:rsidR="001E703F" w:rsidRPr="00053103"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B217" w14:textId="499065A1" w:rsidR="00D80C37" w:rsidRPr="00053103" w:rsidRDefault="00D80C37" w:rsidP="00EC60C6">
            <w:pPr>
              <w:tabs>
                <w:tab w:val="left" w:pos="7110"/>
              </w:tabs>
              <w:jc w:val="center"/>
            </w:pPr>
            <w:r w:rsidRPr="00053103">
              <w:t>1</w:t>
            </w:r>
            <w:r w:rsidR="001E703F" w:rsidRPr="00053103">
              <w:t>3</w:t>
            </w:r>
          </w:p>
        </w:tc>
      </w:tr>
      <w:tr w:rsidR="001E703F" w:rsidRPr="00053103" w14:paraId="7FEFFA3E" w14:textId="77777777" w:rsidTr="00A70544">
        <w:trPr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C391" w14:textId="77777777" w:rsidR="001E703F" w:rsidRPr="00053103" w:rsidRDefault="001E703F" w:rsidP="00EC60C6">
            <w:pPr>
              <w:tabs>
                <w:tab w:val="left" w:pos="7110"/>
              </w:tabs>
            </w:pPr>
            <w:r w:rsidRPr="00053103">
              <w:t xml:space="preserve">Количество НОД в неделю по вариативной части </w:t>
            </w:r>
          </w:p>
        </w:tc>
        <w:tc>
          <w:tcPr>
            <w:tcW w:w="9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3D0A" w14:textId="77777777" w:rsidR="004A718C" w:rsidRPr="00053103" w:rsidRDefault="004A718C" w:rsidP="004A718C">
            <w:pPr>
              <w:widowControl w:val="0"/>
              <w:spacing w:line="275" w:lineRule="auto"/>
              <w:ind w:right="445"/>
              <w:rPr>
                <w:color w:val="000000"/>
              </w:rPr>
            </w:pPr>
            <w:r w:rsidRPr="00053103">
              <w:rPr>
                <w:color w:val="000000"/>
              </w:rPr>
              <w:t>Совместная деятельность с детьми при организации подвижных, сюжетно-ролевых и дидактических игр в ходе</w:t>
            </w:r>
          </w:p>
          <w:p w14:paraId="6CA26865" w14:textId="77777777" w:rsidR="004A718C" w:rsidRPr="00053103" w:rsidRDefault="004A718C" w:rsidP="004A718C">
            <w:pPr>
              <w:widowControl w:val="0"/>
              <w:spacing w:before="5"/>
              <w:ind w:right="-20"/>
              <w:rPr>
                <w:color w:val="000000"/>
              </w:rPr>
            </w:pPr>
            <w:r w:rsidRPr="00053103">
              <w:rPr>
                <w:color w:val="000000"/>
              </w:rPr>
              <w:t>режимных моментов</w:t>
            </w:r>
          </w:p>
          <w:p w14:paraId="0C28451C" w14:textId="418D20FA" w:rsidR="001E703F" w:rsidRPr="00053103" w:rsidRDefault="001E703F" w:rsidP="00E41B86">
            <w:pPr>
              <w:tabs>
                <w:tab w:val="left" w:pos="7110"/>
              </w:tabs>
            </w:pPr>
          </w:p>
        </w:tc>
      </w:tr>
      <w:tr w:rsidR="00BB4131" w:rsidRPr="00053103" w14:paraId="73E795DB" w14:textId="77777777" w:rsidTr="00A70544">
        <w:trPr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09C5" w14:textId="77777777" w:rsidR="00BB4131" w:rsidRPr="00053103" w:rsidRDefault="00BB4131" w:rsidP="00EC60C6">
            <w:pPr>
              <w:tabs>
                <w:tab w:val="left" w:pos="7110"/>
              </w:tabs>
            </w:pPr>
            <w:r w:rsidRPr="00053103">
              <w:t>Общее количество НОД в неделю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8650" w14:textId="52008A02" w:rsidR="00BB4131" w:rsidRPr="00053103" w:rsidRDefault="00BB4131" w:rsidP="00EC60C6">
            <w:pPr>
              <w:tabs>
                <w:tab w:val="left" w:pos="7110"/>
              </w:tabs>
            </w:pPr>
            <w:r w:rsidRPr="00053103"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ABB6" w14:textId="7EE8FBF9" w:rsidR="00BB4131" w:rsidRPr="00053103" w:rsidRDefault="00BB4131" w:rsidP="00EC60C6">
            <w:pPr>
              <w:tabs>
                <w:tab w:val="left" w:pos="7110"/>
              </w:tabs>
              <w:jc w:val="center"/>
            </w:pPr>
            <w:r w:rsidRPr="00053103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60AC" w14:textId="587A8849" w:rsidR="00BB4131" w:rsidRPr="00053103" w:rsidRDefault="00BB4131" w:rsidP="00EC60C6">
            <w:pPr>
              <w:tabs>
                <w:tab w:val="left" w:pos="7110"/>
              </w:tabs>
              <w:jc w:val="center"/>
            </w:pPr>
            <w:r w:rsidRPr="00053103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48E" w14:textId="618E62A3" w:rsidR="00BB4131" w:rsidRPr="00053103" w:rsidRDefault="00BB4131" w:rsidP="00EC60C6">
            <w:pPr>
              <w:tabs>
                <w:tab w:val="left" w:pos="7110"/>
              </w:tabs>
              <w:jc w:val="center"/>
            </w:pPr>
            <w:r w:rsidRPr="00053103"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DEFB" w14:textId="54FDEB1F" w:rsidR="00BB4131" w:rsidRPr="00053103" w:rsidRDefault="00BB4131" w:rsidP="00EC60C6">
            <w:pPr>
              <w:tabs>
                <w:tab w:val="left" w:pos="7110"/>
              </w:tabs>
              <w:jc w:val="center"/>
            </w:pPr>
            <w:r w:rsidRPr="00053103">
              <w:t>12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2365" w14:textId="7EB5CB65" w:rsidR="00BB4131" w:rsidRPr="00053103" w:rsidRDefault="00BB4131" w:rsidP="00EC60C6">
            <w:pPr>
              <w:tabs>
                <w:tab w:val="left" w:pos="7110"/>
              </w:tabs>
              <w:jc w:val="center"/>
            </w:pPr>
            <w:r w:rsidRPr="00053103">
              <w:t>13</w:t>
            </w:r>
          </w:p>
        </w:tc>
      </w:tr>
      <w:tr w:rsidR="00BB4131" w:rsidRPr="00053103" w14:paraId="2C9D517B" w14:textId="77777777" w:rsidTr="00A70544">
        <w:trPr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ED4B" w14:textId="77777777" w:rsidR="00BB4131" w:rsidRPr="00053103" w:rsidRDefault="00BB4131" w:rsidP="00EC60C6">
            <w:pPr>
              <w:tabs>
                <w:tab w:val="left" w:pos="7110"/>
              </w:tabs>
            </w:pPr>
            <w:r w:rsidRPr="00053103">
              <w:t xml:space="preserve">Продолжительность одной НОД в минутах 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ACB3" w14:textId="73F94181" w:rsidR="00BB4131" w:rsidRPr="00053103" w:rsidRDefault="00BB4131" w:rsidP="00EC60C6">
            <w:pPr>
              <w:tabs>
                <w:tab w:val="left" w:pos="7110"/>
              </w:tabs>
            </w:pPr>
            <w:r w:rsidRPr="00053103">
              <w:rPr>
                <w:rFonts w:eastAsia="Calibri"/>
                <w:lang w:eastAsia="en-US"/>
              </w:rPr>
              <w:t>до 10мин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468B" w14:textId="34A65135" w:rsidR="00BB4131" w:rsidRPr="00053103" w:rsidRDefault="00BB4131" w:rsidP="00EC60C6">
            <w:pPr>
              <w:tabs>
                <w:tab w:val="left" w:pos="7110"/>
              </w:tabs>
              <w:jc w:val="center"/>
            </w:pPr>
            <w:r w:rsidRPr="00053103">
              <w:t>до 15  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EB1B" w14:textId="3074A1FC" w:rsidR="00BB4131" w:rsidRPr="00053103" w:rsidRDefault="00E41B86" w:rsidP="00EC60C6">
            <w:pPr>
              <w:tabs>
                <w:tab w:val="left" w:pos="7110"/>
              </w:tabs>
              <w:jc w:val="center"/>
            </w:pPr>
            <w:r w:rsidRPr="00053103">
              <w:t>д</w:t>
            </w:r>
            <w:r w:rsidR="00BB4131" w:rsidRPr="00053103">
              <w:t>о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55E1" w14:textId="43143278" w:rsidR="00BB4131" w:rsidRPr="00053103" w:rsidRDefault="00E41B86" w:rsidP="00EC60C6">
            <w:pPr>
              <w:tabs>
                <w:tab w:val="left" w:pos="7110"/>
              </w:tabs>
              <w:jc w:val="center"/>
            </w:pPr>
            <w:r w:rsidRPr="00053103">
              <w:t>д</w:t>
            </w:r>
            <w:r w:rsidR="00BB4131" w:rsidRPr="00053103">
              <w:t>о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883B" w14:textId="687AF09A" w:rsidR="00BB4131" w:rsidRPr="00053103" w:rsidRDefault="00E41B86" w:rsidP="00EC60C6">
            <w:pPr>
              <w:tabs>
                <w:tab w:val="left" w:pos="7110"/>
              </w:tabs>
              <w:jc w:val="center"/>
            </w:pPr>
            <w:r w:rsidRPr="00053103">
              <w:t>д</w:t>
            </w:r>
            <w:r w:rsidR="00BB4131" w:rsidRPr="00053103">
              <w:t>о 25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2411" w14:textId="2997E89F" w:rsidR="00BB4131" w:rsidRPr="00053103" w:rsidRDefault="00E41B86" w:rsidP="00EC60C6">
            <w:pPr>
              <w:tabs>
                <w:tab w:val="left" w:pos="7110"/>
              </w:tabs>
              <w:jc w:val="center"/>
            </w:pPr>
            <w:r w:rsidRPr="00053103">
              <w:t>д</w:t>
            </w:r>
            <w:r w:rsidR="00BB4131" w:rsidRPr="00053103">
              <w:t>о 30</w:t>
            </w:r>
          </w:p>
        </w:tc>
      </w:tr>
      <w:tr w:rsidR="00BB4131" w:rsidRPr="00053103" w14:paraId="55250B4D" w14:textId="77777777" w:rsidTr="00A70544">
        <w:trPr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A318" w14:textId="77777777" w:rsidR="00BB4131" w:rsidRPr="00053103" w:rsidRDefault="00BB4131" w:rsidP="00EC60C6">
            <w:pPr>
              <w:tabs>
                <w:tab w:val="left" w:pos="7110"/>
              </w:tabs>
            </w:pPr>
            <w:r w:rsidRPr="00053103">
              <w:t>Недельная нагрузка по инвариантной части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3FFC" w14:textId="4D0C0C00" w:rsidR="00BB4131" w:rsidRPr="00053103" w:rsidRDefault="00BB4131" w:rsidP="00EC60C6">
            <w:pPr>
              <w:tabs>
                <w:tab w:val="left" w:pos="7110"/>
              </w:tabs>
            </w:pPr>
            <w:r w:rsidRPr="00053103">
              <w:t xml:space="preserve">до 1 ч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053103">
                <w:t>40 м</w:t>
              </w:r>
            </w:smartTag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6557" w14:textId="162AF5A6" w:rsidR="00BB4131" w:rsidRPr="00053103" w:rsidRDefault="00BB4131" w:rsidP="00EC60C6">
            <w:pPr>
              <w:tabs>
                <w:tab w:val="left" w:pos="7110"/>
              </w:tabs>
              <w:jc w:val="center"/>
            </w:pPr>
            <w:r w:rsidRPr="00053103">
              <w:t xml:space="preserve"> </w:t>
            </w:r>
            <w:r w:rsidR="00E41B86" w:rsidRPr="00053103">
              <w:t>д</w:t>
            </w:r>
            <w:r w:rsidRPr="00053103">
              <w:t xml:space="preserve">о </w:t>
            </w:r>
            <w:r w:rsidR="00E41B86" w:rsidRPr="00053103">
              <w:t>2</w:t>
            </w:r>
            <w:r w:rsidRPr="00053103">
              <w:t xml:space="preserve"> ч </w:t>
            </w:r>
            <w:r w:rsidR="00E41B86" w:rsidRPr="00053103">
              <w:t>3</w:t>
            </w:r>
            <w:r w:rsidRPr="00053103">
              <w:t>0мин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7653" w14:textId="2F60FCB4" w:rsidR="00BB4131" w:rsidRPr="00053103" w:rsidRDefault="00E41B86" w:rsidP="00EC60C6">
            <w:pPr>
              <w:tabs>
                <w:tab w:val="left" w:pos="7110"/>
              </w:tabs>
              <w:jc w:val="center"/>
            </w:pPr>
            <w:r w:rsidRPr="00053103">
              <w:t xml:space="preserve">до </w:t>
            </w:r>
            <w:r w:rsidR="00BB4131" w:rsidRPr="00053103">
              <w:t xml:space="preserve">5ч </w:t>
            </w:r>
            <w:r w:rsidRPr="00053103">
              <w:t>00</w:t>
            </w:r>
            <w:r w:rsidR="00BB4131" w:rsidRPr="00053103">
              <w:t xml:space="preserve"> 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1F12" w14:textId="70FCC72D" w:rsidR="00BB4131" w:rsidRPr="00053103" w:rsidRDefault="00E41B86" w:rsidP="00EC60C6">
            <w:pPr>
              <w:tabs>
                <w:tab w:val="left" w:pos="7110"/>
              </w:tabs>
              <w:jc w:val="center"/>
            </w:pPr>
            <w:r w:rsidRPr="00053103">
              <w:t>до 6</w:t>
            </w:r>
            <w:r w:rsidR="00BB4131" w:rsidRPr="00053103">
              <w:t xml:space="preserve"> ч </w:t>
            </w:r>
            <w:r w:rsidRPr="00053103">
              <w:t>30 мин.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FC56" w14:textId="31ECDB60" w:rsidR="00BB4131" w:rsidRPr="00053103" w:rsidRDefault="00E41B86" w:rsidP="00EC60C6">
            <w:pPr>
              <w:tabs>
                <w:tab w:val="left" w:pos="7110"/>
              </w:tabs>
              <w:jc w:val="center"/>
            </w:pPr>
            <w:r w:rsidRPr="00053103">
              <w:t xml:space="preserve">до </w:t>
            </w:r>
            <w:r w:rsidR="00BB4131" w:rsidRPr="00053103">
              <w:t xml:space="preserve">5ч </w:t>
            </w:r>
            <w:r w:rsidRPr="00053103">
              <w:t>0</w:t>
            </w:r>
            <w:r w:rsidR="00BB4131" w:rsidRPr="00053103">
              <w:t>0 мин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4064" w14:textId="285E2C37" w:rsidR="00BB4131" w:rsidRPr="00053103" w:rsidRDefault="00E41B86" w:rsidP="00EC60C6">
            <w:pPr>
              <w:tabs>
                <w:tab w:val="left" w:pos="7110"/>
              </w:tabs>
              <w:jc w:val="center"/>
            </w:pPr>
            <w:r w:rsidRPr="00053103">
              <w:t>до 6</w:t>
            </w:r>
            <w:r w:rsidR="00BB4131" w:rsidRPr="00053103">
              <w:t xml:space="preserve"> ч 30мин.</w:t>
            </w:r>
          </w:p>
        </w:tc>
      </w:tr>
      <w:tr w:rsidR="00BB4131" w:rsidRPr="00053103" w14:paraId="484C4B7C" w14:textId="77777777" w:rsidTr="00A70544">
        <w:trPr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89BD" w14:textId="77777777" w:rsidR="00BB4131" w:rsidRPr="00053103" w:rsidRDefault="00BB4131" w:rsidP="00EC60C6">
            <w:pPr>
              <w:tabs>
                <w:tab w:val="left" w:pos="7110"/>
              </w:tabs>
            </w:pPr>
            <w:r w:rsidRPr="00053103">
              <w:t>Общая недельная нагрузка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002E" w14:textId="709F67BC" w:rsidR="00BB4131" w:rsidRPr="00053103" w:rsidRDefault="00BB4131" w:rsidP="00EC60C6">
            <w:pPr>
              <w:tabs>
                <w:tab w:val="left" w:pos="7110"/>
              </w:tabs>
            </w:pPr>
            <w:r w:rsidRPr="00053103">
              <w:t>до 1 ч 40мин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DC86" w14:textId="73F3FD33" w:rsidR="00BB4131" w:rsidRPr="00053103" w:rsidRDefault="00E41B86" w:rsidP="00EC60C6">
            <w:pPr>
              <w:tabs>
                <w:tab w:val="left" w:pos="7110"/>
              </w:tabs>
              <w:jc w:val="center"/>
            </w:pPr>
            <w:r w:rsidRPr="00053103">
              <w:t>До 2</w:t>
            </w:r>
            <w:r w:rsidR="00BB4131" w:rsidRPr="00053103">
              <w:t xml:space="preserve"> ч </w:t>
            </w:r>
            <w:r w:rsidRPr="00053103">
              <w:t>3</w:t>
            </w:r>
            <w:r w:rsidR="00BB4131" w:rsidRPr="00053103">
              <w:t>0мин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C53D" w14:textId="61A7C72E" w:rsidR="00BB4131" w:rsidRPr="00053103" w:rsidRDefault="00E41B86" w:rsidP="00EC60C6">
            <w:pPr>
              <w:tabs>
                <w:tab w:val="left" w:pos="7110"/>
              </w:tabs>
              <w:jc w:val="center"/>
            </w:pPr>
            <w:r w:rsidRPr="00053103">
              <w:t>до</w:t>
            </w:r>
            <w:r w:rsidR="00BB4131" w:rsidRPr="00053103">
              <w:t xml:space="preserve">5ч </w:t>
            </w:r>
            <w:r w:rsidRPr="00053103">
              <w:t>0</w:t>
            </w:r>
            <w:r w:rsidR="00BB4131" w:rsidRPr="00053103">
              <w:t>0 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96B8" w14:textId="3330CAAF" w:rsidR="00BB4131" w:rsidRPr="00053103" w:rsidRDefault="00E41B86" w:rsidP="00EC60C6">
            <w:pPr>
              <w:tabs>
                <w:tab w:val="left" w:pos="7110"/>
              </w:tabs>
              <w:jc w:val="center"/>
            </w:pPr>
            <w:r w:rsidRPr="00053103">
              <w:t>до 6</w:t>
            </w:r>
            <w:r w:rsidR="00BB4131" w:rsidRPr="00053103">
              <w:t xml:space="preserve"> ч 30мин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D75B" w14:textId="0F972215" w:rsidR="00BB4131" w:rsidRPr="00053103" w:rsidRDefault="00E41B86" w:rsidP="00EC60C6">
            <w:pPr>
              <w:tabs>
                <w:tab w:val="left" w:pos="7110"/>
              </w:tabs>
              <w:jc w:val="center"/>
            </w:pPr>
            <w:r w:rsidRPr="00053103">
              <w:t>до 5</w:t>
            </w:r>
            <w:r w:rsidR="00BB4131" w:rsidRPr="00053103">
              <w:t xml:space="preserve">ч </w:t>
            </w:r>
            <w:r w:rsidRPr="00053103">
              <w:t>00</w:t>
            </w:r>
            <w:r w:rsidR="00BB4131" w:rsidRPr="00053103">
              <w:t>мин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6E9C" w14:textId="37F0D739" w:rsidR="00BB4131" w:rsidRPr="00053103" w:rsidRDefault="00E41B86" w:rsidP="00EC60C6">
            <w:pPr>
              <w:tabs>
                <w:tab w:val="left" w:pos="7110"/>
              </w:tabs>
              <w:jc w:val="center"/>
            </w:pPr>
            <w:r w:rsidRPr="00053103">
              <w:t>до 6</w:t>
            </w:r>
            <w:r w:rsidR="00BB4131" w:rsidRPr="00053103">
              <w:t xml:space="preserve"> ч</w:t>
            </w:r>
            <w:r w:rsidRPr="00053103">
              <w:t xml:space="preserve"> 30 мин.</w:t>
            </w:r>
          </w:p>
        </w:tc>
      </w:tr>
    </w:tbl>
    <w:p w14:paraId="31F8B4C8" w14:textId="77777777" w:rsidR="00BD7F86" w:rsidRPr="00053103" w:rsidRDefault="00BD7F86" w:rsidP="00BD7F86">
      <w:pPr>
        <w:tabs>
          <w:tab w:val="left" w:pos="7110"/>
        </w:tabs>
      </w:pPr>
    </w:p>
    <w:p w14:paraId="2D3C233D" w14:textId="77777777" w:rsidR="00BD7F86" w:rsidRPr="00A70544" w:rsidRDefault="00BD7F86" w:rsidP="00BD7F86">
      <w:pPr>
        <w:tabs>
          <w:tab w:val="left" w:pos="1110"/>
        </w:tabs>
        <w:spacing w:line="360" w:lineRule="auto"/>
        <w:jc w:val="center"/>
        <w:rPr>
          <w:b/>
          <w:bCs/>
        </w:rPr>
      </w:pPr>
      <w:r w:rsidRPr="00A70544">
        <w:rPr>
          <w:b/>
          <w:bCs/>
        </w:rPr>
        <w:t>Списочный состав детей</w:t>
      </w:r>
    </w:p>
    <w:p w14:paraId="7720B90B" w14:textId="77777777" w:rsidR="00BD7F86" w:rsidRPr="00A70544" w:rsidRDefault="00BD7F86" w:rsidP="00BD7F86">
      <w:pPr>
        <w:tabs>
          <w:tab w:val="left" w:pos="1110"/>
        </w:tabs>
        <w:spacing w:line="360" w:lineRule="auto"/>
        <w:jc w:val="center"/>
        <w:rPr>
          <w:b/>
          <w:bCs/>
        </w:rPr>
      </w:pPr>
      <w:r w:rsidRPr="00A70544">
        <w:rPr>
          <w:b/>
          <w:bCs/>
        </w:rPr>
        <w:t>МБДОУ ДС «Солнышко» г.Сурска</w:t>
      </w:r>
    </w:p>
    <w:p w14:paraId="3D67CBB0" w14:textId="68672F28" w:rsidR="00BD7F86" w:rsidRDefault="00BD7F86" w:rsidP="00BD7F86">
      <w:pPr>
        <w:tabs>
          <w:tab w:val="left" w:pos="1110"/>
        </w:tabs>
        <w:spacing w:line="360" w:lineRule="auto"/>
        <w:jc w:val="center"/>
        <w:rPr>
          <w:b/>
          <w:bCs/>
        </w:rPr>
      </w:pPr>
      <w:r w:rsidRPr="00A70544">
        <w:rPr>
          <w:b/>
          <w:bCs/>
        </w:rPr>
        <w:t>на 1</w:t>
      </w:r>
      <w:r w:rsidR="002F241E" w:rsidRPr="00A70544">
        <w:rPr>
          <w:b/>
          <w:bCs/>
        </w:rPr>
        <w:t xml:space="preserve"> сентября 202</w:t>
      </w:r>
      <w:r w:rsidR="009E335C" w:rsidRPr="00A70544">
        <w:rPr>
          <w:b/>
          <w:bCs/>
        </w:rPr>
        <w:t>3</w:t>
      </w:r>
      <w:r w:rsidR="002F241E" w:rsidRPr="00A70544">
        <w:rPr>
          <w:b/>
          <w:bCs/>
        </w:rPr>
        <w:t xml:space="preserve">года составляет </w:t>
      </w:r>
      <w:r w:rsidR="004A718C" w:rsidRPr="00A70544">
        <w:rPr>
          <w:b/>
          <w:bCs/>
        </w:rPr>
        <w:t>73</w:t>
      </w:r>
      <w:r w:rsidRPr="00A70544">
        <w:rPr>
          <w:b/>
          <w:bCs/>
        </w:rPr>
        <w:t xml:space="preserve"> человек</w:t>
      </w:r>
      <w:r w:rsidR="004A718C" w:rsidRPr="00A70544">
        <w:rPr>
          <w:b/>
          <w:bCs/>
        </w:rPr>
        <w:t>а</w:t>
      </w:r>
    </w:p>
    <w:p w14:paraId="59890897" w14:textId="77777777" w:rsidR="00A70544" w:rsidRPr="00A70544" w:rsidRDefault="00A70544" w:rsidP="00BD7F86">
      <w:pPr>
        <w:tabs>
          <w:tab w:val="left" w:pos="1110"/>
        </w:tabs>
        <w:spacing w:line="360" w:lineRule="auto"/>
        <w:jc w:val="center"/>
        <w:rPr>
          <w:b/>
          <w:bCs/>
        </w:rPr>
      </w:pPr>
    </w:p>
    <w:p w14:paraId="51FDFFF8" w14:textId="791B7ABE" w:rsidR="00BD7F86" w:rsidRPr="00053103" w:rsidRDefault="001F6FC5" w:rsidP="00BD7F86">
      <w:pPr>
        <w:tabs>
          <w:tab w:val="left" w:pos="1110"/>
        </w:tabs>
        <w:spacing w:line="360" w:lineRule="auto"/>
      </w:pPr>
      <w:r w:rsidRPr="00053103">
        <w:t xml:space="preserve">      1 Разновозрастная</w:t>
      </w:r>
      <w:r w:rsidR="00BD7F86" w:rsidRPr="00053103">
        <w:t xml:space="preserve"> групп</w:t>
      </w:r>
      <w:r w:rsidRPr="00053103">
        <w:t xml:space="preserve">а       </w:t>
      </w:r>
      <w:r w:rsidR="004A718C" w:rsidRPr="00053103">
        <w:t>- 17</w:t>
      </w:r>
      <w:r w:rsidR="00A70544">
        <w:t xml:space="preserve"> </w:t>
      </w:r>
      <w:r w:rsidR="00BD7F86" w:rsidRPr="00053103">
        <w:t xml:space="preserve">чел.                                                                       </w:t>
      </w:r>
      <w:r w:rsidRPr="00053103">
        <w:t xml:space="preserve">  </w:t>
      </w:r>
      <w:r w:rsidR="00D00407" w:rsidRPr="00053103">
        <w:t xml:space="preserve"> </w:t>
      </w:r>
      <w:r w:rsidR="004A718C" w:rsidRPr="00053103">
        <w:t>3</w:t>
      </w:r>
      <w:r w:rsidR="009E335C" w:rsidRPr="00053103">
        <w:t xml:space="preserve"> </w:t>
      </w:r>
      <w:r w:rsidR="004A718C" w:rsidRPr="00053103">
        <w:t>Разновозрастная группа- 20</w:t>
      </w:r>
      <w:r w:rsidR="00BD7F86" w:rsidRPr="00053103">
        <w:t xml:space="preserve"> чел.</w:t>
      </w:r>
    </w:p>
    <w:p w14:paraId="1851AF8D" w14:textId="2E40CED3" w:rsidR="00BD7F86" w:rsidRPr="00053103" w:rsidRDefault="00BD7F86" w:rsidP="00BD7F86">
      <w:pPr>
        <w:tabs>
          <w:tab w:val="left" w:pos="1110"/>
          <w:tab w:val="left" w:pos="7808"/>
        </w:tabs>
        <w:spacing w:line="360" w:lineRule="auto"/>
      </w:pPr>
      <w:r w:rsidRPr="00053103">
        <w:t xml:space="preserve">      </w:t>
      </w:r>
      <w:r w:rsidR="004A718C" w:rsidRPr="00053103">
        <w:t>2 разновозрастная</w:t>
      </w:r>
      <w:r w:rsidRPr="00053103">
        <w:t xml:space="preserve"> </w:t>
      </w:r>
      <w:r w:rsidR="004A718C" w:rsidRPr="00053103">
        <w:t>группа</w:t>
      </w:r>
      <w:r w:rsidR="001F6FC5" w:rsidRPr="00053103">
        <w:t xml:space="preserve">         </w:t>
      </w:r>
      <w:r w:rsidR="004A718C" w:rsidRPr="00053103">
        <w:t>- 21</w:t>
      </w:r>
      <w:r w:rsidR="00A70544">
        <w:t xml:space="preserve"> </w:t>
      </w:r>
      <w:r w:rsidRPr="00053103">
        <w:t>чел.</w:t>
      </w:r>
      <w:r w:rsidRPr="00053103">
        <w:tab/>
      </w:r>
      <w:r w:rsidR="001F6FC5" w:rsidRPr="00053103">
        <w:t xml:space="preserve">                 </w:t>
      </w:r>
      <w:r w:rsidR="004A718C" w:rsidRPr="00053103">
        <w:t xml:space="preserve">Коррекционная </w:t>
      </w:r>
      <w:r w:rsidR="001F6FC5" w:rsidRPr="00053103">
        <w:t xml:space="preserve">группа     </w:t>
      </w:r>
      <w:r w:rsidR="004A718C" w:rsidRPr="00053103">
        <w:t>- 15</w:t>
      </w:r>
      <w:r w:rsidR="00A26B51" w:rsidRPr="00053103">
        <w:t xml:space="preserve"> </w:t>
      </w:r>
      <w:r w:rsidR="001F6FC5" w:rsidRPr="00053103">
        <w:t>чел</w:t>
      </w:r>
    </w:p>
    <w:p w14:paraId="10C881A0" w14:textId="77777777" w:rsidR="00BD7F86" w:rsidRPr="00053103" w:rsidRDefault="00BD7F86" w:rsidP="00BD7F86">
      <w:pPr>
        <w:tabs>
          <w:tab w:val="left" w:pos="1110"/>
        </w:tabs>
        <w:spacing w:line="360" w:lineRule="auto"/>
      </w:pPr>
      <w:r w:rsidRPr="00053103">
        <w:t xml:space="preserve">      </w:t>
      </w:r>
      <w:r w:rsidRPr="00053103">
        <w:tab/>
        <w:t>.</w:t>
      </w:r>
    </w:p>
    <w:p w14:paraId="7721A2F3" w14:textId="77777777" w:rsidR="00EC1EB0" w:rsidRPr="00053103" w:rsidRDefault="00EC1EB0" w:rsidP="00EC1EB0"/>
    <w:sectPr w:rsidR="00EC1EB0" w:rsidRPr="00053103" w:rsidSect="006F254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D7A1C"/>
    <w:multiLevelType w:val="hybridMultilevel"/>
    <w:tmpl w:val="AFAAA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4715E"/>
    <w:multiLevelType w:val="hybridMultilevel"/>
    <w:tmpl w:val="49300BAA"/>
    <w:lvl w:ilvl="0" w:tplc="1916C482">
      <w:numFmt w:val="bullet"/>
      <w:lvlText w:val=""/>
      <w:lvlJc w:val="left"/>
      <w:pPr>
        <w:ind w:left="1341" w:hanging="360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B0"/>
    <w:rsid w:val="00053103"/>
    <w:rsid w:val="0015442E"/>
    <w:rsid w:val="001E703F"/>
    <w:rsid w:val="001F6FC5"/>
    <w:rsid w:val="002515E4"/>
    <w:rsid w:val="00280B22"/>
    <w:rsid w:val="002F241E"/>
    <w:rsid w:val="0049462B"/>
    <w:rsid w:val="004A718C"/>
    <w:rsid w:val="00527A06"/>
    <w:rsid w:val="005913B1"/>
    <w:rsid w:val="006F2547"/>
    <w:rsid w:val="00702BFD"/>
    <w:rsid w:val="00801D7C"/>
    <w:rsid w:val="009E335C"/>
    <w:rsid w:val="00A26B51"/>
    <w:rsid w:val="00A70544"/>
    <w:rsid w:val="00B14CD5"/>
    <w:rsid w:val="00B37BE1"/>
    <w:rsid w:val="00BA0B16"/>
    <w:rsid w:val="00BB4131"/>
    <w:rsid w:val="00BD7F86"/>
    <w:rsid w:val="00BE0C23"/>
    <w:rsid w:val="00BF7D39"/>
    <w:rsid w:val="00C90960"/>
    <w:rsid w:val="00CF52C7"/>
    <w:rsid w:val="00D00407"/>
    <w:rsid w:val="00D80C37"/>
    <w:rsid w:val="00E13263"/>
    <w:rsid w:val="00E41B86"/>
    <w:rsid w:val="00E65D8E"/>
    <w:rsid w:val="00EC1EB0"/>
    <w:rsid w:val="00F11B19"/>
    <w:rsid w:val="00F20402"/>
    <w:rsid w:val="00F2131B"/>
    <w:rsid w:val="00F4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C88055"/>
  <w15:docId w15:val="{54E36192-B45E-4C24-A769-562D3687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1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5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254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B37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7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70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404CB-E98F-43BA-8771-DA54A3C7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11</Pages>
  <Words>2614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Пользователь</cp:lastModifiedBy>
  <cp:revision>4</cp:revision>
  <cp:lastPrinted>2023-09-18T08:48:00Z</cp:lastPrinted>
  <dcterms:created xsi:type="dcterms:W3CDTF">2023-02-27T08:05:00Z</dcterms:created>
  <dcterms:modified xsi:type="dcterms:W3CDTF">2023-09-18T08:50:00Z</dcterms:modified>
</cp:coreProperties>
</file>