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28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8212"/>
      </w:tblGrid>
      <w:tr w:rsidR="006B224A" w:rsidRPr="006B224A" w:rsidTr="00B05926">
        <w:trPr>
          <w:trHeight w:val="2494"/>
        </w:trPr>
        <w:tc>
          <w:tcPr>
            <w:tcW w:w="2616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209D5E8" wp14:editId="4E5FCCC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12" w:type="dxa"/>
            <w:vAlign w:val="center"/>
          </w:tcPr>
          <w:p w:rsidR="00007AE6" w:rsidRPr="00F13E1B" w:rsidRDefault="00007AE6" w:rsidP="00F13E1B">
            <w:pPr>
              <w:ind w:left="284"/>
              <w:jc w:val="center"/>
              <w:outlineLvl w:val="1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F13E1B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ПАМЯТКА</w:t>
            </w:r>
          </w:p>
          <w:p w:rsidR="00F918BB" w:rsidRPr="00D54CCE" w:rsidRDefault="00007AE6" w:rsidP="00F13E1B">
            <w:pPr>
              <w:ind w:left="284"/>
              <w:jc w:val="center"/>
              <w:outlineLvl w:val="1"/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F13E1B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населению о назначении и порядке использования</w:t>
            </w:r>
            <w:r w:rsidR="0052413E" w:rsidRPr="00F13E1B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 xml:space="preserve"> комплекта индивидуального</w:t>
            </w:r>
            <w:r w:rsidR="00DE1ED4" w:rsidRPr="00F13E1B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 xml:space="preserve"> медицинского гражданской защиты</w:t>
            </w:r>
            <w:r w:rsidR="0052413E" w:rsidRPr="00F13E1B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 xml:space="preserve"> </w:t>
            </w:r>
            <w:r w:rsidR="00E53580" w:rsidRPr="00F13E1B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(КИМГЗ)</w:t>
            </w:r>
          </w:p>
        </w:tc>
      </w:tr>
    </w:tbl>
    <w:p w:rsidR="00F717E5" w:rsidRPr="00E53580" w:rsidRDefault="00757EFD" w:rsidP="00F13E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358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3E18B4E" wp14:editId="5EAA214D">
            <wp:simplePos x="0" y="0"/>
            <wp:positionH relativeFrom="column">
              <wp:posOffset>2540</wp:posOffset>
            </wp:positionH>
            <wp:positionV relativeFrom="paragraph">
              <wp:posOffset>1227455</wp:posOffset>
            </wp:positionV>
            <wp:extent cx="2950210" cy="1992630"/>
            <wp:effectExtent l="0" t="0" r="2540" b="7620"/>
            <wp:wrapTight wrapText="bothSides">
              <wp:wrapPolygon edited="0">
                <wp:start x="0" y="0"/>
                <wp:lineTo x="0" y="21476"/>
                <wp:lineTo x="21479" y="21476"/>
                <wp:lineTo x="21479" y="0"/>
                <wp:lineTo x="0" y="0"/>
              </wp:wrapPolygon>
            </wp:wrapTight>
            <wp:docPr id="9" name="Рисунок 9" descr="https://spets62.ru/sys/data/catalog/images/image_10_1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ets62.ru/sys/data/catalog/images/image_10_14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580" w:rsidRPr="00E535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 Индивидуальный Медицинский Гражданской Защиты (КИМГЗ) по приказу Минздрава от 15.02.13 №70н предназначен для оказания первой медицинской помощи (в порядке само- и взаимопомощи) при возникновении чрезвычайной ситуации в очагах поражения, с целью предупреждения или максимального ослабления эффектов воздействия поражающих факторов химической, радиационной и биологической природы.</w:t>
      </w:r>
    </w:p>
    <w:p w:rsidR="00E53580" w:rsidRPr="00E53580" w:rsidRDefault="00F717E5" w:rsidP="00F13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5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580" w:rsidRPr="00E535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(КИМГЗ) </w:t>
      </w:r>
      <w:proofErr w:type="gramStart"/>
      <w:r w:rsidR="00E53580" w:rsidRPr="00E535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предназначен</w:t>
      </w:r>
      <w:proofErr w:type="gramEnd"/>
      <w:r w:rsidR="00E53580" w:rsidRPr="00E53580">
        <w:t xml:space="preserve"> </w:t>
      </w:r>
      <w:r w:rsidR="00E53580" w:rsidRPr="00E535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обеспечения:</w:t>
      </w:r>
    </w:p>
    <w:p w:rsidR="00E53580" w:rsidRDefault="00F13E1B" w:rsidP="00F13E1B">
      <w:pPr>
        <w:pStyle w:val="a8"/>
        <w:spacing w:after="0" w:line="240" w:lineRule="auto"/>
        <w:ind w:left="788" w:firstLine="6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53580" w:rsidRPr="00E5358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 состава ф</w:t>
      </w:r>
      <w:r w:rsidR="00E535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ормирований гражданской обороны;</w:t>
      </w:r>
    </w:p>
    <w:p w:rsidR="00E53580" w:rsidRDefault="00F13E1B" w:rsidP="00F13E1B">
      <w:pPr>
        <w:pStyle w:val="a8"/>
        <w:spacing w:after="0" w:line="240" w:lineRule="auto"/>
        <w:ind w:left="788" w:firstLine="6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53580" w:rsidRPr="00E5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</w:t>
      </w:r>
      <w:r w:rsidR="00E5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возрастных категорий;</w:t>
      </w:r>
      <w:r w:rsidR="00E53580" w:rsidRPr="00E5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3580" w:rsidRDefault="00F13E1B" w:rsidP="00F13E1B">
      <w:pPr>
        <w:pStyle w:val="a8"/>
        <w:spacing w:after="0" w:line="240" w:lineRule="auto"/>
        <w:ind w:left="788" w:firstLine="6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53580" w:rsidRPr="00E535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особо радиационн</w:t>
      </w:r>
      <w:proofErr w:type="gramStart"/>
      <w:r w:rsidR="00E53580" w:rsidRPr="00E535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67B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E53580" w:rsidRPr="00E53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 и ядерно</w:t>
      </w:r>
      <w:r w:rsidR="00667B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53580" w:rsidRPr="00E535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опасных производств в целях самостоятельного выполнения ими назначений медицинских работников по профилактике (предупреждению или снижению тяжести последствий) пор</w:t>
      </w:r>
      <w:r w:rsidR="00E535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жений в мирное и военное время;</w:t>
      </w:r>
    </w:p>
    <w:p w:rsidR="00E53580" w:rsidRPr="00E53580" w:rsidRDefault="00F13E1B" w:rsidP="00F13E1B">
      <w:pPr>
        <w:pStyle w:val="a8"/>
        <w:spacing w:after="0" w:line="240" w:lineRule="auto"/>
        <w:ind w:left="788" w:firstLine="6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53580" w:rsidRPr="00E5358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 состава формирований в целях выполнения им мероприятий по оказ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анию первой помощи пострадавшим.</w:t>
      </w:r>
    </w:p>
    <w:p w:rsidR="00913F84" w:rsidRPr="00124BD9" w:rsidRDefault="00913F84" w:rsidP="00913F84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4BD9">
        <w:rPr>
          <w:rFonts w:ascii="Times New Roman" w:hAnsi="Times New Roman" w:cs="Times New Roman"/>
          <w:b/>
          <w:sz w:val="28"/>
          <w:szCs w:val="28"/>
          <w:u w:val="single"/>
        </w:rPr>
        <w:t>Аптечка КИМГЗ-147 (основные вложения)</w:t>
      </w:r>
      <w:r w:rsidR="00124BD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содержит</w:t>
      </w:r>
      <w:r w:rsidR="00124BD9" w:rsidRPr="00124BD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913F84" w:rsidRPr="00913F84" w:rsidRDefault="00913F84" w:rsidP="00913F8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13F84">
        <w:rPr>
          <w:rFonts w:ascii="Times New Roman" w:hAnsi="Times New Roman" w:cs="Times New Roman"/>
          <w:sz w:val="28"/>
          <w:szCs w:val="28"/>
        </w:rPr>
        <w:t>1. Устройство для про</w:t>
      </w:r>
      <w:r w:rsidR="0057740A">
        <w:rPr>
          <w:rFonts w:ascii="Times New Roman" w:hAnsi="Times New Roman" w:cs="Times New Roman"/>
          <w:sz w:val="28"/>
          <w:szCs w:val="28"/>
        </w:rPr>
        <w:t xml:space="preserve">ведения искусственного дыхания </w:t>
      </w:r>
      <w:r w:rsidRPr="00913F84">
        <w:rPr>
          <w:rFonts w:ascii="Times New Roman" w:hAnsi="Times New Roman" w:cs="Times New Roman"/>
          <w:sz w:val="28"/>
          <w:szCs w:val="28"/>
        </w:rPr>
        <w:t xml:space="preserve">«Рот-Устройство-Рот» - 1 шт. </w:t>
      </w:r>
    </w:p>
    <w:p w:rsidR="00913F84" w:rsidRPr="00913F84" w:rsidRDefault="00913F84" w:rsidP="00913F8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13F84">
        <w:rPr>
          <w:rFonts w:ascii="Times New Roman" w:hAnsi="Times New Roman" w:cs="Times New Roman"/>
          <w:sz w:val="28"/>
          <w:szCs w:val="28"/>
        </w:rPr>
        <w:t>2. Жгут кровоостанавливающий с доз</w:t>
      </w:r>
      <w:proofErr w:type="gramStart"/>
      <w:r w:rsidRPr="00913F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3F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3F8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13F84">
        <w:rPr>
          <w:rFonts w:ascii="Times New Roman" w:hAnsi="Times New Roman" w:cs="Times New Roman"/>
          <w:sz w:val="28"/>
          <w:szCs w:val="28"/>
        </w:rPr>
        <w:t xml:space="preserve">омпрессией - 1 шт. </w:t>
      </w:r>
    </w:p>
    <w:p w:rsidR="00913F84" w:rsidRPr="00913F84" w:rsidRDefault="00913F84" w:rsidP="00913F8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13F84">
        <w:rPr>
          <w:rFonts w:ascii="Times New Roman" w:hAnsi="Times New Roman" w:cs="Times New Roman"/>
          <w:sz w:val="28"/>
          <w:szCs w:val="28"/>
        </w:rPr>
        <w:t xml:space="preserve">3. Пакет перевязочный медицинский стерильный - 1 шт. </w:t>
      </w:r>
    </w:p>
    <w:p w:rsidR="00913F84" w:rsidRPr="00913F84" w:rsidRDefault="00913F84" w:rsidP="00913F8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13F84">
        <w:rPr>
          <w:rFonts w:ascii="Times New Roman" w:hAnsi="Times New Roman" w:cs="Times New Roman"/>
          <w:sz w:val="28"/>
          <w:szCs w:val="28"/>
        </w:rPr>
        <w:t xml:space="preserve">4. Салфетка антисептическая из нетканого материала с перекисью водорода - 1 шт. </w:t>
      </w:r>
    </w:p>
    <w:p w:rsidR="00913F84" w:rsidRPr="00913F84" w:rsidRDefault="00913F84" w:rsidP="00913F8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13F84">
        <w:rPr>
          <w:rFonts w:ascii="Times New Roman" w:hAnsi="Times New Roman" w:cs="Times New Roman"/>
          <w:sz w:val="28"/>
          <w:szCs w:val="28"/>
        </w:rPr>
        <w:t xml:space="preserve">5. Средство перевязочное </w:t>
      </w:r>
      <w:proofErr w:type="spellStart"/>
      <w:r w:rsidRPr="00913F84">
        <w:rPr>
          <w:rFonts w:ascii="Times New Roman" w:hAnsi="Times New Roman" w:cs="Times New Roman"/>
          <w:sz w:val="28"/>
          <w:szCs w:val="28"/>
        </w:rPr>
        <w:t>гидрогелевое</w:t>
      </w:r>
      <w:proofErr w:type="spellEnd"/>
      <w:r w:rsidRPr="00913F84">
        <w:rPr>
          <w:rFonts w:ascii="Times New Roman" w:hAnsi="Times New Roman" w:cs="Times New Roman"/>
          <w:sz w:val="28"/>
          <w:szCs w:val="28"/>
        </w:rPr>
        <w:t xml:space="preserve"> противоожоговое стерильное с охлаждающим и обезболивающим действием (не менее 20см х 24см) - 1 шт. </w:t>
      </w:r>
    </w:p>
    <w:p w:rsidR="00913F84" w:rsidRPr="00913F84" w:rsidRDefault="00913F84" w:rsidP="00913F8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13F84">
        <w:rPr>
          <w:rFonts w:ascii="Times New Roman" w:hAnsi="Times New Roman" w:cs="Times New Roman"/>
          <w:sz w:val="28"/>
          <w:szCs w:val="28"/>
        </w:rPr>
        <w:t xml:space="preserve">6. Лейкопластырь рулонный (не менее 2см х 5м) - 1 шт. </w:t>
      </w:r>
    </w:p>
    <w:p w:rsidR="00913F84" w:rsidRPr="00913F84" w:rsidRDefault="00913F84" w:rsidP="00913F8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13F84">
        <w:rPr>
          <w:rFonts w:ascii="Times New Roman" w:hAnsi="Times New Roman" w:cs="Times New Roman"/>
          <w:sz w:val="28"/>
          <w:szCs w:val="28"/>
        </w:rPr>
        <w:t>7. Перчатки медицинские нестерильные, смотровые - 1 пара</w:t>
      </w:r>
      <w:r w:rsidR="0057740A">
        <w:rPr>
          <w:rFonts w:ascii="Times New Roman" w:hAnsi="Times New Roman" w:cs="Times New Roman"/>
          <w:sz w:val="28"/>
          <w:szCs w:val="28"/>
        </w:rPr>
        <w:t>.</w:t>
      </w:r>
      <w:r w:rsidRPr="00913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F84" w:rsidRPr="00913F84" w:rsidRDefault="00913F84" w:rsidP="00913F8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13F84">
        <w:rPr>
          <w:rFonts w:ascii="Times New Roman" w:hAnsi="Times New Roman" w:cs="Times New Roman"/>
          <w:sz w:val="28"/>
          <w:szCs w:val="28"/>
        </w:rPr>
        <w:t xml:space="preserve">8. Маска медицинская нестерильная 3-слойная с резинками или с завязками - 1 шт. </w:t>
      </w:r>
    </w:p>
    <w:p w:rsidR="00913F84" w:rsidRPr="00913F84" w:rsidRDefault="00913F84" w:rsidP="00913F8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13F84">
        <w:rPr>
          <w:rFonts w:ascii="Times New Roman" w:hAnsi="Times New Roman" w:cs="Times New Roman"/>
          <w:sz w:val="28"/>
          <w:szCs w:val="28"/>
        </w:rPr>
        <w:t xml:space="preserve">9. Салфетка антисептическая из нетканого материала спиртовая - 1 шт. </w:t>
      </w:r>
    </w:p>
    <w:p w:rsidR="00913F84" w:rsidRPr="00913F84" w:rsidRDefault="00913F84" w:rsidP="00913F8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13F84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913F84">
        <w:rPr>
          <w:rFonts w:ascii="Times New Roman" w:hAnsi="Times New Roman" w:cs="Times New Roman"/>
          <w:sz w:val="28"/>
          <w:szCs w:val="28"/>
        </w:rPr>
        <w:t>Кеторолак</w:t>
      </w:r>
      <w:proofErr w:type="spellEnd"/>
      <w:r w:rsidRPr="00913F84">
        <w:rPr>
          <w:rFonts w:ascii="Times New Roman" w:hAnsi="Times New Roman" w:cs="Times New Roman"/>
          <w:sz w:val="28"/>
          <w:szCs w:val="28"/>
        </w:rPr>
        <w:t>, таблетки 10 мг</w:t>
      </w:r>
      <w:proofErr w:type="gramStart"/>
      <w:r w:rsidRPr="00913F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3F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3F8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13F84">
        <w:rPr>
          <w:rFonts w:ascii="Times New Roman" w:hAnsi="Times New Roman" w:cs="Times New Roman"/>
          <w:sz w:val="28"/>
          <w:szCs w:val="28"/>
        </w:rPr>
        <w:t>ли раствор для внутривенного и внутримышечного введения 30 мг/мл, 1 мл в ампуле 1 таб./</w:t>
      </w:r>
      <w:proofErr w:type="spellStart"/>
      <w:r w:rsidRPr="00913F84">
        <w:rPr>
          <w:rFonts w:ascii="Times New Roman" w:hAnsi="Times New Roman" w:cs="Times New Roman"/>
          <w:sz w:val="28"/>
          <w:szCs w:val="28"/>
        </w:rPr>
        <w:t>амп</w:t>
      </w:r>
      <w:proofErr w:type="spellEnd"/>
      <w:r w:rsidRPr="00913F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3F84" w:rsidRDefault="00913F84" w:rsidP="00913F8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13F84">
        <w:rPr>
          <w:rFonts w:ascii="Times New Roman" w:hAnsi="Times New Roman" w:cs="Times New Roman"/>
          <w:sz w:val="28"/>
          <w:szCs w:val="28"/>
        </w:rPr>
        <w:t>КИМГЗ 10 вложений соотве</w:t>
      </w:r>
      <w:r w:rsidR="00124BD9">
        <w:rPr>
          <w:rFonts w:ascii="Times New Roman" w:hAnsi="Times New Roman" w:cs="Times New Roman"/>
          <w:sz w:val="28"/>
          <w:szCs w:val="28"/>
        </w:rPr>
        <w:t>т</w:t>
      </w:r>
      <w:r w:rsidRPr="00913F84">
        <w:rPr>
          <w:rFonts w:ascii="Times New Roman" w:hAnsi="Times New Roman" w:cs="Times New Roman"/>
          <w:sz w:val="28"/>
          <w:szCs w:val="28"/>
        </w:rPr>
        <w:t>ствует требуемым нормам комплектации различных формирований</w:t>
      </w:r>
      <w:r w:rsidR="005D1968">
        <w:rPr>
          <w:rFonts w:ascii="Times New Roman" w:hAnsi="Times New Roman" w:cs="Times New Roman"/>
          <w:sz w:val="28"/>
          <w:szCs w:val="28"/>
        </w:rPr>
        <w:t>.</w:t>
      </w:r>
    </w:p>
    <w:p w:rsidR="004C49B9" w:rsidRPr="00B57F03" w:rsidRDefault="004C49B9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7F03">
        <w:rPr>
          <w:rFonts w:ascii="Times New Roman" w:hAnsi="Times New Roman" w:cs="Times New Roman"/>
          <w:b/>
          <w:sz w:val="28"/>
          <w:szCs w:val="28"/>
          <w:u w:val="single"/>
        </w:rPr>
        <w:t>КИМГЗ для персонала организаций</w:t>
      </w:r>
    </w:p>
    <w:p w:rsidR="004C49B9" w:rsidRPr="004C49B9" w:rsidRDefault="004C49B9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C49B9">
        <w:rPr>
          <w:rFonts w:ascii="Times New Roman" w:hAnsi="Times New Roman" w:cs="Times New Roman"/>
          <w:sz w:val="28"/>
          <w:szCs w:val="28"/>
        </w:rPr>
        <w:t>Состав Комплекта Индивидуального Медицинского Гражданской Защиты (КИМГЗ)</w:t>
      </w:r>
      <w:r w:rsidR="0057740A"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4C49B9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C49B9">
        <w:rPr>
          <w:rFonts w:ascii="Times New Roman" w:hAnsi="Times New Roman" w:cs="Times New Roman"/>
          <w:sz w:val="28"/>
          <w:szCs w:val="28"/>
        </w:rPr>
        <w:t>1</w:t>
      </w:r>
      <w:r w:rsidR="0057740A">
        <w:rPr>
          <w:rFonts w:ascii="Times New Roman" w:hAnsi="Times New Roman" w:cs="Times New Roman"/>
          <w:sz w:val="28"/>
          <w:szCs w:val="28"/>
        </w:rPr>
        <w:t>. Калия йодид (таблетки 125 мг).</w:t>
      </w:r>
    </w:p>
    <w:p w:rsidR="004C49B9" w:rsidRPr="004C49B9" w:rsidRDefault="004C49B9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C49B9">
        <w:rPr>
          <w:rFonts w:ascii="Times New Roman" w:hAnsi="Times New Roman" w:cs="Times New Roman"/>
          <w:sz w:val="28"/>
          <w:szCs w:val="28"/>
        </w:rPr>
        <w:t xml:space="preserve">2. Калий-железо </w:t>
      </w:r>
      <w:proofErr w:type="spellStart"/>
      <w:r w:rsidRPr="004C49B9">
        <w:rPr>
          <w:rFonts w:ascii="Times New Roman" w:hAnsi="Times New Roman" w:cs="Times New Roman"/>
          <w:sz w:val="28"/>
          <w:szCs w:val="28"/>
        </w:rPr>
        <w:t>гексацианоферрат</w:t>
      </w:r>
      <w:proofErr w:type="spellEnd"/>
      <w:r w:rsidRPr="004C49B9">
        <w:rPr>
          <w:rFonts w:ascii="Times New Roman" w:hAnsi="Times New Roman" w:cs="Times New Roman"/>
          <w:sz w:val="28"/>
          <w:szCs w:val="28"/>
        </w:rPr>
        <w:t xml:space="preserve"> (таблетки 500 мг)</w:t>
      </w:r>
      <w:r w:rsidR="0057740A">
        <w:rPr>
          <w:rFonts w:ascii="Times New Roman" w:hAnsi="Times New Roman" w:cs="Times New Roman"/>
          <w:sz w:val="28"/>
          <w:szCs w:val="28"/>
        </w:rPr>
        <w:t>.</w:t>
      </w:r>
      <w:r w:rsidRPr="004C4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9B9" w:rsidRPr="004C49B9" w:rsidRDefault="004C49B9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C49B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C49B9">
        <w:rPr>
          <w:rFonts w:ascii="Times New Roman" w:hAnsi="Times New Roman" w:cs="Times New Roman"/>
          <w:sz w:val="28"/>
          <w:szCs w:val="28"/>
        </w:rPr>
        <w:t>Ондансетрон</w:t>
      </w:r>
      <w:proofErr w:type="spellEnd"/>
      <w:r w:rsidRPr="004C49B9">
        <w:rPr>
          <w:rFonts w:ascii="Times New Roman" w:hAnsi="Times New Roman" w:cs="Times New Roman"/>
          <w:sz w:val="28"/>
          <w:szCs w:val="28"/>
        </w:rPr>
        <w:t xml:space="preserve"> (таблетки 4 мг)</w:t>
      </w:r>
      <w:r w:rsidR="0057740A">
        <w:rPr>
          <w:rFonts w:ascii="Times New Roman" w:hAnsi="Times New Roman" w:cs="Times New Roman"/>
          <w:sz w:val="28"/>
          <w:szCs w:val="28"/>
        </w:rPr>
        <w:t>.</w:t>
      </w:r>
      <w:r w:rsidRPr="004C4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9B9" w:rsidRPr="004C49B9" w:rsidRDefault="004C49B9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C49B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C49B9">
        <w:rPr>
          <w:rFonts w:ascii="Times New Roman" w:hAnsi="Times New Roman" w:cs="Times New Roman"/>
          <w:sz w:val="28"/>
          <w:szCs w:val="28"/>
        </w:rPr>
        <w:t>Доксициклин</w:t>
      </w:r>
      <w:proofErr w:type="spellEnd"/>
      <w:r w:rsidRPr="004C49B9">
        <w:rPr>
          <w:rFonts w:ascii="Times New Roman" w:hAnsi="Times New Roman" w:cs="Times New Roman"/>
          <w:sz w:val="28"/>
          <w:szCs w:val="28"/>
        </w:rPr>
        <w:t xml:space="preserve"> (капсула 100 мг)</w:t>
      </w:r>
      <w:r w:rsidR="0057740A">
        <w:rPr>
          <w:rFonts w:ascii="Times New Roman" w:hAnsi="Times New Roman" w:cs="Times New Roman"/>
          <w:sz w:val="28"/>
          <w:szCs w:val="28"/>
        </w:rPr>
        <w:t>.</w:t>
      </w:r>
      <w:r w:rsidRPr="004C4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9B9" w:rsidRPr="004C49B9" w:rsidRDefault="004C49B9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C49B9">
        <w:rPr>
          <w:rFonts w:ascii="Times New Roman" w:hAnsi="Times New Roman" w:cs="Times New Roman"/>
          <w:sz w:val="28"/>
          <w:szCs w:val="28"/>
        </w:rPr>
        <w:lastRenderedPageBreak/>
        <w:t>5. Пакет пере</w:t>
      </w:r>
      <w:r w:rsidR="0057740A">
        <w:rPr>
          <w:rFonts w:ascii="Times New Roman" w:hAnsi="Times New Roman" w:cs="Times New Roman"/>
          <w:sz w:val="28"/>
          <w:szCs w:val="28"/>
        </w:rPr>
        <w:t>вязочный медицинский стерильный.</w:t>
      </w:r>
    </w:p>
    <w:p w:rsidR="004C49B9" w:rsidRPr="004C49B9" w:rsidRDefault="004C49B9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C49B9">
        <w:rPr>
          <w:rFonts w:ascii="Times New Roman" w:hAnsi="Times New Roman" w:cs="Times New Roman"/>
          <w:sz w:val="28"/>
          <w:szCs w:val="28"/>
        </w:rPr>
        <w:t>6. Лейкопластырь рулонный, (2х500 см)</w:t>
      </w:r>
      <w:r w:rsidR="0057740A">
        <w:rPr>
          <w:rFonts w:ascii="Times New Roman" w:hAnsi="Times New Roman" w:cs="Times New Roman"/>
          <w:sz w:val="28"/>
          <w:szCs w:val="28"/>
        </w:rPr>
        <w:t>.</w:t>
      </w:r>
      <w:r w:rsidRPr="004C4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9B9" w:rsidRPr="004C49B9" w:rsidRDefault="004C49B9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C49B9">
        <w:rPr>
          <w:rFonts w:ascii="Times New Roman" w:hAnsi="Times New Roman" w:cs="Times New Roman"/>
          <w:sz w:val="28"/>
          <w:szCs w:val="28"/>
        </w:rPr>
        <w:t xml:space="preserve">7. Жгут кровоостанавливающий </w:t>
      </w:r>
      <w:proofErr w:type="spellStart"/>
      <w:r w:rsidRPr="004C49B9">
        <w:rPr>
          <w:rFonts w:ascii="Times New Roman" w:hAnsi="Times New Roman" w:cs="Times New Roman"/>
          <w:sz w:val="28"/>
          <w:szCs w:val="28"/>
        </w:rPr>
        <w:t>матерчато</w:t>
      </w:r>
      <w:proofErr w:type="spellEnd"/>
      <w:r w:rsidRPr="004C49B9">
        <w:rPr>
          <w:rFonts w:ascii="Times New Roman" w:hAnsi="Times New Roman" w:cs="Times New Roman"/>
          <w:sz w:val="28"/>
          <w:szCs w:val="28"/>
        </w:rPr>
        <w:t>-эластичный</w:t>
      </w:r>
      <w:r w:rsidR="0057740A">
        <w:rPr>
          <w:rFonts w:ascii="Times New Roman" w:hAnsi="Times New Roman" w:cs="Times New Roman"/>
          <w:sz w:val="28"/>
          <w:szCs w:val="28"/>
        </w:rPr>
        <w:t>.</w:t>
      </w:r>
      <w:r w:rsidRPr="004C4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9B9" w:rsidRPr="004C49B9" w:rsidRDefault="004C49B9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C49B9">
        <w:rPr>
          <w:rFonts w:ascii="Times New Roman" w:hAnsi="Times New Roman" w:cs="Times New Roman"/>
          <w:sz w:val="28"/>
          <w:szCs w:val="28"/>
        </w:rPr>
        <w:t>8. Устройство для проведения искусственного дыхания «рот-устройство-рот» одноразовое плёночное</w:t>
      </w:r>
      <w:r w:rsidR="0057740A">
        <w:rPr>
          <w:rFonts w:ascii="Times New Roman" w:hAnsi="Times New Roman" w:cs="Times New Roman"/>
          <w:sz w:val="28"/>
          <w:szCs w:val="28"/>
        </w:rPr>
        <w:t>.</w:t>
      </w:r>
      <w:r w:rsidRPr="004C4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9B9" w:rsidRPr="004C49B9" w:rsidRDefault="004C49B9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C49B9">
        <w:rPr>
          <w:rFonts w:ascii="Times New Roman" w:hAnsi="Times New Roman" w:cs="Times New Roman"/>
          <w:sz w:val="28"/>
          <w:szCs w:val="28"/>
        </w:rPr>
        <w:t>9. Перчатки медицинские нестерильные смотровые</w:t>
      </w:r>
      <w:r w:rsidR="0057740A">
        <w:rPr>
          <w:rFonts w:ascii="Times New Roman" w:hAnsi="Times New Roman" w:cs="Times New Roman"/>
          <w:sz w:val="28"/>
          <w:szCs w:val="28"/>
        </w:rPr>
        <w:t>.</w:t>
      </w:r>
      <w:r w:rsidRPr="004C4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9B9" w:rsidRPr="004C49B9" w:rsidRDefault="004C49B9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C49B9">
        <w:rPr>
          <w:rFonts w:ascii="Times New Roman" w:hAnsi="Times New Roman" w:cs="Times New Roman"/>
          <w:sz w:val="28"/>
          <w:szCs w:val="28"/>
        </w:rPr>
        <w:t>10. Маска медицинская нестерильная трёхслойная из нетканого материала с резинками или завязками</w:t>
      </w:r>
      <w:r w:rsidR="0057740A">
        <w:rPr>
          <w:rFonts w:ascii="Times New Roman" w:hAnsi="Times New Roman" w:cs="Times New Roman"/>
          <w:sz w:val="28"/>
          <w:szCs w:val="28"/>
        </w:rPr>
        <w:t>.</w:t>
      </w:r>
      <w:r w:rsidRPr="004C4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9B9" w:rsidRPr="004C49B9" w:rsidRDefault="004C49B9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C49B9">
        <w:rPr>
          <w:rFonts w:ascii="Times New Roman" w:hAnsi="Times New Roman" w:cs="Times New Roman"/>
          <w:sz w:val="28"/>
          <w:szCs w:val="28"/>
        </w:rPr>
        <w:t>11. Салфетка антисептическая из нетканого материала с перекисью водорода</w:t>
      </w:r>
      <w:r w:rsidR="0057740A">
        <w:rPr>
          <w:rFonts w:ascii="Times New Roman" w:hAnsi="Times New Roman" w:cs="Times New Roman"/>
          <w:sz w:val="28"/>
          <w:szCs w:val="28"/>
        </w:rPr>
        <w:t>.</w:t>
      </w:r>
      <w:r w:rsidRPr="004C4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9B9" w:rsidRPr="004C49B9" w:rsidRDefault="004C49B9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C49B9">
        <w:rPr>
          <w:rFonts w:ascii="Times New Roman" w:hAnsi="Times New Roman" w:cs="Times New Roman"/>
          <w:sz w:val="28"/>
          <w:szCs w:val="28"/>
        </w:rPr>
        <w:t>12. Салфетка антисептическая из нетканого материала спиртовая</w:t>
      </w:r>
      <w:r w:rsidR="0057740A">
        <w:rPr>
          <w:rFonts w:ascii="Times New Roman" w:hAnsi="Times New Roman" w:cs="Times New Roman"/>
          <w:sz w:val="28"/>
          <w:szCs w:val="28"/>
        </w:rPr>
        <w:t>.</w:t>
      </w:r>
      <w:r w:rsidRPr="004C4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9B9" w:rsidRPr="004C49B9" w:rsidRDefault="00D96116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4C49B9" w:rsidRPr="004C49B9">
        <w:rPr>
          <w:rFonts w:ascii="Times New Roman" w:hAnsi="Times New Roman" w:cs="Times New Roman"/>
          <w:sz w:val="28"/>
          <w:szCs w:val="28"/>
        </w:rPr>
        <w:t xml:space="preserve">Средство перевязочное </w:t>
      </w:r>
      <w:proofErr w:type="spellStart"/>
      <w:r w:rsidR="004C49B9" w:rsidRPr="004C49B9">
        <w:rPr>
          <w:rFonts w:ascii="Times New Roman" w:hAnsi="Times New Roman" w:cs="Times New Roman"/>
          <w:sz w:val="28"/>
          <w:szCs w:val="28"/>
        </w:rPr>
        <w:t>гидрогелевое</w:t>
      </w:r>
      <w:proofErr w:type="spellEnd"/>
      <w:r w:rsidR="004C49B9" w:rsidRPr="004C49B9">
        <w:rPr>
          <w:rFonts w:ascii="Times New Roman" w:hAnsi="Times New Roman" w:cs="Times New Roman"/>
          <w:sz w:val="28"/>
          <w:szCs w:val="28"/>
        </w:rPr>
        <w:t xml:space="preserve"> противоожоговое стерильное с охлаждающим и обезболивающим действием</w:t>
      </w:r>
      <w:r w:rsidR="0057740A">
        <w:rPr>
          <w:rFonts w:ascii="Times New Roman" w:hAnsi="Times New Roman" w:cs="Times New Roman"/>
          <w:sz w:val="28"/>
          <w:szCs w:val="28"/>
        </w:rPr>
        <w:t>.</w:t>
      </w:r>
      <w:r w:rsidR="004C49B9" w:rsidRPr="004C4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9B9" w:rsidRPr="004C49B9" w:rsidRDefault="004C49B9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C49B9">
        <w:rPr>
          <w:rFonts w:ascii="Times New Roman" w:hAnsi="Times New Roman" w:cs="Times New Roman"/>
          <w:sz w:val="28"/>
          <w:szCs w:val="28"/>
        </w:rPr>
        <w:t>14. Карандаш</w:t>
      </w:r>
      <w:r w:rsidR="0057740A">
        <w:rPr>
          <w:rFonts w:ascii="Times New Roman" w:hAnsi="Times New Roman" w:cs="Times New Roman"/>
          <w:sz w:val="28"/>
          <w:szCs w:val="28"/>
        </w:rPr>
        <w:t>.</w:t>
      </w:r>
      <w:r w:rsidRPr="004C4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9B9" w:rsidRPr="004C49B9" w:rsidRDefault="004C49B9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C49B9">
        <w:rPr>
          <w:rFonts w:ascii="Times New Roman" w:hAnsi="Times New Roman" w:cs="Times New Roman"/>
          <w:sz w:val="28"/>
          <w:szCs w:val="28"/>
        </w:rPr>
        <w:t>15. Бумага для записей</w:t>
      </w:r>
      <w:r w:rsidR="0057740A">
        <w:rPr>
          <w:rFonts w:ascii="Times New Roman" w:hAnsi="Times New Roman" w:cs="Times New Roman"/>
          <w:sz w:val="28"/>
          <w:szCs w:val="28"/>
        </w:rPr>
        <w:t>.</w:t>
      </w:r>
      <w:r w:rsidRPr="004C4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9B9" w:rsidRPr="004C49B9" w:rsidRDefault="004C49B9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C49B9">
        <w:rPr>
          <w:rFonts w:ascii="Times New Roman" w:hAnsi="Times New Roman" w:cs="Times New Roman"/>
          <w:sz w:val="28"/>
          <w:szCs w:val="28"/>
        </w:rPr>
        <w:t>16. Сумка</w:t>
      </w:r>
      <w:r w:rsidR="0057740A">
        <w:rPr>
          <w:rFonts w:ascii="Times New Roman" w:hAnsi="Times New Roman" w:cs="Times New Roman"/>
          <w:sz w:val="28"/>
          <w:szCs w:val="28"/>
        </w:rPr>
        <w:t>.</w:t>
      </w:r>
      <w:r w:rsidRPr="004C4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002" w:rsidRPr="0057740A" w:rsidRDefault="004C49B9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C49B9">
        <w:rPr>
          <w:rFonts w:ascii="Times New Roman" w:hAnsi="Times New Roman" w:cs="Times New Roman"/>
          <w:sz w:val="28"/>
          <w:szCs w:val="28"/>
        </w:rPr>
        <w:t>17. Рекомендации с пиктограммами по применению лекарственных препаратов и использованию медицинских изделий, входящих в состав КИМГЗ</w:t>
      </w:r>
      <w:r w:rsidR="0057740A">
        <w:rPr>
          <w:rFonts w:ascii="Times New Roman" w:hAnsi="Times New Roman" w:cs="Times New Roman"/>
          <w:sz w:val="28"/>
          <w:szCs w:val="28"/>
        </w:rPr>
        <w:t>.</w:t>
      </w:r>
      <w:r w:rsidRPr="004C4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9B9" w:rsidRPr="00F56D43" w:rsidRDefault="004C49B9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6D43">
        <w:rPr>
          <w:rFonts w:ascii="Times New Roman" w:hAnsi="Times New Roman" w:cs="Times New Roman"/>
          <w:b/>
          <w:sz w:val="28"/>
          <w:szCs w:val="28"/>
          <w:u w:val="single"/>
        </w:rPr>
        <w:t xml:space="preserve">КИМГЗ </w:t>
      </w:r>
      <w:r w:rsidR="00D96116" w:rsidRPr="00F56D43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МЧС </w:t>
      </w:r>
      <w:r w:rsidR="005D1968" w:rsidRPr="00F56D43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D96116" w:rsidRPr="00F56D43">
        <w:rPr>
          <w:rFonts w:ascii="Times New Roman" w:hAnsi="Times New Roman" w:cs="Times New Roman"/>
          <w:b/>
          <w:sz w:val="28"/>
          <w:szCs w:val="28"/>
          <w:u w:val="single"/>
        </w:rPr>
        <w:t>без дополнительных</w:t>
      </w:r>
      <w:r w:rsidRPr="00F56D43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вложен</w:t>
      </w:r>
      <w:r w:rsidR="00D96116" w:rsidRPr="00F56D43"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="005D1968" w:rsidRPr="00F56D4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4C49B9" w:rsidRPr="004C49B9" w:rsidRDefault="004C49B9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9B9">
        <w:rPr>
          <w:rFonts w:ascii="Times New Roman" w:hAnsi="Times New Roman" w:cs="Times New Roman"/>
          <w:sz w:val="28"/>
          <w:szCs w:val="28"/>
        </w:rPr>
        <w:t>Предназначен</w:t>
      </w:r>
      <w:proofErr w:type="gramEnd"/>
      <w:r w:rsidRPr="004C49B9">
        <w:rPr>
          <w:rFonts w:ascii="Times New Roman" w:hAnsi="Times New Roman" w:cs="Times New Roman"/>
          <w:sz w:val="28"/>
          <w:szCs w:val="28"/>
        </w:rPr>
        <w:t xml:space="preserve">  для обеспечения личного состава формирований и населения при выполнении ими мероприятий по оказанию первичной медико-санитарной помощи и первой помощи пострадавшим, выполняющим задачи в районах возможн</w:t>
      </w:r>
      <w:r w:rsidR="00D96116">
        <w:rPr>
          <w:rFonts w:ascii="Times New Roman" w:hAnsi="Times New Roman" w:cs="Times New Roman"/>
          <w:sz w:val="28"/>
          <w:szCs w:val="28"/>
        </w:rPr>
        <w:t>ых ЧС.</w:t>
      </w:r>
    </w:p>
    <w:p w:rsidR="004C49B9" w:rsidRDefault="00CC3F11" w:rsidP="00CC3F1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2B03" w:rsidRPr="00CC3F11">
        <w:rPr>
          <w:rFonts w:ascii="Times New Roman" w:hAnsi="Times New Roman" w:cs="Times New Roman"/>
          <w:sz w:val="28"/>
          <w:szCs w:val="28"/>
        </w:rPr>
        <w:t>Устройство для проведения искусственного дыхания «рот-устройство-рот» одноразовое плёночное.</w:t>
      </w:r>
    </w:p>
    <w:p w:rsidR="00CC3F11" w:rsidRDefault="00CC3F11" w:rsidP="00CC3F1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C3F11">
        <w:rPr>
          <w:rFonts w:ascii="Times New Roman" w:hAnsi="Times New Roman" w:cs="Times New Roman"/>
          <w:sz w:val="28"/>
          <w:szCs w:val="28"/>
        </w:rPr>
        <w:t xml:space="preserve"> </w:t>
      </w:r>
      <w:r w:rsidRPr="00956853">
        <w:rPr>
          <w:rFonts w:ascii="Times New Roman" w:hAnsi="Times New Roman" w:cs="Times New Roman"/>
          <w:sz w:val="28"/>
          <w:szCs w:val="28"/>
        </w:rPr>
        <w:t xml:space="preserve">Жгут кровоостанавливающий </w:t>
      </w:r>
      <w:proofErr w:type="spellStart"/>
      <w:r w:rsidRPr="00956853">
        <w:rPr>
          <w:rFonts w:ascii="Times New Roman" w:hAnsi="Times New Roman" w:cs="Times New Roman"/>
          <w:sz w:val="28"/>
          <w:szCs w:val="28"/>
        </w:rPr>
        <w:t>матерчато</w:t>
      </w:r>
      <w:proofErr w:type="spellEnd"/>
      <w:r w:rsidRPr="00956853">
        <w:rPr>
          <w:rFonts w:ascii="Times New Roman" w:hAnsi="Times New Roman" w:cs="Times New Roman"/>
          <w:sz w:val="28"/>
          <w:szCs w:val="28"/>
        </w:rPr>
        <w:t>-эластичный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F11" w:rsidRDefault="00CC3F11" w:rsidP="00CC3F1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C3F11">
        <w:rPr>
          <w:rFonts w:ascii="Times New Roman" w:hAnsi="Times New Roman" w:cs="Times New Roman"/>
          <w:sz w:val="28"/>
          <w:szCs w:val="28"/>
        </w:rPr>
        <w:t xml:space="preserve"> </w:t>
      </w:r>
      <w:r w:rsidRPr="004C49B9">
        <w:rPr>
          <w:rFonts w:ascii="Times New Roman" w:hAnsi="Times New Roman" w:cs="Times New Roman"/>
          <w:sz w:val="28"/>
          <w:szCs w:val="28"/>
        </w:rPr>
        <w:t>Пакет перевязочный медицинский стерильный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F11" w:rsidRDefault="00CC3F11" w:rsidP="00CC3F1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C3F11">
        <w:rPr>
          <w:rFonts w:ascii="Times New Roman" w:hAnsi="Times New Roman" w:cs="Times New Roman"/>
          <w:sz w:val="28"/>
          <w:szCs w:val="28"/>
        </w:rPr>
        <w:t xml:space="preserve"> </w:t>
      </w:r>
      <w:r w:rsidRPr="00956853">
        <w:rPr>
          <w:rFonts w:ascii="Times New Roman" w:hAnsi="Times New Roman" w:cs="Times New Roman"/>
          <w:sz w:val="28"/>
          <w:szCs w:val="28"/>
        </w:rPr>
        <w:t>Салфетка антисептическая из нетканого материала с перекисью водорода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F11" w:rsidRPr="004C49B9" w:rsidRDefault="00CC3F11" w:rsidP="00CC3F11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C3F11">
        <w:rPr>
          <w:rFonts w:ascii="Times New Roman" w:hAnsi="Times New Roman" w:cs="Times New Roman"/>
          <w:sz w:val="28"/>
          <w:szCs w:val="28"/>
        </w:rPr>
        <w:t xml:space="preserve"> </w:t>
      </w:r>
      <w:r w:rsidRPr="00956853">
        <w:rPr>
          <w:rFonts w:ascii="Times New Roman" w:hAnsi="Times New Roman" w:cs="Times New Roman"/>
          <w:sz w:val="28"/>
          <w:szCs w:val="28"/>
        </w:rPr>
        <w:t xml:space="preserve">Средство перевязочное </w:t>
      </w:r>
      <w:proofErr w:type="spellStart"/>
      <w:r w:rsidRPr="00956853">
        <w:rPr>
          <w:rFonts w:ascii="Times New Roman" w:hAnsi="Times New Roman" w:cs="Times New Roman"/>
          <w:sz w:val="28"/>
          <w:szCs w:val="28"/>
        </w:rPr>
        <w:t>гидрогелевое</w:t>
      </w:r>
      <w:proofErr w:type="spellEnd"/>
      <w:r w:rsidRPr="00956853">
        <w:rPr>
          <w:rFonts w:ascii="Times New Roman" w:hAnsi="Times New Roman" w:cs="Times New Roman"/>
          <w:sz w:val="28"/>
          <w:szCs w:val="28"/>
        </w:rPr>
        <w:t xml:space="preserve"> противоожоговое стерильное </w:t>
      </w:r>
      <w:proofErr w:type="gramStart"/>
      <w:r w:rsidRPr="00956853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CC3F11" w:rsidRDefault="00CC3F11" w:rsidP="00CC3F1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56853">
        <w:rPr>
          <w:rFonts w:ascii="Times New Roman" w:hAnsi="Times New Roman" w:cs="Times New Roman"/>
          <w:sz w:val="28"/>
          <w:szCs w:val="28"/>
        </w:rPr>
        <w:t>охлаждающим и обезболивающим действием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F11" w:rsidRDefault="00CC3F11" w:rsidP="00CC3F1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C3F11">
        <w:rPr>
          <w:rFonts w:ascii="Times New Roman" w:hAnsi="Times New Roman" w:cs="Times New Roman"/>
          <w:sz w:val="28"/>
          <w:szCs w:val="28"/>
        </w:rPr>
        <w:t xml:space="preserve"> </w:t>
      </w:r>
      <w:r w:rsidRPr="00956853">
        <w:rPr>
          <w:rFonts w:ascii="Times New Roman" w:hAnsi="Times New Roman" w:cs="Times New Roman"/>
          <w:sz w:val="28"/>
          <w:szCs w:val="28"/>
        </w:rPr>
        <w:t>Лейкопластырь рулонный, (2х500 см)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F11" w:rsidRDefault="00CC3F11" w:rsidP="00CC3F1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C3F11">
        <w:rPr>
          <w:rFonts w:ascii="Times New Roman" w:hAnsi="Times New Roman" w:cs="Times New Roman"/>
          <w:sz w:val="28"/>
          <w:szCs w:val="28"/>
        </w:rPr>
        <w:t xml:space="preserve"> </w:t>
      </w:r>
      <w:r w:rsidRPr="00956853">
        <w:rPr>
          <w:rFonts w:ascii="Times New Roman" w:hAnsi="Times New Roman" w:cs="Times New Roman"/>
          <w:sz w:val="28"/>
          <w:szCs w:val="28"/>
        </w:rPr>
        <w:t>Перчатки медицинские нестерильные смотровые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F11" w:rsidRPr="00956853" w:rsidRDefault="00CC3F11" w:rsidP="00CC3F11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C3F11">
        <w:rPr>
          <w:rFonts w:ascii="Times New Roman" w:hAnsi="Times New Roman" w:cs="Times New Roman"/>
          <w:sz w:val="28"/>
          <w:szCs w:val="28"/>
        </w:rPr>
        <w:t xml:space="preserve"> </w:t>
      </w:r>
      <w:r w:rsidRPr="00956853">
        <w:rPr>
          <w:rFonts w:ascii="Times New Roman" w:hAnsi="Times New Roman" w:cs="Times New Roman"/>
          <w:sz w:val="28"/>
          <w:szCs w:val="28"/>
        </w:rPr>
        <w:t xml:space="preserve">Маска медицинская нестерильная трёхслойная из нетканого материала </w:t>
      </w:r>
      <w:proofErr w:type="gramStart"/>
      <w:r w:rsidRPr="0095685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568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F11" w:rsidRDefault="00CC3F11" w:rsidP="00CC3F1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56853">
        <w:rPr>
          <w:rFonts w:ascii="Times New Roman" w:hAnsi="Times New Roman" w:cs="Times New Roman"/>
          <w:sz w:val="28"/>
          <w:szCs w:val="28"/>
        </w:rPr>
        <w:t>резинками или завязками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F11" w:rsidRDefault="00CC3F11" w:rsidP="00CC3F1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CC3F11">
        <w:rPr>
          <w:rFonts w:ascii="Times New Roman" w:hAnsi="Times New Roman" w:cs="Times New Roman"/>
          <w:sz w:val="28"/>
          <w:szCs w:val="28"/>
        </w:rPr>
        <w:t xml:space="preserve"> </w:t>
      </w:r>
      <w:r w:rsidRPr="00956853">
        <w:rPr>
          <w:rFonts w:ascii="Times New Roman" w:hAnsi="Times New Roman" w:cs="Times New Roman"/>
          <w:sz w:val="28"/>
          <w:szCs w:val="28"/>
        </w:rPr>
        <w:t>Салфетка антисептическая из нетканого материала спиртовая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F11" w:rsidRDefault="00CC3F11" w:rsidP="00CC3F1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C3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853">
        <w:rPr>
          <w:rFonts w:ascii="Times New Roman" w:hAnsi="Times New Roman" w:cs="Times New Roman"/>
          <w:sz w:val="28"/>
          <w:szCs w:val="28"/>
        </w:rPr>
        <w:t>Кеторолак</w:t>
      </w:r>
      <w:proofErr w:type="spellEnd"/>
      <w:r w:rsidRPr="00956853">
        <w:rPr>
          <w:rFonts w:ascii="Times New Roman" w:hAnsi="Times New Roman" w:cs="Times New Roman"/>
          <w:sz w:val="28"/>
          <w:szCs w:val="28"/>
        </w:rPr>
        <w:t xml:space="preserve"> (таблетки 10 мг)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F11" w:rsidRDefault="00CC3F11" w:rsidP="00CC3F1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C3F11">
        <w:rPr>
          <w:rFonts w:ascii="Times New Roman" w:hAnsi="Times New Roman" w:cs="Times New Roman"/>
          <w:sz w:val="28"/>
          <w:szCs w:val="28"/>
        </w:rPr>
        <w:t xml:space="preserve"> </w:t>
      </w:r>
      <w:r w:rsidRPr="00956853">
        <w:rPr>
          <w:rFonts w:ascii="Times New Roman" w:hAnsi="Times New Roman" w:cs="Times New Roman"/>
          <w:sz w:val="28"/>
          <w:szCs w:val="28"/>
        </w:rPr>
        <w:t>Карандаш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F11" w:rsidRDefault="00CC3F11" w:rsidP="00CC3F1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CC3F11">
        <w:rPr>
          <w:rFonts w:ascii="Times New Roman" w:hAnsi="Times New Roman" w:cs="Times New Roman"/>
          <w:sz w:val="28"/>
          <w:szCs w:val="28"/>
        </w:rPr>
        <w:t xml:space="preserve"> </w:t>
      </w:r>
      <w:r w:rsidRPr="00956853">
        <w:rPr>
          <w:rFonts w:ascii="Times New Roman" w:hAnsi="Times New Roman" w:cs="Times New Roman"/>
          <w:sz w:val="28"/>
          <w:szCs w:val="28"/>
        </w:rPr>
        <w:t>Бумага для записей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F11" w:rsidRDefault="00CC3F11" w:rsidP="00CC3F1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CC3F11">
        <w:rPr>
          <w:rFonts w:ascii="Times New Roman" w:hAnsi="Times New Roman" w:cs="Times New Roman"/>
          <w:sz w:val="28"/>
          <w:szCs w:val="28"/>
        </w:rPr>
        <w:t xml:space="preserve"> </w:t>
      </w:r>
      <w:r w:rsidRPr="00956853">
        <w:rPr>
          <w:rFonts w:ascii="Times New Roman" w:hAnsi="Times New Roman" w:cs="Times New Roman"/>
          <w:sz w:val="28"/>
          <w:szCs w:val="28"/>
        </w:rPr>
        <w:t>Сумка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CC3F11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CC3F11">
        <w:rPr>
          <w:rFonts w:ascii="Times New Roman" w:hAnsi="Times New Roman" w:cs="Times New Roman"/>
          <w:sz w:val="28"/>
          <w:szCs w:val="28"/>
        </w:rPr>
        <w:t xml:space="preserve"> </w:t>
      </w:r>
      <w:r w:rsidRPr="00956853">
        <w:rPr>
          <w:rFonts w:ascii="Times New Roman" w:hAnsi="Times New Roman" w:cs="Times New Roman"/>
          <w:sz w:val="28"/>
          <w:szCs w:val="28"/>
        </w:rPr>
        <w:t>Рекомендации с пиктограммами по применению лекарственных препаратов и использованию медицинских изделий, входящих в состав КИМГЗ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9B9" w:rsidRPr="007C2002" w:rsidRDefault="004C49B9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49B9">
        <w:rPr>
          <w:rFonts w:ascii="Times New Roman" w:hAnsi="Times New Roman" w:cs="Times New Roman"/>
          <w:sz w:val="28"/>
          <w:szCs w:val="28"/>
        </w:rPr>
        <w:t xml:space="preserve"> </w:t>
      </w:r>
      <w:r w:rsidRPr="007C2002">
        <w:rPr>
          <w:rFonts w:ascii="Times New Roman" w:hAnsi="Times New Roman" w:cs="Times New Roman"/>
          <w:b/>
          <w:sz w:val="28"/>
          <w:szCs w:val="28"/>
          <w:u w:val="single"/>
        </w:rPr>
        <w:t>КИМГЗ для НАСФ</w:t>
      </w:r>
    </w:p>
    <w:p w:rsidR="004C49B9" w:rsidRPr="004C49B9" w:rsidRDefault="004C49B9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4C49B9">
        <w:rPr>
          <w:rFonts w:ascii="Times New Roman" w:hAnsi="Times New Roman" w:cs="Times New Roman"/>
          <w:sz w:val="28"/>
          <w:szCs w:val="28"/>
        </w:rPr>
        <w:t>Состав Комплекта Индивидуального Медицинского Гражданской Защиты (КИМГЗ)</w:t>
      </w:r>
      <w:r w:rsidR="0057740A">
        <w:rPr>
          <w:rFonts w:ascii="Times New Roman" w:hAnsi="Times New Roman" w:cs="Times New Roman"/>
          <w:sz w:val="28"/>
          <w:szCs w:val="28"/>
        </w:rPr>
        <w:t>:</w:t>
      </w:r>
    </w:p>
    <w:p w:rsidR="004C49B9" w:rsidRPr="004C49B9" w:rsidRDefault="0023768C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C49B9" w:rsidRPr="004C49B9">
        <w:rPr>
          <w:rFonts w:ascii="Times New Roman" w:hAnsi="Times New Roman" w:cs="Times New Roman"/>
          <w:sz w:val="28"/>
          <w:szCs w:val="28"/>
        </w:rPr>
        <w:t xml:space="preserve">Антидот оксида углерода — </w:t>
      </w:r>
      <w:proofErr w:type="spellStart"/>
      <w:r w:rsidR="004C49B9" w:rsidRPr="004C49B9">
        <w:rPr>
          <w:rFonts w:ascii="Times New Roman" w:hAnsi="Times New Roman" w:cs="Times New Roman"/>
          <w:sz w:val="28"/>
          <w:szCs w:val="28"/>
        </w:rPr>
        <w:t>ацизол</w:t>
      </w:r>
      <w:proofErr w:type="spellEnd"/>
      <w:r w:rsidR="004C49B9" w:rsidRPr="004C49B9">
        <w:rPr>
          <w:rFonts w:ascii="Times New Roman" w:hAnsi="Times New Roman" w:cs="Times New Roman"/>
          <w:sz w:val="28"/>
          <w:szCs w:val="28"/>
        </w:rPr>
        <w:t xml:space="preserve"> (ампула)</w:t>
      </w:r>
      <w:r w:rsidR="00742B03"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23768C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C49B9" w:rsidRPr="004C49B9">
        <w:rPr>
          <w:rFonts w:ascii="Times New Roman" w:hAnsi="Times New Roman" w:cs="Times New Roman"/>
          <w:sz w:val="28"/>
          <w:szCs w:val="28"/>
        </w:rPr>
        <w:t xml:space="preserve">Анальгетик — </w:t>
      </w:r>
      <w:proofErr w:type="spellStart"/>
      <w:r w:rsidR="004C49B9" w:rsidRPr="004C49B9">
        <w:rPr>
          <w:rFonts w:ascii="Times New Roman" w:hAnsi="Times New Roman" w:cs="Times New Roman"/>
          <w:sz w:val="28"/>
          <w:szCs w:val="28"/>
        </w:rPr>
        <w:t>кеторолак</w:t>
      </w:r>
      <w:proofErr w:type="spellEnd"/>
      <w:r w:rsidR="004C49B9" w:rsidRPr="004C49B9">
        <w:rPr>
          <w:rFonts w:ascii="Times New Roman" w:hAnsi="Times New Roman" w:cs="Times New Roman"/>
          <w:sz w:val="28"/>
          <w:szCs w:val="28"/>
        </w:rPr>
        <w:t xml:space="preserve"> (ампула)</w:t>
      </w:r>
      <w:r w:rsidR="00742B03"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CA0442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C49B9" w:rsidRPr="004C49B9">
        <w:rPr>
          <w:rFonts w:ascii="Times New Roman" w:hAnsi="Times New Roman" w:cs="Times New Roman"/>
          <w:sz w:val="28"/>
          <w:szCs w:val="28"/>
        </w:rPr>
        <w:t xml:space="preserve">Анальгетик — </w:t>
      </w:r>
      <w:proofErr w:type="spellStart"/>
      <w:r w:rsidR="004C49B9" w:rsidRPr="004C49B9">
        <w:rPr>
          <w:rFonts w:ascii="Times New Roman" w:hAnsi="Times New Roman" w:cs="Times New Roman"/>
          <w:sz w:val="28"/>
          <w:szCs w:val="28"/>
        </w:rPr>
        <w:t>бупренорфин</w:t>
      </w:r>
      <w:proofErr w:type="spellEnd"/>
      <w:r w:rsidR="004C49B9" w:rsidRPr="004C49B9">
        <w:rPr>
          <w:rFonts w:ascii="Times New Roman" w:hAnsi="Times New Roman" w:cs="Times New Roman"/>
          <w:sz w:val="28"/>
          <w:szCs w:val="28"/>
        </w:rPr>
        <w:t xml:space="preserve"> (комплектуется заказчиком)</w:t>
      </w:r>
      <w:r w:rsidR="00742B03"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CA0442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49B9" w:rsidRPr="004C49B9">
        <w:rPr>
          <w:rFonts w:ascii="Times New Roman" w:hAnsi="Times New Roman" w:cs="Times New Roman"/>
          <w:sz w:val="28"/>
          <w:szCs w:val="28"/>
        </w:rPr>
        <w:t xml:space="preserve">Салфетка </w:t>
      </w:r>
      <w:proofErr w:type="spellStart"/>
      <w:r w:rsidR="004C49B9" w:rsidRPr="004C49B9">
        <w:rPr>
          <w:rFonts w:ascii="Times New Roman" w:hAnsi="Times New Roman" w:cs="Times New Roman"/>
          <w:sz w:val="28"/>
          <w:szCs w:val="28"/>
        </w:rPr>
        <w:t>атисептическая</w:t>
      </w:r>
      <w:proofErr w:type="spellEnd"/>
      <w:r w:rsidR="004C49B9" w:rsidRPr="004C49B9">
        <w:rPr>
          <w:rFonts w:ascii="Times New Roman" w:hAnsi="Times New Roman" w:cs="Times New Roman"/>
          <w:sz w:val="28"/>
          <w:szCs w:val="28"/>
        </w:rPr>
        <w:t xml:space="preserve"> спиртовая</w:t>
      </w:r>
      <w:r w:rsidR="00742B03"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CA0442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C49B9" w:rsidRPr="004C49B9">
        <w:rPr>
          <w:rFonts w:ascii="Times New Roman" w:hAnsi="Times New Roman" w:cs="Times New Roman"/>
          <w:sz w:val="28"/>
          <w:szCs w:val="28"/>
        </w:rPr>
        <w:t xml:space="preserve">Противорвотное средство — </w:t>
      </w:r>
      <w:proofErr w:type="spellStart"/>
      <w:r w:rsidR="004C49B9" w:rsidRPr="004C49B9">
        <w:rPr>
          <w:rFonts w:ascii="Times New Roman" w:hAnsi="Times New Roman" w:cs="Times New Roman"/>
          <w:sz w:val="28"/>
          <w:szCs w:val="28"/>
        </w:rPr>
        <w:t>ондансетрон</w:t>
      </w:r>
      <w:proofErr w:type="spellEnd"/>
      <w:r w:rsidR="00742B03"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CA0442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C49B9" w:rsidRPr="004C49B9">
        <w:rPr>
          <w:rFonts w:ascii="Times New Roman" w:hAnsi="Times New Roman" w:cs="Times New Roman"/>
          <w:sz w:val="28"/>
          <w:szCs w:val="28"/>
        </w:rPr>
        <w:t>Радиопротектор — калия йодид</w:t>
      </w:r>
      <w:r w:rsidR="00742B03"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CA0442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4C49B9" w:rsidRPr="004C49B9">
        <w:rPr>
          <w:rFonts w:ascii="Times New Roman" w:hAnsi="Times New Roman" w:cs="Times New Roman"/>
          <w:sz w:val="28"/>
          <w:szCs w:val="28"/>
        </w:rPr>
        <w:t xml:space="preserve">Комплексообразующее соединение — калий-железо </w:t>
      </w:r>
      <w:proofErr w:type="spellStart"/>
      <w:r w:rsidR="004C49B9" w:rsidRPr="004C49B9">
        <w:rPr>
          <w:rFonts w:ascii="Times New Roman" w:hAnsi="Times New Roman" w:cs="Times New Roman"/>
          <w:sz w:val="28"/>
          <w:szCs w:val="28"/>
        </w:rPr>
        <w:t>гексацианоферрат</w:t>
      </w:r>
      <w:proofErr w:type="spellEnd"/>
      <w:r w:rsidR="00742B03"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CA0442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4C49B9" w:rsidRPr="004C49B9">
        <w:rPr>
          <w:rFonts w:ascii="Times New Roman" w:hAnsi="Times New Roman" w:cs="Times New Roman"/>
          <w:sz w:val="28"/>
          <w:szCs w:val="28"/>
        </w:rPr>
        <w:t xml:space="preserve">Противобактериальное средство — </w:t>
      </w:r>
      <w:proofErr w:type="spellStart"/>
      <w:r w:rsidR="004C49B9" w:rsidRPr="004C49B9">
        <w:rPr>
          <w:rFonts w:ascii="Times New Roman" w:hAnsi="Times New Roman" w:cs="Times New Roman"/>
          <w:sz w:val="28"/>
          <w:szCs w:val="28"/>
        </w:rPr>
        <w:t>доксициклин</w:t>
      </w:r>
      <w:proofErr w:type="spellEnd"/>
      <w:r w:rsidR="004C49B9" w:rsidRPr="004C49B9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4C49B9" w:rsidRPr="004C49B9">
        <w:rPr>
          <w:rFonts w:ascii="Times New Roman" w:hAnsi="Times New Roman" w:cs="Times New Roman"/>
          <w:sz w:val="28"/>
          <w:szCs w:val="28"/>
        </w:rPr>
        <w:t>амоксициллин+клавулановая</w:t>
      </w:r>
      <w:proofErr w:type="spellEnd"/>
      <w:r w:rsidR="004C49B9" w:rsidRPr="004C49B9">
        <w:rPr>
          <w:rFonts w:ascii="Times New Roman" w:hAnsi="Times New Roman" w:cs="Times New Roman"/>
          <w:sz w:val="28"/>
          <w:szCs w:val="28"/>
        </w:rPr>
        <w:t xml:space="preserve"> кислота</w:t>
      </w:r>
      <w:r w:rsidR="00742B03"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742B03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4C49B9" w:rsidRPr="004C49B9">
        <w:rPr>
          <w:rFonts w:ascii="Times New Roman" w:hAnsi="Times New Roman" w:cs="Times New Roman"/>
          <w:sz w:val="28"/>
          <w:szCs w:val="28"/>
        </w:rPr>
        <w:t>Радиопротектор — Б-190 (комплектуется заказчиком)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742B03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4C49B9" w:rsidRPr="004C49B9">
        <w:rPr>
          <w:rFonts w:ascii="Times New Roman" w:hAnsi="Times New Roman" w:cs="Times New Roman"/>
          <w:sz w:val="28"/>
          <w:szCs w:val="28"/>
        </w:rPr>
        <w:t xml:space="preserve">Шприц инъекционный однократного применения </w:t>
      </w:r>
      <w:proofErr w:type="gramStart"/>
      <w:r w:rsidR="004C49B9" w:rsidRPr="004C49B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C49B9" w:rsidRPr="004C49B9">
        <w:rPr>
          <w:rFonts w:ascii="Times New Roman" w:hAnsi="Times New Roman" w:cs="Times New Roman"/>
          <w:sz w:val="28"/>
          <w:szCs w:val="28"/>
        </w:rPr>
        <w:t>по количеству ампул)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742B03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4C49B9" w:rsidRPr="004C49B9">
        <w:rPr>
          <w:rFonts w:ascii="Times New Roman" w:hAnsi="Times New Roman" w:cs="Times New Roman"/>
          <w:sz w:val="28"/>
          <w:szCs w:val="28"/>
        </w:rPr>
        <w:t>Пакет перевязочный медицинский стерильный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742B03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4C49B9" w:rsidRPr="004C49B9">
        <w:rPr>
          <w:rFonts w:ascii="Times New Roman" w:hAnsi="Times New Roman" w:cs="Times New Roman"/>
          <w:sz w:val="28"/>
          <w:szCs w:val="28"/>
        </w:rPr>
        <w:t>Лейкопластырь рулонный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742B03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4C49B9" w:rsidRPr="004C49B9">
        <w:rPr>
          <w:rFonts w:ascii="Times New Roman" w:hAnsi="Times New Roman" w:cs="Times New Roman"/>
          <w:sz w:val="28"/>
          <w:szCs w:val="28"/>
        </w:rPr>
        <w:t xml:space="preserve">Жгут кровоостанавливающий </w:t>
      </w:r>
      <w:proofErr w:type="spellStart"/>
      <w:r w:rsidR="004C49B9" w:rsidRPr="004C49B9">
        <w:rPr>
          <w:rFonts w:ascii="Times New Roman" w:hAnsi="Times New Roman" w:cs="Times New Roman"/>
          <w:sz w:val="28"/>
          <w:szCs w:val="28"/>
        </w:rPr>
        <w:t>матерчато-элластичный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742B03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14.Устройство для проведения ИВЛ «рот-устройство-рот».</w:t>
      </w:r>
    </w:p>
    <w:p w:rsidR="004C49B9" w:rsidRPr="004C49B9" w:rsidRDefault="00742B03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4C49B9" w:rsidRPr="004C49B9">
        <w:rPr>
          <w:rFonts w:ascii="Times New Roman" w:hAnsi="Times New Roman" w:cs="Times New Roman"/>
          <w:sz w:val="28"/>
          <w:szCs w:val="28"/>
        </w:rPr>
        <w:t>Перчатки медицинские нестерильные смотровые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742B03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4C49B9" w:rsidRPr="004C49B9">
        <w:rPr>
          <w:rFonts w:ascii="Times New Roman" w:hAnsi="Times New Roman" w:cs="Times New Roman"/>
          <w:sz w:val="28"/>
          <w:szCs w:val="28"/>
        </w:rPr>
        <w:t>Маска медицинская нестерильная трехслойная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742B03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4C49B9" w:rsidRPr="004C49B9">
        <w:rPr>
          <w:rFonts w:ascii="Times New Roman" w:hAnsi="Times New Roman" w:cs="Times New Roman"/>
          <w:sz w:val="28"/>
          <w:szCs w:val="28"/>
        </w:rPr>
        <w:t>Салфетка антисептическая с перекисью водорода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742B03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proofErr w:type="gramStart"/>
      <w:r w:rsidR="004C49B9" w:rsidRPr="004C49B9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4C49B9" w:rsidRPr="004C49B9">
        <w:rPr>
          <w:rFonts w:ascii="Times New Roman" w:hAnsi="Times New Roman" w:cs="Times New Roman"/>
          <w:sz w:val="28"/>
          <w:szCs w:val="28"/>
        </w:rPr>
        <w:t xml:space="preserve">редство перевязочное </w:t>
      </w:r>
      <w:proofErr w:type="spellStart"/>
      <w:r w:rsidR="004C49B9" w:rsidRPr="004C49B9">
        <w:rPr>
          <w:rFonts w:ascii="Times New Roman" w:hAnsi="Times New Roman" w:cs="Times New Roman"/>
          <w:sz w:val="28"/>
          <w:szCs w:val="28"/>
        </w:rPr>
        <w:t>гидрогелевое</w:t>
      </w:r>
      <w:proofErr w:type="spellEnd"/>
      <w:r w:rsidR="004C49B9" w:rsidRPr="004C49B9">
        <w:rPr>
          <w:rFonts w:ascii="Times New Roman" w:hAnsi="Times New Roman" w:cs="Times New Roman"/>
          <w:sz w:val="28"/>
          <w:szCs w:val="28"/>
        </w:rPr>
        <w:t xml:space="preserve"> противоожоговое стерильное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742B03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4C49B9" w:rsidRPr="004C49B9">
        <w:rPr>
          <w:rFonts w:ascii="Times New Roman" w:hAnsi="Times New Roman" w:cs="Times New Roman"/>
          <w:sz w:val="28"/>
          <w:szCs w:val="28"/>
        </w:rPr>
        <w:t xml:space="preserve">Средство перевязочное </w:t>
      </w:r>
      <w:proofErr w:type="spellStart"/>
      <w:r w:rsidR="004C49B9" w:rsidRPr="004C49B9">
        <w:rPr>
          <w:rFonts w:ascii="Times New Roman" w:hAnsi="Times New Roman" w:cs="Times New Roman"/>
          <w:sz w:val="28"/>
          <w:szCs w:val="28"/>
        </w:rPr>
        <w:t>гемостатическое</w:t>
      </w:r>
      <w:proofErr w:type="spellEnd"/>
      <w:r w:rsidR="004C49B9" w:rsidRPr="004C49B9">
        <w:rPr>
          <w:rFonts w:ascii="Times New Roman" w:hAnsi="Times New Roman" w:cs="Times New Roman"/>
          <w:sz w:val="28"/>
          <w:szCs w:val="28"/>
        </w:rPr>
        <w:t xml:space="preserve"> стерильное с аминокапроновой кислотой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742B03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4C49B9" w:rsidRPr="004C49B9">
        <w:rPr>
          <w:rFonts w:ascii="Times New Roman" w:hAnsi="Times New Roman" w:cs="Times New Roman"/>
          <w:sz w:val="28"/>
          <w:szCs w:val="28"/>
        </w:rPr>
        <w:t xml:space="preserve">Средство перевязочное </w:t>
      </w:r>
      <w:proofErr w:type="spellStart"/>
      <w:r w:rsidR="004C49B9" w:rsidRPr="004C49B9">
        <w:rPr>
          <w:rFonts w:ascii="Times New Roman" w:hAnsi="Times New Roman" w:cs="Times New Roman"/>
          <w:sz w:val="28"/>
          <w:szCs w:val="28"/>
        </w:rPr>
        <w:t>гемостатическое</w:t>
      </w:r>
      <w:proofErr w:type="spellEnd"/>
      <w:r w:rsidR="004C49B9" w:rsidRPr="004C49B9">
        <w:rPr>
          <w:rFonts w:ascii="Times New Roman" w:hAnsi="Times New Roman" w:cs="Times New Roman"/>
          <w:sz w:val="28"/>
          <w:szCs w:val="28"/>
        </w:rPr>
        <w:t xml:space="preserve"> стерильное на основе цеолитов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742B03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4C49B9" w:rsidRPr="004C49B9">
        <w:rPr>
          <w:rFonts w:ascii="Times New Roman" w:hAnsi="Times New Roman" w:cs="Times New Roman"/>
          <w:sz w:val="28"/>
          <w:szCs w:val="28"/>
        </w:rPr>
        <w:t xml:space="preserve">Средство перевязочное </w:t>
      </w:r>
      <w:proofErr w:type="spellStart"/>
      <w:r w:rsidR="004C49B9" w:rsidRPr="004C49B9">
        <w:rPr>
          <w:rFonts w:ascii="Times New Roman" w:hAnsi="Times New Roman" w:cs="Times New Roman"/>
          <w:sz w:val="28"/>
          <w:szCs w:val="28"/>
        </w:rPr>
        <w:t>гидрогелевое</w:t>
      </w:r>
      <w:proofErr w:type="spellEnd"/>
      <w:r w:rsidR="004C49B9" w:rsidRPr="004C49B9">
        <w:rPr>
          <w:rFonts w:ascii="Times New Roman" w:hAnsi="Times New Roman" w:cs="Times New Roman"/>
          <w:sz w:val="28"/>
          <w:szCs w:val="28"/>
        </w:rPr>
        <w:t xml:space="preserve"> для инфицированных ран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742B03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4C49B9" w:rsidRPr="004C49B9">
        <w:rPr>
          <w:rFonts w:ascii="Times New Roman" w:hAnsi="Times New Roman" w:cs="Times New Roman"/>
          <w:sz w:val="28"/>
          <w:szCs w:val="28"/>
        </w:rPr>
        <w:t>Противообморочное средство — салфетка с раствором аммиака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742B03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4C49B9" w:rsidRPr="004C49B9">
        <w:rPr>
          <w:rFonts w:ascii="Times New Roman" w:hAnsi="Times New Roman" w:cs="Times New Roman"/>
          <w:sz w:val="28"/>
          <w:szCs w:val="28"/>
        </w:rPr>
        <w:t>Карандаш или маркер перманентный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9B9" w:rsidRPr="004C49B9" w:rsidRDefault="00742B03" w:rsidP="004C49B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4C49B9" w:rsidRPr="004C49B9">
        <w:rPr>
          <w:rFonts w:ascii="Times New Roman" w:hAnsi="Times New Roman" w:cs="Times New Roman"/>
          <w:sz w:val="28"/>
          <w:szCs w:val="28"/>
        </w:rPr>
        <w:t>Бумага для записей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9B9" w:rsidRPr="00956853" w:rsidRDefault="004C49B9" w:rsidP="005D1968">
      <w:pPr>
        <w:pStyle w:val="a8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6B224A" w:rsidRPr="006B224A" w:rsidTr="00E0205B">
        <w:trPr>
          <w:trHeight w:val="350"/>
        </w:trPr>
        <w:tc>
          <w:tcPr>
            <w:tcW w:w="10937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6B224A" w:rsidRDefault="00910165" w:rsidP="00F918B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910165" w:rsidRPr="00F717E5" w:rsidSect="007362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5F6A"/>
    <w:multiLevelType w:val="hybridMultilevel"/>
    <w:tmpl w:val="850EC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D73E8"/>
    <w:multiLevelType w:val="hybridMultilevel"/>
    <w:tmpl w:val="3A623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E2817"/>
    <w:multiLevelType w:val="hybridMultilevel"/>
    <w:tmpl w:val="8F60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743DD"/>
    <w:multiLevelType w:val="hybridMultilevel"/>
    <w:tmpl w:val="C784C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C654FB"/>
    <w:multiLevelType w:val="hybridMultilevel"/>
    <w:tmpl w:val="DC380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863CD"/>
    <w:multiLevelType w:val="hybridMultilevel"/>
    <w:tmpl w:val="38627A2E"/>
    <w:lvl w:ilvl="0" w:tplc="A092A0E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57FCA"/>
    <w:multiLevelType w:val="hybridMultilevel"/>
    <w:tmpl w:val="904E7DC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8F"/>
    <w:rsid w:val="00007AE6"/>
    <w:rsid w:val="00025EC9"/>
    <w:rsid w:val="000874F2"/>
    <w:rsid w:val="000B5F8F"/>
    <w:rsid w:val="000F1393"/>
    <w:rsid w:val="00124BD9"/>
    <w:rsid w:val="00133049"/>
    <w:rsid w:val="002147E8"/>
    <w:rsid w:val="0023768C"/>
    <w:rsid w:val="00251C97"/>
    <w:rsid w:val="00271BC8"/>
    <w:rsid w:val="002965D9"/>
    <w:rsid w:val="002F52B9"/>
    <w:rsid w:val="00320471"/>
    <w:rsid w:val="00327AF7"/>
    <w:rsid w:val="003F0168"/>
    <w:rsid w:val="00460E27"/>
    <w:rsid w:val="00467314"/>
    <w:rsid w:val="004860E8"/>
    <w:rsid w:val="00494647"/>
    <w:rsid w:val="004C49B9"/>
    <w:rsid w:val="0052413E"/>
    <w:rsid w:val="0057740A"/>
    <w:rsid w:val="00590ED7"/>
    <w:rsid w:val="00591A43"/>
    <w:rsid w:val="005D1968"/>
    <w:rsid w:val="00667BBE"/>
    <w:rsid w:val="006B224A"/>
    <w:rsid w:val="006B2B8F"/>
    <w:rsid w:val="00717F23"/>
    <w:rsid w:val="00736299"/>
    <w:rsid w:val="00742B03"/>
    <w:rsid w:val="00757EFD"/>
    <w:rsid w:val="00792BE1"/>
    <w:rsid w:val="007C2002"/>
    <w:rsid w:val="00876DE9"/>
    <w:rsid w:val="00887814"/>
    <w:rsid w:val="008912B3"/>
    <w:rsid w:val="008E15C2"/>
    <w:rsid w:val="00910165"/>
    <w:rsid w:val="00913F84"/>
    <w:rsid w:val="00956853"/>
    <w:rsid w:val="009C3B84"/>
    <w:rsid w:val="009D2464"/>
    <w:rsid w:val="00A236C7"/>
    <w:rsid w:val="00AF6446"/>
    <w:rsid w:val="00B05926"/>
    <w:rsid w:val="00B12AE8"/>
    <w:rsid w:val="00B369AB"/>
    <w:rsid w:val="00B42457"/>
    <w:rsid w:val="00B57F03"/>
    <w:rsid w:val="00B67CF6"/>
    <w:rsid w:val="00B76C3A"/>
    <w:rsid w:val="00BB78C4"/>
    <w:rsid w:val="00C07AF7"/>
    <w:rsid w:val="00C46A2C"/>
    <w:rsid w:val="00C622C6"/>
    <w:rsid w:val="00C73C05"/>
    <w:rsid w:val="00CA0442"/>
    <w:rsid w:val="00CC3F11"/>
    <w:rsid w:val="00D002A5"/>
    <w:rsid w:val="00D46C68"/>
    <w:rsid w:val="00D54CCE"/>
    <w:rsid w:val="00D5756C"/>
    <w:rsid w:val="00D65B76"/>
    <w:rsid w:val="00D96116"/>
    <w:rsid w:val="00DE1ED4"/>
    <w:rsid w:val="00E0205B"/>
    <w:rsid w:val="00E53580"/>
    <w:rsid w:val="00E9455E"/>
    <w:rsid w:val="00EE48EE"/>
    <w:rsid w:val="00F13E1B"/>
    <w:rsid w:val="00F56D43"/>
    <w:rsid w:val="00F717E5"/>
    <w:rsid w:val="00F9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1B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9B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71B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007AE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07AE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C49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C49B9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1B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9B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71B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007AE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07AE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C49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C49B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4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7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269279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823016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Ширшикова Лиана Владимировна</cp:lastModifiedBy>
  <cp:revision>19</cp:revision>
  <cp:lastPrinted>2020-05-18T09:59:00Z</cp:lastPrinted>
  <dcterms:created xsi:type="dcterms:W3CDTF">2018-12-05T12:09:00Z</dcterms:created>
  <dcterms:modified xsi:type="dcterms:W3CDTF">2020-05-18T09:59:00Z</dcterms:modified>
</cp:coreProperties>
</file>