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061"/>
      </w:tblGrid>
      <w:tr w:rsidR="006B224A" w:rsidRPr="006B224A" w:rsidTr="00741DA1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3EF197" wp14:editId="01C7179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1" w:type="dxa"/>
            <w:vAlign w:val="center"/>
          </w:tcPr>
          <w:p w:rsidR="00071261" w:rsidRPr="001D0278" w:rsidRDefault="00071261" w:rsidP="00071261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</w:pPr>
            <w:r w:rsidRPr="001D0278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>ПРАВИЛА БЕЗОПАСНОСТИ</w:t>
            </w:r>
          </w:p>
          <w:p w:rsidR="007A4196" w:rsidRPr="007A4196" w:rsidRDefault="00071261" w:rsidP="007A419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</w:pPr>
            <w:r w:rsidRPr="001D0278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 xml:space="preserve">  </w:t>
            </w:r>
            <w:r w:rsidR="007A4196" w:rsidRPr="007A4196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>«Как вести себя при </w:t>
            </w:r>
            <w:r w:rsidR="00741DA1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>налипании мокрого снега</w:t>
            </w:r>
            <w:r w:rsidR="007A4196" w:rsidRPr="007A4196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>»</w:t>
            </w:r>
          </w:p>
          <w:p w:rsidR="00F918BB" w:rsidRPr="006B224A" w:rsidRDefault="00F918BB" w:rsidP="007A4196">
            <w:pPr>
              <w:jc w:val="center"/>
              <w:outlineLvl w:val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</w:tbl>
    <w:p w:rsidR="00F717E5" w:rsidRDefault="00FD1C86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</w:p>
    <w:p w:rsidR="00741DA1" w:rsidRPr="00B73103" w:rsidRDefault="00741DA1" w:rsidP="00741DA1">
      <w:pPr>
        <w:pStyle w:val="msonospacing0"/>
        <w:jc w:val="center"/>
        <w:rPr>
          <w:b/>
          <w:color w:val="000080"/>
          <w:sz w:val="32"/>
          <w:szCs w:val="32"/>
          <w:u w:val="single"/>
        </w:rPr>
      </w:pPr>
      <w:r w:rsidRPr="00B73103">
        <w:rPr>
          <w:b/>
          <w:color w:val="000080"/>
          <w:sz w:val="32"/>
          <w:szCs w:val="32"/>
          <w:u w:val="single"/>
        </w:rPr>
        <w:t>Налипание мокрого снега! Будьте бдительны!</w:t>
      </w:r>
    </w:p>
    <w:p w:rsidR="00741DA1" w:rsidRPr="00495635" w:rsidRDefault="00741DA1" w:rsidP="004956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63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663F6DF" wp14:editId="14027812">
            <wp:simplePos x="0" y="0"/>
            <wp:positionH relativeFrom="column">
              <wp:posOffset>3724910</wp:posOffset>
            </wp:positionH>
            <wp:positionV relativeFrom="paragraph">
              <wp:posOffset>546735</wp:posOffset>
            </wp:positionV>
            <wp:extent cx="2733675" cy="2057400"/>
            <wp:effectExtent l="0" t="0" r="9525" b="0"/>
            <wp:wrapSquare wrapText="bothSides"/>
            <wp:docPr id="1" name="Рисунок 1" descr="sne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eg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635">
        <w:rPr>
          <w:rFonts w:ascii="Times New Roman" w:hAnsi="Times New Roman" w:cs="Times New Roman"/>
          <w:sz w:val="28"/>
          <w:szCs w:val="28"/>
        </w:rPr>
        <w:t xml:space="preserve">Мокрый снег, выпадающий при положительной температуре воздуха, прилипает к гладким стенкам, ветвям и проволоке. Тающий снег накапливается вследствие липкости на предметах в виде висячего снежного кома. </w:t>
      </w:r>
      <w:r w:rsidR="00495635" w:rsidRPr="00495635">
        <w:rPr>
          <w:rFonts w:ascii="Times New Roman" w:hAnsi="Times New Roman" w:cs="Times New Roman"/>
          <w:sz w:val="28"/>
          <w:szCs w:val="28"/>
        </w:rPr>
        <w:t xml:space="preserve">Мокрый снег выпадает при приземной температуре от -2º до + 2º, но чаще всего - от 0º до +2°, когда снежинки частично подтаивают или когда вместе со снегом выпадает дождь. Снежинки мокрого снега обычно слипаются в хлопья. </w:t>
      </w:r>
      <w:r w:rsidRPr="00495635">
        <w:rPr>
          <w:rFonts w:ascii="Times New Roman" w:hAnsi="Times New Roman" w:cs="Times New Roman"/>
          <w:sz w:val="28"/>
          <w:szCs w:val="28"/>
        </w:rPr>
        <w:t>Налипший снег делает неразличимыми знаки сигнализации, действует своей тяжестью разрушающе на тонкие разветвленные предметы (провода, деревья) или приводит к иным вредным последствиям.</w:t>
      </w:r>
    </w:p>
    <w:p w:rsidR="00741DA1" w:rsidRPr="00495635" w:rsidRDefault="00741DA1" w:rsidP="004956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635">
        <w:rPr>
          <w:rFonts w:ascii="Times New Roman" w:hAnsi="Times New Roman" w:cs="Times New Roman"/>
          <w:sz w:val="28"/>
          <w:szCs w:val="28"/>
        </w:rPr>
        <w:t>Покров мокрого снега, удерживающийся на предмете только вследствие своей липкости и находящийся как бы в висячем положении, является одной из форм обледенения предметов.</w:t>
      </w:r>
    </w:p>
    <w:p w:rsidR="00741DA1" w:rsidRPr="00495635" w:rsidRDefault="00741DA1" w:rsidP="0049563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80"/>
          <w:sz w:val="28"/>
          <w:szCs w:val="28"/>
        </w:rPr>
      </w:pPr>
      <w:r w:rsidRPr="00495635">
        <w:rPr>
          <w:rFonts w:ascii="Times New Roman" w:hAnsi="Times New Roman" w:cs="Times New Roman"/>
          <w:b/>
          <w:i/>
          <w:color w:val="000080"/>
          <w:sz w:val="28"/>
          <w:szCs w:val="28"/>
        </w:rPr>
        <w:t>Обильное налипание мокрого снега может привести к настоящему бедствию!</w:t>
      </w:r>
    </w:p>
    <w:p w:rsidR="00741DA1" w:rsidRPr="00495635" w:rsidRDefault="00741DA1" w:rsidP="00495635">
      <w:pPr>
        <w:pStyle w:val="msonospacing0"/>
        <w:numPr>
          <w:ilvl w:val="0"/>
          <w:numId w:val="3"/>
        </w:numPr>
        <w:tabs>
          <w:tab w:val="clear" w:pos="1440"/>
          <w:tab w:val="num" w:pos="360"/>
        </w:tabs>
        <w:spacing w:before="0" w:beforeAutospacing="0" w:after="0" w:afterAutospacing="0"/>
        <w:ind w:left="0" w:firstLine="1080"/>
        <w:jc w:val="both"/>
        <w:rPr>
          <w:rFonts w:eastAsiaTheme="minorHAnsi"/>
          <w:sz w:val="28"/>
          <w:szCs w:val="28"/>
          <w:lang w:eastAsia="en-US"/>
        </w:rPr>
      </w:pPr>
      <w:r w:rsidRPr="00495635">
        <w:rPr>
          <w:rFonts w:eastAsiaTheme="minorHAnsi"/>
          <w:sz w:val="28"/>
          <w:szCs w:val="28"/>
          <w:lang w:eastAsia="en-US"/>
        </w:rPr>
        <w:t>При налипании мокрого снега будьте осторожны  на улице, обращайте внимание на целостность воздушных линий электропередач;</w:t>
      </w:r>
    </w:p>
    <w:p w:rsidR="00741DA1" w:rsidRPr="00495635" w:rsidRDefault="00741DA1" w:rsidP="00495635">
      <w:pPr>
        <w:pStyle w:val="msonospacing0"/>
        <w:numPr>
          <w:ilvl w:val="0"/>
          <w:numId w:val="3"/>
        </w:numPr>
        <w:tabs>
          <w:tab w:val="clear" w:pos="1440"/>
          <w:tab w:val="num" w:pos="1260"/>
        </w:tabs>
        <w:spacing w:before="0" w:beforeAutospacing="0" w:after="0" w:afterAutospacing="0"/>
        <w:ind w:left="0" w:firstLine="1080"/>
        <w:jc w:val="both"/>
        <w:rPr>
          <w:rFonts w:eastAsiaTheme="minorHAnsi"/>
          <w:sz w:val="28"/>
          <w:szCs w:val="28"/>
          <w:lang w:eastAsia="en-US"/>
        </w:rPr>
      </w:pPr>
      <w:r w:rsidRPr="00495635">
        <w:rPr>
          <w:rFonts w:eastAsiaTheme="minorHAnsi"/>
          <w:sz w:val="28"/>
          <w:szCs w:val="28"/>
          <w:lang w:eastAsia="en-US"/>
        </w:rPr>
        <w:t>не используйте электронагревательные приборы для обогрева помещений, это может привести к нерасчетным нагрузкам на электропроводку и ее воспламенение;</w:t>
      </w:r>
    </w:p>
    <w:p w:rsidR="00741DA1" w:rsidRPr="00495635" w:rsidRDefault="00741DA1" w:rsidP="00495635">
      <w:pPr>
        <w:pStyle w:val="msonospacing0"/>
        <w:numPr>
          <w:ilvl w:val="0"/>
          <w:numId w:val="3"/>
        </w:numPr>
        <w:tabs>
          <w:tab w:val="clear" w:pos="1440"/>
          <w:tab w:val="num" w:pos="1260"/>
        </w:tabs>
        <w:spacing w:before="0" w:beforeAutospacing="0" w:after="0" w:afterAutospacing="0"/>
        <w:ind w:left="0" w:firstLine="1080"/>
        <w:jc w:val="both"/>
        <w:rPr>
          <w:rFonts w:eastAsiaTheme="minorHAnsi"/>
          <w:sz w:val="28"/>
          <w:szCs w:val="28"/>
          <w:lang w:eastAsia="en-US"/>
        </w:rPr>
      </w:pPr>
      <w:r w:rsidRPr="00495635">
        <w:rPr>
          <w:rFonts w:eastAsiaTheme="minorHAnsi"/>
          <w:sz w:val="28"/>
          <w:szCs w:val="28"/>
          <w:lang w:eastAsia="en-US"/>
        </w:rPr>
        <w:t xml:space="preserve">закрепите </w:t>
      </w:r>
      <w:proofErr w:type="spellStart"/>
      <w:r w:rsidRPr="00495635">
        <w:rPr>
          <w:rFonts w:eastAsiaTheme="minorHAnsi"/>
          <w:sz w:val="28"/>
          <w:szCs w:val="28"/>
          <w:lang w:eastAsia="en-US"/>
        </w:rPr>
        <w:t>слабоукрепленные</w:t>
      </w:r>
      <w:proofErr w:type="spellEnd"/>
      <w:r w:rsidRPr="00495635">
        <w:rPr>
          <w:rFonts w:eastAsiaTheme="minorHAnsi"/>
          <w:sz w:val="28"/>
          <w:szCs w:val="28"/>
          <w:lang w:eastAsia="en-US"/>
        </w:rPr>
        <w:t xml:space="preserve"> конструкции на своих подворьях</w:t>
      </w:r>
      <w:r w:rsidR="00495635">
        <w:rPr>
          <w:rFonts w:eastAsiaTheme="minorHAnsi"/>
          <w:sz w:val="28"/>
          <w:szCs w:val="28"/>
          <w:lang w:eastAsia="en-US"/>
        </w:rPr>
        <w:t xml:space="preserve"> или сообщите о них в управляющую компанию</w:t>
      </w:r>
      <w:r w:rsidR="00040BD3">
        <w:rPr>
          <w:rFonts w:eastAsiaTheme="minorHAnsi"/>
          <w:sz w:val="28"/>
          <w:szCs w:val="28"/>
          <w:lang w:eastAsia="en-US"/>
        </w:rPr>
        <w:t xml:space="preserve"> своего дома</w:t>
      </w:r>
      <w:r w:rsidRPr="00495635">
        <w:rPr>
          <w:rFonts w:eastAsiaTheme="minorHAnsi"/>
          <w:sz w:val="28"/>
          <w:szCs w:val="28"/>
          <w:lang w:eastAsia="en-US"/>
        </w:rPr>
        <w:t>, их разрушение  может привести  к  травмированию людей;</w:t>
      </w:r>
    </w:p>
    <w:p w:rsidR="000A353F" w:rsidRPr="000A353F" w:rsidRDefault="00040BD3" w:rsidP="00495635">
      <w:pPr>
        <w:pStyle w:val="msonospacing0"/>
        <w:numPr>
          <w:ilvl w:val="0"/>
          <w:numId w:val="3"/>
        </w:numPr>
        <w:tabs>
          <w:tab w:val="clear" w:pos="1440"/>
          <w:tab w:val="num" w:pos="1260"/>
        </w:tabs>
        <w:spacing w:before="0" w:beforeAutospacing="0" w:after="0" w:afterAutospacing="0"/>
        <w:ind w:left="0" w:firstLine="1080"/>
        <w:jc w:val="both"/>
        <w:rPr>
          <w:szCs w:val="44"/>
        </w:rPr>
      </w:pPr>
      <w:r w:rsidRPr="00040BD3">
        <w:rPr>
          <w:rFonts w:eastAsiaTheme="minorHAnsi"/>
          <w:sz w:val="28"/>
          <w:szCs w:val="28"/>
          <w:lang w:eastAsia="en-US"/>
        </w:rPr>
        <w:t>В такой ситуации не рекомендуется находиться и оставлять автомобили вблизи зданий, под кронами деревьев и линиями электропередачи</w:t>
      </w:r>
      <w:r>
        <w:t>.</w:t>
      </w:r>
      <w:r>
        <w:br/>
      </w:r>
    </w:p>
    <w:p w:rsidR="007A4196" w:rsidRPr="00040BD3" w:rsidRDefault="00040BD3" w:rsidP="000A353F">
      <w:pPr>
        <w:pStyle w:val="msonospacing0"/>
        <w:spacing w:before="0" w:beforeAutospacing="0" w:after="0" w:afterAutospacing="0"/>
        <w:ind w:left="1080"/>
        <w:jc w:val="both"/>
        <w:rPr>
          <w:szCs w:val="44"/>
        </w:rPr>
      </w:pPr>
      <w:bookmarkStart w:id="0" w:name="_GoBack"/>
      <w:bookmarkEnd w:id="0"/>
      <w:r>
        <w:br/>
      </w:r>
    </w:p>
    <w:p w:rsidR="007A4196" w:rsidRDefault="007A4196" w:rsidP="00B40BCE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0165" w:rsidRPr="006B224A" w:rsidRDefault="00F717E5" w:rsidP="00B40BCE">
      <w:pPr>
        <w:spacing w:after="0" w:line="240" w:lineRule="auto"/>
        <w:ind w:left="-284" w:right="-143" w:firstLine="568"/>
        <w:jc w:val="both"/>
        <w:rPr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910165">
        <w:tc>
          <w:tcPr>
            <w:tcW w:w="104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071261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6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F717E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02E"/>
    <w:multiLevelType w:val="multilevel"/>
    <w:tmpl w:val="8898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5687C"/>
    <w:multiLevelType w:val="hybridMultilevel"/>
    <w:tmpl w:val="6492B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01132"/>
    <w:rsid w:val="00040BD3"/>
    <w:rsid w:val="00071261"/>
    <w:rsid w:val="000A353F"/>
    <w:rsid w:val="001C3E79"/>
    <w:rsid w:val="001D0278"/>
    <w:rsid w:val="00494647"/>
    <w:rsid w:val="00495635"/>
    <w:rsid w:val="006B224A"/>
    <w:rsid w:val="006B2B8F"/>
    <w:rsid w:val="00717F23"/>
    <w:rsid w:val="00741DA1"/>
    <w:rsid w:val="007A4196"/>
    <w:rsid w:val="00816E87"/>
    <w:rsid w:val="00876DE9"/>
    <w:rsid w:val="008912B3"/>
    <w:rsid w:val="00910165"/>
    <w:rsid w:val="00B40BCE"/>
    <w:rsid w:val="00B76C3A"/>
    <w:rsid w:val="00BA3F32"/>
    <w:rsid w:val="00D5756C"/>
    <w:rsid w:val="00F717E5"/>
    <w:rsid w:val="00F918BB"/>
    <w:rsid w:val="00FD1C86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12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261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a"/>
    <w:rsid w:val="0074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40B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A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12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261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a"/>
    <w:rsid w:val="0074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40B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A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0" ma:contentTypeDescription="Создание документа." ma:contentTypeScope="" ma:versionID="2a741b80686869f37fe590d2458070fd">
  <xsd:schema xmlns:xsd="http://www.w3.org/2001/XMLSchema" xmlns:xs="http://www.w3.org/2001/XMLSchema" xmlns:p="http://schemas.microsoft.com/office/2006/metadata/properties" xmlns:ns2="CB72B045-7FFF-4641-A512-7B001D46A041" targetNamespace="http://schemas.microsoft.com/office/2006/metadata/properties" ma:root="true" ma:fieldsID="ffc2b765d786b04a1b849074de6dec1f" ns2:_=""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Памятка "ПРАВИЛА БЕЗОПАСНОСТИ НА ЗИМНЕЙ РЫБАЛКЕ"</FullName>
    <DocDate xmlns="CB72B045-7FFF-4641-A512-7B001D46A041">2018-01-24T21:00:00+00:00</DocDate>
    <Publish xmlns="CB72B045-7FFF-4641-A512-7B001D46A041">true</Publish>
    <DocNum xmlns="CB72B045-7FFF-4641-A512-7B001D46A041" xsi:nil="true"/>
  </documentManagement>
</p:properties>
</file>

<file path=customXml/itemProps1.xml><?xml version="1.0" encoding="utf-8"?>
<ds:datastoreItem xmlns:ds="http://schemas.openxmlformats.org/officeDocument/2006/customXml" ds:itemID="{9F594CDD-46F6-497E-9FDA-4A4C21FAA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B045-7FFF-4641-A512-7B001D46A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62843-6FC2-47E3-81AB-DEB9C1AD9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83EEC-A0B9-4054-84B7-5059683AD8A3}">
  <ds:schemaRefs>
    <ds:schemaRef ds:uri="http://schemas.microsoft.com/office/2006/metadata/properties"/>
    <ds:schemaRef ds:uri="http://schemas.microsoft.com/office/infopath/2007/PartnerControls"/>
    <ds:schemaRef ds:uri="CB72B045-7FFF-4641-A512-7B001D46A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2018-01-12T07:00:00Z</cp:lastPrinted>
  <dcterms:created xsi:type="dcterms:W3CDTF">2023-12-04T11:59:00Z</dcterms:created>
  <dcterms:modified xsi:type="dcterms:W3CDTF">2023-12-04T11:59:00Z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