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18" w:rsidRPr="005009AC" w:rsidRDefault="00D55B73" w:rsidP="00DB2BA3">
      <w:pPr>
        <w:pBdr>
          <w:bottom w:val="single" w:sz="6" w:space="7" w:color="EEEEEE"/>
        </w:pBdr>
        <w:shd w:val="clear" w:color="auto" w:fill="FFFFFF"/>
        <w:spacing w:before="30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495428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Поступление в </w:t>
      </w:r>
      <w:r w:rsidR="00D73D74" w:rsidRPr="00495428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высшие военно-учебные заведения Министерства обороны РФ на </w:t>
      </w:r>
      <w:r w:rsidR="00495428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202</w:t>
      </w:r>
      <w:r w:rsidR="004B632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5</w:t>
      </w:r>
      <w:r w:rsidR="00D73D74" w:rsidRPr="00495428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учебный год</w:t>
      </w:r>
      <w:r w:rsidR="002F4318" w:rsidRPr="00495428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по программам высшего и среднего профессионального образования.</w:t>
      </w:r>
    </w:p>
    <w:p w:rsidR="00A46D9A" w:rsidRPr="00DB2BA3" w:rsidRDefault="00D73D74" w:rsidP="00A46D9A">
      <w:pPr>
        <w:pBdr>
          <w:bottom w:val="single" w:sz="6" w:space="7" w:color="EEEEEE"/>
        </w:pBdr>
        <w:shd w:val="clear" w:color="auto" w:fill="FFFFFF"/>
        <w:spacing w:before="30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B2BA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r w:rsidR="00D55B73" w:rsidRPr="00DB2BA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УЧИТЬСЯ В ВОЕННО-УЧЕБНОМ ЗАВЕДЕНИИ ПРЕСТИЖНО!</w:t>
      </w:r>
    </w:p>
    <w:p w:rsidR="00D55B73" w:rsidRDefault="00D55B73" w:rsidP="00DB2BA3">
      <w:pPr>
        <w:pBdr>
          <w:bottom w:val="single" w:sz="6" w:space="7" w:color="EEEEEE"/>
        </w:pBdr>
        <w:shd w:val="clear" w:color="auto" w:fill="FFFFFF"/>
        <w:spacing w:before="300" w:after="450" w:line="24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военного образования включает в себя подготовку специалистов технического и гуманитарного профиля. Большинство военных специальностей имеют применение не только в армии, но и в гражданской сфере деятельности. Выбор чрезвычайно широк, а качество подготовки ставит выпускников в первые ряды специалистов самых престижных вузов России. Военные специалисты востребованы во всех отраслях хозяйственной деятельности. Поэтому, молодой человек или девушка, решившие поступать в военный вуз, жертвуя некоторой степенью свободы и необходимостью подчинения армейским уставам, в дальнейшем гарантируют себе </w:t>
      </w:r>
      <w:r w:rsidR="002F4318"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по</w:t>
      </w:r>
      <w:r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карьерной лестнице, как в армии, так и на «гражданке».</w:t>
      </w:r>
    </w:p>
    <w:p w:rsidR="00D55B73" w:rsidRPr="002058BF" w:rsidRDefault="00D73D74" w:rsidP="00A46D9A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="00D55B73" w:rsidRPr="002058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ривилегии</w:t>
      </w:r>
      <w:r w:rsidR="00D55B73"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которыми не может похвастаться ни один гражданский вуз:</w:t>
      </w:r>
    </w:p>
    <w:p w:rsidR="00D55B73" w:rsidRPr="002058BF" w:rsidRDefault="00D55B73" w:rsidP="00A46D9A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бесплатное обучение;</w:t>
      </w:r>
    </w:p>
    <w:p w:rsidR="00D55B73" w:rsidRPr="002058BF" w:rsidRDefault="00D55B73" w:rsidP="00A46D9A">
      <w:pPr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гарантированное трудоустройство по окончании обучения;</w:t>
      </w:r>
    </w:p>
    <w:p w:rsidR="00D55B73" w:rsidRPr="002058BF" w:rsidRDefault="00D55B73" w:rsidP="00D55B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денежное довольствие (стипендия), за все время обучения;</w:t>
      </w:r>
    </w:p>
    <w:p w:rsidR="00D55B73" w:rsidRPr="002058BF" w:rsidRDefault="00D55B73" w:rsidP="00D55B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бесплатное вещевое довольствие, которое отвечает лучшим мировым образцам военной экипировки;</w:t>
      </w:r>
    </w:p>
    <w:p w:rsidR="00D55B73" w:rsidRPr="002058BF" w:rsidRDefault="00D55B73" w:rsidP="00D55B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солидный социальный пакет;</w:t>
      </w:r>
    </w:p>
    <w:p w:rsidR="00D55B73" w:rsidRPr="002058BF" w:rsidRDefault="00D55B73" w:rsidP="00D55B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льготы по возрасту выхода на пенсию;</w:t>
      </w:r>
    </w:p>
    <w:p w:rsidR="00D55B73" w:rsidRPr="002058BF" w:rsidRDefault="00D55B73" w:rsidP="00D55B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социальное обеспечение детей и супругов.</w:t>
      </w:r>
    </w:p>
    <w:p w:rsidR="00D55B73" w:rsidRDefault="00DB2BA3" w:rsidP="00DB2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D55B73" w:rsidRPr="00D55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Поступление в военно-учебные заведения происходит раньше, чем в другие вузы, что дает возможность попытаться поступить в военно-учебные заведения и одновременно подать документы на поступления в другие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заведения.</w:t>
      </w:r>
    </w:p>
    <w:p w:rsidR="002F4318" w:rsidRDefault="002F4318" w:rsidP="00DB2B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F4318" w:rsidRPr="005009AC" w:rsidRDefault="002F4318" w:rsidP="002F43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ВОЕННО-УЧЕБНЫХ ЗАВЕДЕНИЙ</w:t>
      </w:r>
      <w:r w:rsidR="005009AC" w:rsidRPr="0049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E7A17" w:rsidRPr="000C0AB5" w:rsidRDefault="009E7A17" w:rsidP="000C0AB5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Высшее профессиональное образование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Московское высшее военное командное училище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Казанское высшее танковое командное училище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Новосибирское высшее военное командное училище</w:t>
      </w:r>
    </w:p>
    <w:p w:rsidR="00B54B3F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Дальневосточное высшее общевойсковое командное училище</w:t>
      </w:r>
    </w:p>
    <w:p w:rsidR="00DB2BA3" w:rsidRPr="000C0AB5" w:rsidRDefault="00DB2BA3" w:rsidP="00DB2BA3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Донецкое высшее общевойсковое командное училище</w:t>
      </w:r>
    </w:p>
    <w:p w:rsidR="00B54B3F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Рязанское гвардейское высшее воздушно-десантное командное училище</w:t>
      </w:r>
    </w:p>
    <w:p w:rsidR="00DB2BA3" w:rsidRPr="000C0AB5" w:rsidRDefault="00DB2BA3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Военно-инженерная академия (ВИА ордена Кутузова)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Тюменское высшее военно-инженерное командное училище</w:t>
      </w:r>
    </w:p>
    <w:p w:rsidR="00B54B3F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Михайловская военная артиллерийская академия</w:t>
      </w:r>
    </w:p>
    <w:p w:rsidR="00DB2BA3" w:rsidRPr="000C0AB5" w:rsidRDefault="00DB2BA3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Саратовское высшее артиллерийское командное училище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академия радиационной, химической и биологической защиты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ВУНЦ ВВС «ВВА»</w:t>
      </w:r>
      <w:r w:rsidR="00DB2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(г. Воронеж)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ВУНЦ ВВС «ВВА» (филиал, </w:t>
      </w:r>
      <w:proofErr w:type="gramStart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Сызрань, Самарская область)»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ВУНЦ ВВС «ВВА» (филиал, г. Челябинск)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Краснодарское высшее военное авиационное училище летчиков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Военно-космическая академия</w:t>
      </w:r>
      <w:r w:rsidR="00DB2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А.Ф. Можайского</w:t>
      </w: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Санкт-Петербург</w:t>
      </w:r>
      <w:r w:rsidR="00DB2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54B3F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академия воздушно-космической обороны (</w:t>
      </w:r>
      <w:proofErr w:type="gramStart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Тверь)</w:t>
      </w:r>
    </w:p>
    <w:p w:rsidR="00DB2BA3" w:rsidRPr="000C0AB5" w:rsidRDefault="00DB2BA3" w:rsidP="00DB2BA3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Военная академия войсковой противовоздушной обороны Вооруженных Сил Российской Федерации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Ярославское высшее военное училище противовоздушной обороны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ВУНЦ ВМФ ВМА (г. Санкт-Петербург) Военный институт (военно-морской)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ВУНЦ ВМФ ВМА (г. Санкт-Петербург) Военный институт (военно-морской политехнический)</w:t>
      </w:r>
    </w:p>
    <w:p w:rsidR="00B54B3F" w:rsidRPr="000C0AB5" w:rsidRDefault="00DB2BA3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Балтийское высшее военно-морское училище (</w:t>
      </w:r>
      <w:proofErr w:type="gramStart"/>
      <w:r w:rsidR="00B54B3F"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="00B54B3F"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Калининград)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Тихоокеанское высшее военно-морское училище (г. Владивосток)</w:t>
      </w:r>
    </w:p>
    <w:p w:rsidR="00B54B3F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Черноморское высшее военно-морское училище (</w:t>
      </w:r>
      <w:proofErr w:type="gramStart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Севастополь)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РВСН (г. Балашиха, Московская обл.)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РВСН (филиал, г. Серпухов, Московская обл.)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академия связи  (</w:t>
      </w:r>
      <w:proofErr w:type="gramStart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Санкт-Петербург)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Краснодарское высшее военное училище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Военный университет радиоэлектроники (г. Череповец, Вологодская обл.)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Военный университет</w:t>
      </w:r>
      <w:r w:rsidR="00DB2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А. </w:t>
      </w:r>
      <w:proofErr w:type="gramStart"/>
      <w:r w:rsidR="00DB2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Невского</w:t>
      </w:r>
      <w:proofErr w:type="gramEnd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(г. Москва)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(г. Санкт-Петербург)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(г. Санкт-Петербург) Военный институт (Железнодорожных войск и военных сообщений)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(г. Санкт-Петербург) Военный институт (инженерно-технический)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(филиал, г. Вольск, Саратовская обл.)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(филиал, г. Пенза)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(филиал, г. Омск)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Военно-медицинская академия (г. Санкт-Петербург)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Военный институт физической культуры (г. Санкт-Петербург)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Санкт-Петербургский военный институт ФС ВНГ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Саратовский военный институт войск национальной гвардии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Пермский военный институт ФС ВНГ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Новосибирский военный институт ФС ВНГ</w:t>
      </w:r>
    </w:p>
    <w:p w:rsidR="00B54B3F" w:rsidRPr="000C0AB5" w:rsidRDefault="00B54B3F" w:rsidP="000C0AB5">
      <w:pPr>
        <w:pStyle w:val="a3"/>
        <w:numPr>
          <w:ilvl w:val="0"/>
          <w:numId w:val="12"/>
        </w:numPr>
        <w:shd w:val="clear" w:color="auto" w:fill="FFFFFF"/>
        <w:spacing w:after="15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Академия гражданской защиты МЧС России</w:t>
      </w:r>
      <w:r w:rsid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(Москва)</w:t>
      </w:r>
    </w:p>
    <w:p w:rsidR="009E7A17" w:rsidRPr="000C0AB5" w:rsidRDefault="009E7A17" w:rsidP="000C0AB5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Среднее профессиональное образование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Дальневосточное высшее общевойсковое командное училище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Рязанское гвардейское высшее воздушно-десантное командное училище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Тюменское высшее военно-инженерное командное училище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Михайловская военная артиллерийская академия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академия войсковой противовоздушной обороны Вооруженных Сил Российской Федерации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академия радиационной, химической и биологической защиты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Военно-космическая академия (г. Санкт-Петербург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ВУНЦ ВМФ ВМА (г. Санкт-Петербург) Военный институт (военно-морской)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ВУНЦ ВМФ ВМА (г. Санкт-Петербург) Военный институт (военно-морской политехнический)</w:t>
      </w:r>
    </w:p>
    <w:p w:rsidR="00B54B3F" w:rsidRPr="000C0AB5" w:rsidRDefault="00DB2BA3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Балтийское высшее военно-морское училище</w:t>
      </w:r>
      <w:r w:rsidR="00B54B3F"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="00B54B3F"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="00B54B3F"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Калининград)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Тихоокеанское высшее военно-морское училище (г. Владивосток)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Черноморское высшее военно-морское училище (г. Севастополь)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РВСН (филиал, г. Серпухов, Московская обл.)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академия связи  (</w:t>
      </w:r>
      <w:proofErr w:type="gramStart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Санкт-Петербург)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Краснодарское высшее военное училище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Военный университет радиоэлектроники (г. Череповец, Вологодская обл.)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(г. Санкт-Петербург)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(г. Санкт-Петербург) Военный институт (Железнодорожных войск и военных сообщений)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(г. Санкт-Петербург) Военный институт (инженерно-технический)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(филиал, г. Вольск, Саратовская обл.)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 МТО (филиал, г. Пенза)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 МТО (филиал, г. Омск)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Военно-медицинская академия (г. Санкт-Петербург)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Военный институт физической культуры (г. Санкт-Петербург)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183 учебный центр</w:t>
      </w:r>
    </w:p>
    <w:p w:rsidR="00B54B3F" w:rsidRPr="000C0AB5" w:rsidRDefault="00B54B3F" w:rsidP="00B54B3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0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161 школа техников РВСН</w:t>
      </w:r>
    </w:p>
    <w:p w:rsidR="00A46D9A" w:rsidRDefault="00A46D9A" w:rsidP="00D55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B73" w:rsidRPr="005009AC" w:rsidRDefault="005009AC" w:rsidP="00D55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КАНДИДАТАМ:</w:t>
      </w:r>
    </w:p>
    <w:p w:rsidR="00377B99" w:rsidRPr="002058BF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иметь гражданство РФ;</w:t>
      </w:r>
    </w:p>
    <w:p w:rsidR="00377B99" w:rsidRPr="002058BF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получаемое образование должно быть первым среди высших;</w:t>
      </w:r>
    </w:p>
    <w:p w:rsidR="00377B99" w:rsidRPr="002058BF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возраст от 16 до 22 лет (в некоторые военные вузы можно поступать после 9-го класса средней школы);</w:t>
      </w:r>
      <w:r w:rsidRPr="00377B99">
        <w:t xml:space="preserve"> </w:t>
      </w:r>
      <w:r w:rsidRPr="00377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Возраст определяется по состоянию на 1 августа года поступления.</w:t>
      </w:r>
    </w:p>
    <w:p w:rsidR="00377B99" w:rsidRPr="002058BF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состояние здоровья, в зависимости от избранной специальности, должно соответствовать категориям годности к армейской службе А – Б1,2,3;</w:t>
      </w:r>
    </w:p>
    <w:p w:rsidR="00377B99" w:rsidRPr="002058BF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отсутствие судимостей у абитуриента и </w:t>
      </w:r>
      <w:r w:rsidR="00D4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прочих правонарушений</w:t>
      </w: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77B99" w:rsidRPr="00D43BA1" w:rsidRDefault="00377B99" w:rsidP="00377B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отсутствие проблем, связанных с употреблением алкоголя, наркотиков, нетрадиционной сексуальной ориентацией.</w:t>
      </w:r>
    </w:p>
    <w:p w:rsidR="004B6321" w:rsidRPr="004B6321" w:rsidRDefault="004B6321" w:rsidP="004B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ДОКУМЕНТЫ: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паспорт;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копию свидетельства о рождении;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автобиографию, написанную от руки;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характеристику из школы или среднего учебного заведения, или воинской части;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справку об успеваемости;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карту медосвидетельствования;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карту психологического тестирования;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фото 4,5х6 см, заверенные в военкомате;</w:t>
      </w:r>
    </w:p>
    <w:p w:rsidR="00377B99" w:rsidRPr="002058BF" w:rsidRDefault="00377B99" w:rsidP="00377B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документы, подтверждающие льготные права для поступления или подтверждающие спортивные/интеллектуальные достижения.</w:t>
      </w:r>
    </w:p>
    <w:p w:rsidR="00115BCD" w:rsidRPr="005009AC" w:rsidRDefault="005009AC" w:rsidP="00377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ДЕЙСТВИЯ:</w:t>
      </w:r>
    </w:p>
    <w:p w:rsidR="00115BCD" w:rsidRPr="005009AC" w:rsidRDefault="00115BCD" w:rsidP="00DB2B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Желающие поступить в военный вуз подают заявление в военный комиссариат по месту жительства (служащие по призыву – рапорт на имя командира части). </w:t>
      </w:r>
      <w:r w:rsidRPr="00115B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кандидатов на поступление в высшие военно-учебные заведения рассматриваются граждане (юноши и девушки)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5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подвергается медицинскому обследованию и психологическому тестированию. Решение о пригодности к поступлению в выбранное учебное заведение принимает призывная комиссия военкомата.</w:t>
      </w:r>
      <w:r w:rsidR="00A46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377B99"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положительном решении - документы абитуриента </w:t>
      </w:r>
      <w:r w:rsidR="000C0AB5"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в</w:t>
      </w:r>
      <w:r w:rsidR="00377B99"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выбранный для поступления вуз</w:t>
      </w:r>
      <w:r w:rsidR="00D4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BA1" w:rsidRPr="00813E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до </w:t>
      </w:r>
      <w:r w:rsidR="00813E64" w:rsidRPr="00813E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01</w:t>
      </w:r>
      <w:r w:rsidR="00DB2BA3" w:rsidRPr="00813E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апреля</w:t>
      </w:r>
      <w:r w:rsidR="00377B99" w:rsidRPr="0081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7B99" w:rsidRPr="0020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несоответствии требованиям - документы возвращаются, с объяснением причин отказа. Уведомление направляется письменно, заказным письмом на адрес абитуриента.</w:t>
      </w:r>
      <w:r w:rsidR="00A46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8A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Более подробную информацию о правилах и условиях приема в военные учебные заведения можно получить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официальном сайте Министерства Обороны Российской Федерации</w:t>
      </w:r>
      <w:r w:rsidR="00DB2B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="00DB2BA3">
          <w:rPr>
            <w:rStyle w:val="a4"/>
            <w:b/>
            <w:sz w:val="28"/>
            <w:szCs w:val="28"/>
          </w:rPr>
          <w:t>https://vuz.mil.ru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</w:t>
      </w:r>
      <w:r w:rsidRPr="008A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8A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оенном комиссариате </w:t>
      </w:r>
      <w:r w:rsidRPr="00D55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городов Нефтеюганск и Пыть-Ях, Нефтеюганского района по телефону </w:t>
      </w:r>
      <w:r w:rsidRPr="00D55B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8958279907 или по адресу</w:t>
      </w:r>
      <w:r w:rsidR="00F837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        </w:t>
      </w:r>
      <w:r w:rsidRPr="00D55B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</w:t>
      </w:r>
      <w:proofErr w:type="gramStart"/>
      <w:r w:rsidRPr="00D55B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.Н</w:t>
      </w:r>
      <w:proofErr w:type="gramEnd"/>
      <w:r w:rsidRPr="00D55B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ефтеюганск</w:t>
      </w:r>
      <w:r w:rsidR="00F837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D55B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улица Нефтяников, дом 8.</w:t>
      </w:r>
    </w:p>
    <w:p w:rsidR="009E7A17" w:rsidRPr="006445C3" w:rsidRDefault="00F83799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Старший п</w:t>
      </w:r>
      <w:r w:rsidR="009E7A17" w:rsidRPr="006445C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омощник начальника отделения</w:t>
      </w:r>
    </w:p>
    <w:p w:rsidR="009E7A17" w:rsidRPr="006445C3" w:rsidRDefault="009E7A17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6445C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подготовки и призыв на военную службу</w:t>
      </w:r>
    </w:p>
    <w:p w:rsidR="00D55B73" w:rsidRDefault="009E7A17" w:rsidP="00DB2BA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proofErr w:type="spellStart"/>
      <w:r w:rsidRPr="006445C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Лесникова</w:t>
      </w:r>
      <w:proofErr w:type="spellEnd"/>
      <w:r w:rsidRPr="006445C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Ф.Н. </w:t>
      </w:r>
    </w:p>
    <w:p w:rsidR="003E7D50" w:rsidRPr="008A7BB3" w:rsidRDefault="003E7D50" w:rsidP="00DB2BA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43BA1" w:rsidRPr="00D43BA1" w:rsidRDefault="00D43BA1" w:rsidP="00D43BA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3BA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Оценка уровня общеобразовательной подготовки осуществляется только по результатам ЕГЭ. </w:t>
      </w:r>
      <w:r w:rsidRPr="00D43BA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 поступлении </w:t>
      </w:r>
      <w:r w:rsidRPr="00D43BA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 командные факультеты</w:t>
      </w:r>
      <w:r w:rsidRPr="00D43BA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требуются результаты сдачи единого государственного экзамена по: русскому языку, математике, обществознанию; </w:t>
      </w:r>
      <w:r w:rsidRPr="00D43BA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 инженерные факультеты</w:t>
      </w:r>
      <w:r w:rsidRPr="00D43BA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— по русскому языку, физике, </w:t>
      </w:r>
      <w:r w:rsidRPr="00D43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математике; </w:t>
      </w:r>
      <w:r w:rsidRPr="00D43B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 военно-гуманитарные факультеты</w:t>
      </w:r>
      <w:r w:rsidRPr="00D43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по русскому языку, истории, обществознанию; </w:t>
      </w:r>
      <w:r w:rsidRPr="00D43B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 военно-медицинскую академию</w:t>
      </w:r>
      <w:r w:rsidRPr="00D43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по русскому языку, химии, биологии.</w:t>
      </w:r>
    </w:p>
    <w:p w:rsidR="00D43BA1" w:rsidRPr="00D43BA1" w:rsidRDefault="00D43BA1" w:rsidP="00D43BA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43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обучения при получении высшего профессионального образования </w:t>
      </w:r>
      <w:r w:rsidRPr="00D43B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лет</w:t>
      </w:r>
      <w:r w:rsidRPr="00D43B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среднего профессионального образования — </w:t>
      </w:r>
      <w:r w:rsidRPr="00D43B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года 10 месяцев</w:t>
      </w:r>
    </w:p>
    <w:p w:rsidR="00D43BA1" w:rsidRPr="00D43BA1" w:rsidRDefault="00D43BA1" w:rsidP="00D43BA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D6948" w:rsidRDefault="00AD6948"/>
    <w:sectPr w:rsidR="00AD6948" w:rsidSect="00A46D9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6AE"/>
    <w:multiLevelType w:val="multilevel"/>
    <w:tmpl w:val="93D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06F52"/>
    <w:multiLevelType w:val="multilevel"/>
    <w:tmpl w:val="C66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341C2"/>
    <w:multiLevelType w:val="multilevel"/>
    <w:tmpl w:val="E49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207C2"/>
    <w:multiLevelType w:val="multilevel"/>
    <w:tmpl w:val="A274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05D41"/>
    <w:multiLevelType w:val="hybridMultilevel"/>
    <w:tmpl w:val="A23C7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B07DB"/>
    <w:multiLevelType w:val="multilevel"/>
    <w:tmpl w:val="3F48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C4EFF"/>
    <w:multiLevelType w:val="multilevel"/>
    <w:tmpl w:val="1208F8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F49BD"/>
    <w:multiLevelType w:val="multilevel"/>
    <w:tmpl w:val="1208F8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75FD4"/>
    <w:multiLevelType w:val="hybridMultilevel"/>
    <w:tmpl w:val="07385E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F20CE"/>
    <w:multiLevelType w:val="multilevel"/>
    <w:tmpl w:val="1208F8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0C404A"/>
    <w:multiLevelType w:val="multilevel"/>
    <w:tmpl w:val="2CE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E6741"/>
    <w:multiLevelType w:val="multilevel"/>
    <w:tmpl w:val="DBF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A65"/>
    <w:rsid w:val="000C0AB5"/>
    <w:rsid w:val="000D70A9"/>
    <w:rsid w:val="00115BCD"/>
    <w:rsid w:val="00140A65"/>
    <w:rsid w:val="002F4318"/>
    <w:rsid w:val="00377B99"/>
    <w:rsid w:val="003B4665"/>
    <w:rsid w:val="003C7ABB"/>
    <w:rsid w:val="003E7D50"/>
    <w:rsid w:val="004709C6"/>
    <w:rsid w:val="00495428"/>
    <w:rsid w:val="004B6321"/>
    <w:rsid w:val="005009AC"/>
    <w:rsid w:val="00587113"/>
    <w:rsid w:val="006139EE"/>
    <w:rsid w:val="006445C3"/>
    <w:rsid w:val="00813E64"/>
    <w:rsid w:val="0085041C"/>
    <w:rsid w:val="00951204"/>
    <w:rsid w:val="009E7A17"/>
    <w:rsid w:val="00A1463D"/>
    <w:rsid w:val="00A46D9A"/>
    <w:rsid w:val="00AD6948"/>
    <w:rsid w:val="00B54B3F"/>
    <w:rsid w:val="00D43BA1"/>
    <w:rsid w:val="00D55B73"/>
    <w:rsid w:val="00D73D74"/>
    <w:rsid w:val="00DB2BA3"/>
    <w:rsid w:val="00F83799"/>
    <w:rsid w:val="00F8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2B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uz.mil.ru/vysshie-uchebnye-zaved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</dc:creator>
  <cp:keywords/>
  <dc:description/>
  <cp:lastModifiedBy>User</cp:lastModifiedBy>
  <cp:revision>20</cp:revision>
  <cp:lastPrinted>2024-10-30T04:49:00Z</cp:lastPrinted>
  <dcterms:created xsi:type="dcterms:W3CDTF">2023-02-19T18:31:00Z</dcterms:created>
  <dcterms:modified xsi:type="dcterms:W3CDTF">2024-10-30T04:53:00Z</dcterms:modified>
</cp:coreProperties>
</file>