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BF0" w:rsidRPr="00AB0BF0" w:rsidRDefault="00F23092" w:rsidP="00F23092">
      <w:pPr>
        <w:spacing w:before="280" w:after="140" w:line="240" w:lineRule="auto"/>
        <w:jc w:val="both"/>
        <w:outlineLvl w:val="2"/>
        <w:rPr>
          <w:rFonts w:ascii="Times New Roman" w:eastAsia="Times New Roman" w:hAnsi="Times New Roman" w:cs="Times New Roman"/>
          <w:spacing w:val="-14"/>
          <w:sz w:val="28"/>
          <w:szCs w:val="28"/>
          <w:lang w:eastAsia="ru-RU"/>
        </w:rPr>
      </w:pPr>
      <w:r w:rsidRPr="00F23092">
        <w:rPr>
          <w:rFonts w:ascii="Times New Roman" w:eastAsia="Times New Roman" w:hAnsi="Times New Roman" w:cs="Times New Roman"/>
          <w:spacing w:val="-14"/>
          <w:sz w:val="28"/>
          <w:szCs w:val="28"/>
          <w:lang w:eastAsia="ru-RU"/>
        </w:rPr>
        <w:t>Р</w:t>
      </w:r>
      <w:r w:rsidR="00D94463">
        <w:rPr>
          <w:rFonts w:ascii="Times New Roman" w:eastAsia="Times New Roman" w:hAnsi="Times New Roman" w:cs="Times New Roman"/>
          <w:spacing w:val="-14"/>
          <w:sz w:val="28"/>
          <w:szCs w:val="28"/>
          <w:lang w:eastAsia="ru-RU"/>
        </w:rPr>
        <w:t>одительское собрание: «</w:t>
      </w:r>
      <w:r w:rsidR="00AB0BF0" w:rsidRPr="00AB0BF0">
        <w:rPr>
          <w:rFonts w:ascii="Times New Roman" w:eastAsia="Times New Roman" w:hAnsi="Times New Roman" w:cs="Times New Roman"/>
          <w:spacing w:val="-14"/>
          <w:sz w:val="28"/>
          <w:szCs w:val="28"/>
          <w:lang w:eastAsia="ru-RU"/>
        </w:rPr>
        <w:t>Пожарная безопасность</w:t>
      </w:r>
      <w:r w:rsidR="00D94463">
        <w:rPr>
          <w:rFonts w:ascii="Times New Roman" w:eastAsia="Times New Roman" w:hAnsi="Times New Roman" w:cs="Times New Roman"/>
          <w:spacing w:val="-14"/>
          <w:sz w:val="28"/>
          <w:szCs w:val="28"/>
          <w:lang w:eastAsia="ru-RU"/>
        </w:rPr>
        <w:t>»</w:t>
      </w:r>
      <w:r w:rsidR="00AB0BF0" w:rsidRPr="00AB0BF0">
        <w:rPr>
          <w:rFonts w:ascii="Times New Roman" w:eastAsia="Times New Roman" w:hAnsi="Times New Roman" w:cs="Times New Roman"/>
          <w:spacing w:val="-14"/>
          <w:sz w:val="28"/>
          <w:szCs w:val="28"/>
          <w:lang w:eastAsia="ru-RU"/>
        </w:rPr>
        <w:t>.</w:t>
      </w:r>
    </w:p>
    <w:p w:rsidR="00D94463" w:rsidRDefault="00D94463" w:rsidP="00F23092">
      <w:pPr>
        <w:spacing w:after="14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 июня 2018 года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Цель родительского собрания: привлечь внимание родителей к пр</w:t>
      </w:r>
      <w:r w:rsidR="00D94463">
        <w:rPr>
          <w:rFonts w:ascii="Times New Roman" w:eastAsia="Times New Roman" w:hAnsi="Times New Roman" w:cs="Times New Roman"/>
          <w:sz w:val="28"/>
          <w:szCs w:val="28"/>
          <w:lang w:eastAsia="ru-RU"/>
        </w:rPr>
        <w:t xml:space="preserve">облеме пожаров на территории </w:t>
      </w:r>
      <w:proofErr w:type="spellStart"/>
      <w:r w:rsidR="00D94463">
        <w:rPr>
          <w:rFonts w:ascii="Times New Roman" w:eastAsia="Times New Roman" w:hAnsi="Times New Roman" w:cs="Times New Roman"/>
          <w:sz w:val="28"/>
          <w:szCs w:val="28"/>
          <w:lang w:eastAsia="ru-RU"/>
        </w:rPr>
        <w:t>Ивдельского</w:t>
      </w:r>
      <w:proofErr w:type="spellEnd"/>
      <w:r w:rsidR="00D94463">
        <w:rPr>
          <w:rFonts w:ascii="Times New Roman" w:eastAsia="Times New Roman" w:hAnsi="Times New Roman" w:cs="Times New Roman"/>
          <w:sz w:val="28"/>
          <w:szCs w:val="28"/>
          <w:lang w:eastAsia="ru-RU"/>
        </w:rPr>
        <w:t xml:space="preserve"> ГО</w:t>
      </w:r>
      <w:r w:rsidRPr="00AB0BF0">
        <w:rPr>
          <w:rFonts w:ascii="Times New Roman" w:eastAsia="Times New Roman" w:hAnsi="Times New Roman" w:cs="Times New Roman"/>
          <w:sz w:val="28"/>
          <w:szCs w:val="28"/>
          <w:lang w:eastAsia="ru-RU"/>
        </w:rPr>
        <w:t>.</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Задачи:</w:t>
      </w:r>
    </w:p>
    <w:p w:rsidR="00AB0BF0" w:rsidRPr="00AB0BF0" w:rsidRDefault="00D94463" w:rsidP="00F2309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пропагандировать </w:t>
      </w:r>
      <w:r w:rsidR="00AB0BF0" w:rsidRPr="00AB0BF0">
        <w:rPr>
          <w:rFonts w:ascii="Times New Roman" w:eastAsia="Times New Roman" w:hAnsi="Times New Roman" w:cs="Times New Roman"/>
          <w:sz w:val="28"/>
          <w:szCs w:val="28"/>
          <w:lang w:eastAsia="ru-RU"/>
        </w:rPr>
        <w:t>правил пожарной безопасности;</w:t>
      </w:r>
    </w:p>
    <w:p w:rsidR="00AB0BF0" w:rsidRPr="00AB0BF0" w:rsidRDefault="00D94463" w:rsidP="00F2309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B0BF0" w:rsidRPr="00AB0BF0">
        <w:rPr>
          <w:rFonts w:ascii="Times New Roman" w:eastAsia="Times New Roman" w:hAnsi="Times New Roman" w:cs="Times New Roman"/>
          <w:sz w:val="28"/>
          <w:szCs w:val="28"/>
          <w:lang w:eastAsia="ru-RU"/>
        </w:rPr>
        <w:t>ривлечь внимание родителей к необходимости проводить с детьми беседы, познавательные игры, рассматривать иллюстрации;</w:t>
      </w:r>
    </w:p>
    <w:p w:rsidR="00AB0BF0" w:rsidRPr="00AB0BF0" w:rsidRDefault="00D94463" w:rsidP="00F23092">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сотрудничать</w:t>
      </w:r>
      <w:r w:rsidR="00AB0BF0" w:rsidRPr="00AB0BF0">
        <w:rPr>
          <w:rFonts w:ascii="Times New Roman" w:eastAsia="Times New Roman" w:hAnsi="Times New Roman" w:cs="Times New Roman"/>
          <w:sz w:val="28"/>
          <w:szCs w:val="28"/>
          <w:lang w:eastAsia="ru-RU"/>
        </w:rPr>
        <w:t xml:space="preserve"> с семьей по проблем</w:t>
      </w:r>
      <w:r>
        <w:rPr>
          <w:rFonts w:ascii="Times New Roman" w:eastAsia="Times New Roman" w:hAnsi="Times New Roman" w:cs="Times New Roman"/>
          <w:sz w:val="28"/>
          <w:szCs w:val="28"/>
          <w:lang w:eastAsia="ru-RU"/>
        </w:rPr>
        <w:t xml:space="preserve">е пожарной безопасности детей </w:t>
      </w:r>
      <w:r w:rsidR="00AB0BF0" w:rsidRPr="00AB0BF0">
        <w:rPr>
          <w:rFonts w:ascii="Times New Roman" w:eastAsia="Times New Roman" w:hAnsi="Times New Roman" w:cs="Times New Roman"/>
          <w:sz w:val="28"/>
          <w:szCs w:val="28"/>
          <w:lang w:eastAsia="ru-RU"/>
        </w:rPr>
        <w:t>школьного возраста.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ХОД СОБРАНИЯ:</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Актуальность темы:</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Трагическая статистика заставляет задуматься; десятки детей в основном дошкольного</w:t>
      </w:r>
      <w:r w:rsidR="00D94463">
        <w:rPr>
          <w:rFonts w:ascii="Times New Roman" w:eastAsia="Times New Roman" w:hAnsi="Times New Roman" w:cs="Times New Roman"/>
          <w:sz w:val="28"/>
          <w:szCs w:val="28"/>
          <w:lang w:eastAsia="ru-RU"/>
        </w:rPr>
        <w:t xml:space="preserve"> и школьного</w:t>
      </w:r>
      <w:r w:rsidRPr="00AB0BF0">
        <w:rPr>
          <w:rFonts w:ascii="Times New Roman" w:eastAsia="Times New Roman" w:hAnsi="Times New Roman" w:cs="Times New Roman"/>
          <w:sz w:val="28"/>
          <w:szCs w:val="28"/>
          <w:lang w:eastAsia="ru-RU"/>
        </w:rPr>
        <w:t xml:space="preserve"> возраста ежегодно пополняют список жертв огня. Нередко п</w:t>
      </w:r>
      <w:r w:rsidR="00D94463">
        <w:rPr>
          <w:rFonts w:ascii="Times New Roman" w:eastAsia="Times New Roman" w:hAnsi="Times New Roman" w:cs="Times New Roman"/>
          <w:sz w:val="28"/>
          <w:szCs w:val="28"/>
          <w:lang w:eastAsia="ru-RU"/>
        </w:rPr>
        <w:t xml:space="preserve">ричиной гибели детей </w:t>
      </w:r>
      <w:proofErr w:type="gramStart"/>
      <w:r w:rsidR="00D94463">
        <w:rPr>
          <w:rFonts w:ascii="Times New Roman" w:eastAsia="Times New Roman" w:hAnsi="Times New Roman" w:cs="Times New Roman"/>
          <w:sz w:val="28"/>
          <w:szCs w:val="28"/>
          <w:lang w:eastAsia="ru-RU"/>
        </w:rPr>
        <w:t>становятся</w:t>
      </w:r>
      <w:proofErr w:type="gramEnd"/>
      <w:r w:rsidRPr="00AB0BF0">
        <w:rPr>
          <w:rFonts w:ascii="Times New Roman" w:eastAsia="Times New Roman" w:hAnsi="Times New Roman" w:cs="Times New Roman"/>
          <w:sz w:val="28"/>
          <w:szCs w:val="28"/>
          <w:lang w:eastAsia="ru-RU"/>
        </w:rPr>
        <w:t xml:space="preserve"> незнание элементарных правил поведения при пожаре, отсутствие навыков обращения с огнем и проблемы в знании опасных свойств различных материалов и предметов, которые могут явиться источником пожара. Анализ многих происшествий связанных с поведением ребенка во вр</w:t>
      </w:r>
      <w:r w:rsidR="00D94463">
        <w:rPr>
          <w:rFonts w:ascii="Times New Roman" w:eastAsia="Times New Roman" w:hAnsi="Times New Roman" w:cs="Times New Roman"/>
          <w:sz w:val="28"/>
          <w:szCs w:val="28"/>
          <w:lang w:eastAsia="ru-RU"/>
        </w:rPr>
        <w:t>емя пожара показывает, что дет</w:t>
      </w:r>
      <w:r w:rsidRPr="00AB0BF0">
        <w:rPr>
          <w:rFonts w:ascii="Times New Roman" w:eastAsia="Times New Roman" w:hAnsi="Times New Roman" w:cs="Times New Roman"/>
          <w:sz w:val="28"/>
          <w:szCs w:val="28"/>
          <w:lang w:eastAsia="ru-RU"/>
        </w:rPr>
        <w:t>ей отличает пассивно</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 оборонительная реакция; ребенок от страха прячется в укромный уголок комнаты вместо того, чтобы покинуть помещение или позвать на помощь. Так же детям свойственн</w:t>
      </w:r>
      <w:r w:rsidR="00D94463">
        <w:rPr>
          <w:rFonts w:ascii="Times New Roman" w:eastAsia="Times New Roman" w:hAnsi="Times New Roman" w:cs="Times New Roman"/>
          <w:sz w:val="28"/>
          <w:szCs w:val="28"/>
          <w:lang w:eastAsia="ru-RU"/>
        </w:rPr>
        <w:t>а тяга к огню и поэтому запреты</w:t>
      </w:r>
      <w:r w:rsidRPr="00AB0BF0">
        <w:rPr>
          <w:rFonts w:ascii="Times New Roman" w:eastAsia="Times New Roman" w:hAnsi="Times New Roman" w:cs="Times New Roman"/>
          <w:sz w:val="28"/>
          <w:szCs w:val="28"/>
          <w:lang w:eastAsia="ru-RU"/>
        </w:rPr>
        <w:t xml:space="preserve"> малоэффективны и вызывают интерес. Главная задача вз</w:t>
      </w:r>
      <w:r w:rsidR="00D94463">
        <w:rPr>
          <w:rFonts w:ascii="Times New Roman" w:eastAsia="Times New Roman" w:hAnsi="Times New Roman" w:cs="Times New Roman"/>
          <w:sz w:val="28"/>
          <w:szCs w:val="28"/>
          <w:lang w:eastAsia="ru-RU"/>
        </w:rPr>
        <w:t xml:space="preserve">рослых помочь детям, начиная со </w:t>
      </w:r>
      <w:r w:rsidRPr="00AB0BF0">
        <w:rPr>
          <w:rFonts w:ascii="Times New Roman" w:eastAsia="Times New Roman" w:hAnsi="Times New Roman" w:cs="Times New Roman"/>
          <w:sz w:val="28"/>
          <w:szCs w:val="28"/>
          <w:lang w:eastAsia="ru-RU"/>
        </w:rPr>
        <w:t>школьного возраста, утвердит</w:t>
      </w:r>
      <w:r w:rsidR="00D94463">
        <w:rPr>
          <w:rFonts w:ascii="Times New Roman" w:eastAsia="Times New Roman" w:hAnsi="Times New Roman" w:cs="Times New Roman"/>
          <w:sz w:val="28"/>
          <w:szCs w:val="28"/>
          <w:lang w:eastAsia="ru-RU"/>
        </w:rPr>
        <w:t>ь</w:t>
      </w:r>
      <w:r w:rsidRPr="00AB0BF0">
        <w:rPr>
          <w:rFonts w:ascii="Times New Roman" w:eastAsia="Times New Roman" w:hAnsi="Times New Roman" w:cs="Times New Roman"/>
          <w:sz w:val="28"/>
          <w:szCs w:val="28"/>
          <w:lang w:eastAsia="ru-RU"/>
        </w:rPr>
        <w:t>ся в этих знаниях, предостеречь от беды и при этом не просто сказать</w:t>
      </w:r>
      <w:r w:rsidR="00D94463">
        <w:rPr>
          <w:rFonts w:ascii="Times New Roman" w:eastAsia="Times New Roman" w:hAnsi="Times New Roman" w:cs="Times New Roman"/>
          <w:sz w:val="28"/>
          <w:szCs w:val="28"/>
          <w:lang w:eastAsia="ru-RU"/>
        </w:rPr>
        <w:t>:</w:t>
      </w:r>
      <w:r w:rsidRPr="00AB0BF0">
        <w:rPr>
          <w:rFonts w:ascii="Times New Roman" w:eastAsia="Times New Roman" w:hAnsi="Times New Roman" w:cs="Times New Roman"/>
          <w:sz w:val="28"/>
          <w:szCs w:val="28"/>
          <w:lang w:eastAsia="ru-RU"/>
        </w:rPr>
        <w:t xml:space="preserve"> « Этого делать нельзя», а объяснить, почему нельзя</w:t>
      </w:r>
      <w:r w:rsidR="00D94463">
        <w:rPr>
          <w:rFonts w:ascii="Times New Roman" w:eastAsia="Times New Roman" w:hAnsi="Times New Roman" w:cs="Times New Roman"/>
          <w:sz w:val="28"/>
          <w:szCs w:val="28"/>
          <w:lang w:eastAsia="ru-RU"/>
        </w:rPr>
        <w:t>,</w:t>
      </w:r>
      <w:r w:rsidRPr="00AB0BF0">
        <w:rPr>
          <w:rFonts w:ascii="Times New Roman" w:eastAsia="Times New Roman" w:hAnsi="Times New Roman" w:cs="Times New Roman"/>
          <w:sz w:val="28"/>
          <w:szCs w:val="28"/>
          <w:lang w:eastAsia="ru-RU"/>
        </w:rPr>
        <w:t xml:space="preserve"> и к чему это может привести.</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По мнению С.И.Ожегова:  «Опасность – это способность вызвать, причинить какой-нибудь вред, несчастье»</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Опасность – это явление, процесс или объект, способный в определенных условиях непосредственно или косвенно нанести ущерб здоровью человека.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Дом – место, где ребено</w:t>
      </w:r>
      <w:r w:rsidR="00D94463">
        <w:rPr>
          <w:rFonts w:ascii="Times New Roman" w:eastAsia="Times New Roman" w:hAnsi="Times New Roman" w:cs="Times New Roman"/>
          <w:sz w:val="28"/>
          <w:szCs w:val="28"/>
          <w:lang w:eastAsia="ru-RU"/>
        </w:rPr>
        <w:t>к впервые знакомится с окружающи</w:t>
      </w:r>
      <w:r w:rsidRPr="00AB0BF0">
        <w:rPr>
          <w:rFonts w:ascii="Times New Roman" w:eastAsia="Times New Roman" w:hAnsi="Times New Roman" w:cs="Times New Roman"/>
          <w:sz w:val="28"/>
          <w:szCs w:val="28"/>
          <w:lang w:eastAsia="ru-RU"/>
        </w:rPr>
        <w:t>м миром. Именно дома ребенок начинает ползать, ходить, знакомится с предметами ближайшего окружения.</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И именно дома маленький ребенок узнает, что же такое безопасность, что можно брать, а что нельзя. Впервые попробовав горячий суп – малыш дует, а если ударился – обходит это место или предмет.</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lastRenderedPageBreak/>
        <w:t>Пожар — это неконтролируемый процесс горения, сопровождающийся уничтожением материальных ценностей и создающий опасность для жизни людей.</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Пожар чаще всего возникает из-за детской шалости: природная любознательность малышей часто всего приводит их к играм со спичками, зажигалками, которые расположены близко; бытовы</w:t>
      </w:r>
      <w:r w:rsidR="00D94463">
        <w:rPr>
          <w:rFonts w:ascii="Times New Roman" w:eastAsia="Times New Roman" w:hAnsi="Times New Roman" w:cs="Times New Roman"/>
          <w:sz w:val="28"/>
          <w:szCs w:val="28"/>
          <w:lang w:eastAsia="ru-RU"/>
        </w:rPr>
        <w:t>ми электроприборами; легковоспла</w:t>
      </w:r>
      <w:r w:rsidRPr="00AB0BF0">
        <w:rPr>
          <w:rFonts w:ascii="Times New Roman" w:eastAsia="Times New Roman" w:hAnsi="Times New Roman" w:cs="Times New Roman"/>
          <w:sz w:val="28"/>
          <w:szCs w:val="28"/>
          <w:lang w:eastAsia="ru-RU"/>
        </w:rPr>
        <w:t>меняющими</w:t>
      </w:r>
      <w:r w:rsidR="00D94463">
        <w:rPr>
          <w:rFonts w:ascii="Times New Roman" w:eastAsia="Times New Roman" w:hAnsi="Times New Roman" w:cs="Times New Roman"/>
          <w:sz w:val="28"/>
          <w:szCs w:val="28"/>
          <w:lang w:eastAsia="ru-RU"/>
        </w:rPr>
        <w:t>ся</w:t>
      </w:r>
      <w:r w:rsidRPr="00AB0BF0">
        <w:rPr>
          <w:rFonts w:ascii="Times New Roman" w:eastAsia="Times New Roman" w:hAnsi="Times New Roman" w:cs="Times New Roman"/>
          <w:sz w:val="28"/>
          <w:szCs w:val="28"/>
          <w:lang w:eastAsia="ru-RU"/>
        </w:rPr>
        <w:t xml:space="preserve"> материалами.</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Задача взрослого: дать каждому ребенку основные понятия пожароопасных ситуаций, познакомить с правилами при пожаре.</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Формы работы по проведению профилактической работы пожарной безопасности детей дома: — беседы; рассматривание иллюстраций; картинок; чтение рассказов, стихотворений; создание игровых ситуаций; просмотр сказок, спектаклей.</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ДЛЯ ВАС, РОДИТЕЛИ</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Основные правила поведения при пожаре</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Обнаружив пожар, постарайтесь трезво оценить ситуацию, свои силы и найти себе помощников.</w:t>
      </w:r>
    </w:p>
    <w:p w:rsidR="00AB0BF0" w:rsidRPr="00AB0BF0" w:rsidRDefault="00AB0BF0" w:rsidP="00F23092">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Прежде всего, вызовите пожарную охрану по телефону «01» или с помощью других аварийных служб.</w:t>
      </w:r>
    </w:p>
    <w:p w:rsidR="00AB0BF0" w:rsidRPr="00AB0BF0" w:rsidRDefault="00AB0BF0" w:rsidP="00F23092">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В рискованных ситуациях не теряйте времени и силы на спасение имущества. Главное любым способом спасайте себя и других людей, попавших в беду.</w:t>
      </w:r>
    </w:p>
    <w:p w:rsidR="00AB0BF0" w:rsidRPr="00AB0BF0" w:rsidRDefault="00AB0BF0" w:rsidP="00F23092">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Позаботьтесь о спасении детей и престарелых. Уведите их подальше от места пожара, так как возможны взрывы газовых баллонов, бензобаков и быстрое распространение огня.</w:t>
      </w:r>
    </w:p>
    <w:p w:rsidR="00AB0BF0" w:rsidRPr="00AB0BF0" w:rsidRDefault="00AB0BF0" w:rsidP="00F23092">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Обязательно направить кого-нибудь навстречу пожарным подразделениям, чтобы дать им необходимую информацию (точный адрес, кратчайшие подъездные пути, что горит, есть ли там люди).</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Если горит одежда на человеке. Если на вас загорелась одежда, не вздумайте бежать, так как пламя разгорается еще сильнее. Постарайтесь быстро сбросить горящую одежду. Вам повезло, если рядом любая лужа или сугроб снега — «ныряйте» туда. Если их нет, то падайте на землю и катайтесь, пока не собьете пламя. Последняя возможность накинуть на себя любую плотную ткань (пальто, одеяло и пр.), оставив при этом голову открытой, чтобы не задохнуться продуктами горения. Не пытайтесь снимать одежду с обожженных участков тела до обращения к врачу.</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Пожар в квартире. Две трети пожаров происходят в жилых домах и квартирах. И чаще всего из-за небрежного или неумелого обращения с огнем, особенно по причине курения » на «нетрезвую</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 xml:space="preserve">голову». Нередко происходят пожары и от неисправных или оставленных без присмотра электроприборов. </w:t>
      </w:r>
      <w:r w:rsidRPr="00AB0BF0">
        <w:rPr>
          <w:rFonts w:ascii="Times New Roman" w:eastAsia="Times New Roman" w:hAnsi="Times New Roman" w:cs="Times New Roman"/>
          <w:sz w:val="28"/>
          <w:szCs w:val="28"/>
          <w:lang w:eastAsia="ru-RU"/>
        </w:rPr>
        <w:lastRenderedPageBreak/>
        <w:t>Если у вас или у ваших соседей случился пожар, то главное сразу же вызвать пожарную охрану. Она прибудет в считанные минуты. И если у вас нет домашнего телефона, безвыходных ситуаций не бывает: сигнал бедствия можно подать из окна или балкона. Тем, кто прикован к постели можно поднять необычный шум (стучать по батарее или в пол и стены, бросить в окно или с балкона какие-то предметы и т. д.).</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xml:space="preserve">Загоревшийся бытовой электроприбор надо сначала обесточить, а потом позвонить по «01» или с сотового </w:t>
      </w:r>
      <w:r w:rsidR="00D94463">
        <w:rPr>
          <w:rFonts w:ascii="Times New Roman" w:eastAsia="Times New Roman" w:hAnsi="Times New Roman" w:cs="Times New Roman"/>
          <w:sz w:val="28"/>
          <w:szCs w:val="28"/>
          <w:lang w:eastAsia="ru-RU"/>
        </w:rPr>
        <w:t>телефона «</w:t>
      </w:r>
      <w:r w:rsidRPr="00AB0BF0">
        <w:rPr>
          <w:rFonts w:ascii="Times New Roman" w:eastAsia="Times New Roman" w:hAnsi="Times New Roman" w:cs="Times New Roman"/>
          <w:sz w:val="28"/>
          <w:szCs w:val="28"/>
          <w:lang w:eastAsia="ru-RU"/>
        </w:rPr>
        <w:t>112</w:t>
      </w:r>
      <w:r w:rsidR="00D94463">
        <w:rPr>
          <w:rFonts w:ascii="Times New Roman" w:eastAsia="Times New Roman" w:hAnsi="Times New Roman" w:cs="Times New Roman"/>
          <w:sz w:val="28"/>
          <w:szCs w:val="28"/>
          <w:lang w:eastAsia="ru-RU"/>
        </w:rPr>
        <w:t>»</w:t>
      </w:r>
      <w:r w:rsidRPr="00AB0BF0">
        <w:rPr>
          <w:rFonts w:ascii="Times New Roman" w:eastAsia="Times New Roman" w:hAnsi="Times New Roman" w:cs="Times New Roman"/>
          <w:sz w:val="28"/>
          <w:szCs w:val="28"/>
          <w:lang w:eastAsia="ru-RU"/>
        </w:rPr>
        <w:t xml:space="preserve"> . По возможности покинуть квартиру через входную дверь. Очень важно не забыть при этом, плотно закрыть за собой дверь горящей комнаты это не даст распространиться огню по всей квартире</w:t>
      </w:r>
      <w:r w:rsidR="00D94463">
        <w:rPr>
          <w:rFonts w:ascii="Times New Roman" w:eastAsia="Times New Roman" w:hAnsi="Times New Roman" w:cs="Times New Roman"/>
          <w:sz w:val="28"/>
          <w:szCs w:val="28"/>
          <w:lang w:eastAsia="ru-RU"/>
        </w:rPr>
        <w:t>.</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xml:space="preserve">Если путь к входной двери отрезан огнем и </w:t>
      </w:r>
      <w:r w:rsidR="00D94463">
        <w:rPr>
          <w:rFonts w:ascii="Times New Roman" w:eastAsia="Times New Roman" w:hAnsi="Times New Roman" w:cs="Times New Roman"/>
          <w:sz w:val="28"/>
          <w:szCs w:val="28"/>
          <w:lang w:eastAsia="ru-RU"/>
        </w:rPr>
        <w:t xml:space="preserve">дымом, спасайтесь через </w:t>
      </w:r>
      <w:r w:rsidRPr="00AB0BF0">
        <w:rPr>
          <w:rFonts w:ascii="Times New Roman" w:eastAsia="Times New Roman" w:hAnsi="Times New Roman" w:cs="Times New Roman"/>
          <w:sz w:val="28"/>
          <w:szCs w:val="28"/>
          <w:lang w:eastAsia="ru-RU"/>
        </w:rPr>
        <w:t>окно. Уплотните дверь в комнату любыми тряпками или мебелью. Как только убедитесь, что ваш призыв о помощи услышан, ложитесь на пол, где меньше дыма и жара. Таким образом, можно продержаться около получаса.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Если горит входная дверь квартиры. Не открывайте ее, иначе огонь войдет в квартиру. Дайте знать соседям, пусть они попытаются потушить дверь снаружи и вызовут пожарную охрану. В это время вам лучше всего поливать дверь водой изнутри.</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Если горит телевизор. Во-первых, сразу выдерните вилку из розетки или обесточьте квартиру через электрощит. Горящий телевизор выделяет множество токсичных веществ, поэтому сразу же выводите всех из помещения, в первую очередь детей и стариков. Накройте телевизор любой плотной тканью, чтобы прекратить доступ воздуха. Если это не поможет, то через отверстие в задней стенке залейте телевизор водой. При этом старайтесь находиться сбоку, так как может взорваться кинескоп.</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Если вы не справляетесь с ситуацией, то покиньте квартиру и вызывайте пожарных. Только проверьте, закрыты ли все окна и форточки, иначе доступ свежего воздуха прибавит силы огню.</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Основные правила поведения при пожаре для детей дома: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не играть со спичками и зажигалками дома – это одна из первых причин пожара;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не играть с огнем;</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xml:space="preserve">- без взрослых не зажигать фейерверки, </w:t>
      </w:r>
      <w:proofErr w:type="spellStart"/>
      <w:r w:rsidRPr="00AB0BF0">
        <w:rPr>
          <w:rFonts w:ascii="Times New Roman" w:eastAsia="Times New Roman" w:hAnsi="Times New Roman" w:cs="Times New Roman"/>
          <w:sz w:val="28"/>
          <w:szCs w:val="28"/>
          <w:lang w:eastAsia="ru-RU"/>
        </w:rPr>
        <w:t>питарды</w:t>
      </w:r>
      <w:proofErr w:type="spellEnd"/>
      <w:r w:rsidRPr="00AB0BF0">
        <w:rPr>
          <w:rFonts w:ascii="Times New Roman" w:eastAsia="Times New Roman" w:hAnsi="Times New Roman" w:cs="Times New Roman"/>
          <w:sz w:val="28"/>
          <w:szCs w:val="28"/>
          <w:lang w:eastAsia="ru-RU"/>
        </w:rPr>
        <w:t>;</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нельзя допускать прикосновения бумаги к электрической лампе;</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нельзя прятаться в шкафу, под кроватью;</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при сильном возгорании покинуть помещение;</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в задымленном помещении дышать нужно через мокрую тряпку;</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w:t>
      </w:r>
      <w:r w:rsidR="00D94463">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звонить 01 или с сотового 112;</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lastRenderedPageBreak/>
        <w:t> -</w:t>
      </w:r>
      <w:r w:rsidR="006E6805">
        <w:rPr>
          <w:rFonts w:ascii="Times New Roman" w:eastAsia="Times New Roman" w:hAnsi="Times New Roman" w:cs="Times New Roman"/>
          <w:sz w:val="28"/>
          <w:szCs w:val="28"/>
          <w:lang w:eastAsia="ru-RU"/>
        </w:rPr>
        <w:t xml:space="preserve"> </w:t>
      </w:r>
      <w:r w:rsidRPr="00AB0BF0">
        <w:rPr>
          <w:rFonts w:ascii="Times New Roman" w:eastAsia="Times New Roman" w:hAnsi="Times New Roman" w:cs="Times New Roman"/>
          <w:sz w:val="28"/>
          <w:szCs w:val="28"/>
          <w:lang w:eastAsia="ru-RU"/>
        </w:rPr>
        <w:t>научить ребенка г</w:t>
      </w:r>
      <w:r w:rsidR="006E6805">
        <w:rPr>
          <w:rFonts w:ascii="Times New Roman" w:eastAsia="Times New Roman" w:hAnsi="Times New Roman" w:cs="Times New Roman"/>
          <w:sz w:val="28"/>
          <w:szCs w:val="28"/>
          <w:lang w:eastAsia="ru-RU"/>
        </w:rPr>
        <w:t>ромко звать взрослого</w:t>
      </w:r>
      <w:r w:rsidRPr="00AB0BF0">
        <w:rPr>
          <w:rFonts w:ascii="Times New Roman" w:eastAsia="Times New Roman" w:hAnsi="Times New Roman" w:cs="Times New Roman"/>
          <w:sz w:val="28"/>
          <w:szCs w:val="28"/>
          <w:lang w:eastAsia="ru-RU"/>
        </w:rPr>
        <w:t>.</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 Игра – ситуация - «Мои дети одни дома»</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proofErr w:type="gramStart"/>
      <w:r w:rsidRPr="00AB0BF0">
        <w:rPr>
          <w:rFonts w:ascii="Times New Roman" w:eastAsia="Times New Roman" w:hAnsi="Times New Roman" w:cs="Times New Roman"/>
          <w:sz w:val="28"/>
          <w:szCs w:val="28"/>
          <w:lang w:eastAsia="ru-RU"/>
        </w:rPr>
        <w:t>Предлагаю родителям подумать и поделится мнением, о том, если дети одни дома и как они будут действовать в чрезвычайной ситуации – пожар (включен телефон (связь), доступность двери, открыть, выйти, куда бежать, при пожаре….</w:t>
      </w:r>
      <w:proofErr w:type="gramEnd"/>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Первая помощи при ожогах:</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Первым делом подставьте обожженное место под струю холодной воды. Когда боль утихнет, наложите сухую повязку.</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Ни в коем случае не смазывайте ожог ни жиром, ни маслом, ни кремом.</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Не следует отрывать прилипшую одежду, лучше обрезать ножницами.</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Возникшие пузыри не стоит протыкать.</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Необходимо помнить всегда, что ж</w:t>
      </w:r>
      <w:r w:rsidR="006E6805">
        <w:rPr>
          <w:rFonts w:ascii="Times New Roman" w:eastAsia="Times New Roman" w:hAnsi="Times New Roman" w:cs="Times New Roman"/>
          <w:sz w:val="28"/>
          <w:szCs w:val="28"/>
          <w:lang w:eastAsia="ru-RU"/>
        </w:rPr>
        <w:t xml:space="preserve">изнь, здоровье и безопасность </w:t>
      </w:r>
      <w:r w:rsidRPr="00AB0BF0">
        <w:rPr>
          <w:rFonts w:ascii="Times New Roman" w:eastAsia="Times New Roman" w:hAnsi="Times New Roman" w:cs="Times New Roman"/>
          <w:sz w:val="28"/>
          <w:szCs w:val="28"/>
          <w:lang w:eastAsia="ru-RU"/>
        </w:rPr>
        <w:t>школьника полностью зависит от окружающих его взрослых!!!</w:t>
      </w:r>
    </w:p>
    <w:p w:rsidR="00AB0BF0" w:rsidRPr="00AB0BF0" w:rsidRDefault="00AB0BF0" w:rsidP="00F23092">
      <w:pPr>
        <w:spacing w:after="140" w:line="240" w:lineRule="auto"/>
        <w:jc w:val="both"/>
        <w:rPr>
          <w:rFonts w:ascii="Times New Roman" w:eastAsia="Times New Roman" w:hAnsi="Times New Roman" w:cs="Times New Roman"/>
          <w:sz w:val="28"/>
          <w:szCs w:val="28"/>
          <w:lang w:eastAsia="ru-RU"/>
        </w:rPr>
      </w:pPr>
      <w:r w:rsidRPr="00AB0BF0">
        <w:rPr>
          <w:rFonts w:ascii="Times New Roman" w:eastAsia="Times New Roman" w:hAnsi="Times New Roman" w:cs="Times New Roman"/>
          <w:sz w:val="28"/>
          <w:szCs w:val="28"/>
          <w:lang w:eastAsia="ru-RU"/>
        </w:rPr>
        <w:t>Большое спасибо за внимание и понимание!</w:t>
      </w:r>
    </w:p>
    <w:p w:rsidR="000C11E2" w:rsidRPr="00F23092" w:rsidRDefault="000C11E2" w:rsidP="00F23092">
      <w:pPr>
        <w:jc w:val="both"/>
        <w:rPr>
          <w:rFonts w:ascii="Times New Roman" w:hAnsi="Times New Roman" w:cs="Times New Roman"/>
          <w:sz w:val="28"/>
          <w:szCs w:val="28"/>
        </w:rPr>
      </w:pPr>
    </w:p>
    <w:sectPr w:rsidR="000C11E2" w:rsidRPr="00F23092" w:rsidSect="000C11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75A1"/>
    <w:multiLevelType w:val="multilevel"/>
    <w:tmpl w:val="8212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BF3B3B"/>
    <w:multiLevelType w:val="multilevel"/>
    <w:tmpl w:val="054200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3132B5"/>
    <w:multiLevelType w:val="multilevel"/>
    <w:tmpl w:val="1C1CB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F461CB"/>
    <w:multiLevelType w:val="multilevel"/>
    <w:tmpl w:val="E900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4A7592"/>
    <w:multiLevelType w:val="multilevel"/>
    <w:tmpl w:val="7AD4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711556"/>
    <w:multiLevelType w:val="multilevel"/>
    <w:tmpl w:val="967EC8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831582"/>
    <w:multiLevelType w:val="multilevel"/>
    <w:tmpl w:val="8C225A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AE27FD"/>
    <w:multiLevelType w:val="multilevel"/>
    <w:tmpl w:val="C47A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CE2B6B"/>
    <w:multiLevelType w:val="multilevel"/>
    <w:tmpl w:val="AB1E14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D051B9"/>
    <w:multiLevelType w:val="multilevel"/>
    <w:tmpl w:val="C5A624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62356B"/>
    <w:multiLevelType w:val="multilevel"/>
    <w:tmpl w:val="20CA3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DA438F"/>
    <w:multiLevelType w:val="multilevel"/>
    <w:tmpl w:val="2E5A7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1"/>
  </w:num>
  <w:num w:numId="5">
    <w:abstractNumId w:val="10"/>
  </w:num>
  <w:num w:numId="6">
    <w:abstractNumId w:val="2"/>
  </w:num>
  <w:num w:numId="7">
    <w:abstractNumId w:val="9"/>
  </w:num>
  <w:num w:numId="8">
    <w:abstractNumId w:val="5"/>
  </w:num>
  <w:num w:numId="9">
    <w:abstractNumId w:val="6"/>
  </w:num>
  <w:num w:numId="10">
    <w:abstractNumId w:val="8"/>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AB0BF0"/>
    <w:rsid w:val="000C11E2"/>
    <w:rsid w:val="006E6805"/>
    <w:rsid w:val="00AB0BF0"/>
    <w:rsid w:val="00D94463"/>
    <w:rsid w:val="00E23D51"/>
    <w:rsid w:val="00F230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E2"/>
  </w:style>
  <w:style w:type="paragraph" w:styleId="3">
    <w:name w:val="heading 3"/>
    <w:basedOn w:val="a"/>
    <w:link w:val="30"/>
    <w:uiPriority w:val="9"/>
    <w:qFormat/>
    <w:rsid w:val="00AB0B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0B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0B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BF0"/>
    <w:rPr>
      <w:color w:val="0000FF"/>
      <w:u w:val="single"/>
    </w:rPr>
  </w:style>
  <w:style w:type="character" w:styleId="a5">
    <w:name w:val="Strong"/>
    <w:basedOn w:val="a0"/>
    <w:uiPriority w:val="22"/>
    <w:qFormat/>
    <w:rsid w:val="00AB0BF0"/>
    <w:rPr>
      <w:b/>
      <w:bCs/>
    </w:rPr>
  </w:style>
  <w:style w:type="paragraph" w:styleId="a6">
    <w:name w:val="Balloon Text"/>
    <w:basedOn w:val="a"/>
    <w:link w:val="a7"/>
    <w:uiPriority w:val="99"/>
    <w:semiHidden/>
    <w:unhideWhenUsed/>
    <w:rsid w:val="00AB0B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0B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0799463">
      <w:bodyDiv w:val="1"/>
      <w:marLeft w:val="0"/>
      <w:marRight w:val="0"/>
      <w:marTop w:val="0"/>
      <w:marBottom w:val="0"/>
      <w:divBdr>
        <w:top w:val="none" w:sz="0" w:space="0" w:color="auto"/>
        <w:left w:val="none" w:sz="0" w:space="0" w:color="auto"/>
        <w:bottom w:val="none" w:sz="0" w:space="0" w:color="auto"/>
        <w:right w:val="none" w:sz="0" w:space="0" w:color="auto"/>
      </w:divBdr>
      <w:divsChild>
        <w:div w:id="1961297399">
          <w:marLeft w:val="0"/>
          <w:marRight w:val="0"/>
          <w:marTop w:val="0"/>
          <w:marBottom w:val="0"/>
          <w:divBdr>
            <w:top w:val="none" w:sz="0" w:space="0" w:color="auto"/>
            <w:left w:val="none" w:sz="0" w:space="0" w:color="auto"/>
            <w:bottom w:val="none" w:sz="0" w:space="0" w:color="auto"/>
            <w:right w:val="none" w:sz="0" w:space="0" w:color="auto"/>
          </w:divBdr>
          <w:divsChild>
            <w:div w:id="1933319880">
              <w:marLeft w:val="0"/>
              <w:marRight w:val="0"/>
              <w:marTop w:val="0"/>
              <w:marBottom w:val="0"/>
              <w:divBdr>
                <w:top w:val="none" w:sz="0" w:space="0" w:color="auto"/>
                <w:left w:val="none" w:sz="0" w:space="0" w:color="auto"/>
                <w:bottom w:val="none" w:sz="0" w:space="0" w:color="auto"/>
                <w:right w:val="none" w:sz="0" w:space="0" w:color="auto"/>
              </w:divBdr>
            </w:div>
          </w:divsChild>
        </w:div>
        <w:div w:id="1461848947">
          <w:marLeft w:val="0"/>
          <w:marRight w:val="0"/>
          <w:marTop w:val="0"/>
          <w:marBottom w:val="0"/>
          <w:divBdr>
            <w:top w:val="none" w:sz="0" w:space="0" w:color="auto"/>
            <w:left w:val="none" w:sz="0" w:space="0" w:color="auto"/>
            <w:bottom w:val="none" w:sz="0" w:space="0" w:color="auto"/>
            <w:right w:val="none" w:sz="0" w:space="0" w:color="auto"/>
          </w:divBdr>
          <w:divsChild>
            <w:div w:id="1870603122">
              <w:marLeft w:val="0"/>
              <w:marRight w:val="70"/>
              <w:marTop w:val="140"/>
              <w:marBottom w:val="14"/>
              <w:divBdr>
                <w:top w:val="single" w:sz="2" w:space="1" w:color="444444"/>
                <w:left w:val="single" w:sz="2" w:space="1" w:color="444444"/>
                <w:bottom w:val="single" w:sz="2" w:space="1" w:color="444444"/>
                <w:right w:val="single" w:sz="2" w:space="1" w:color="444444"/>
              </w:divBdr>
            </w:div>
          </w:divsChild>
        </w:div>
      </w:divsChild>
    </w:div>
    <w:div w:id="1389914505">
      <w:bodyDiv w:val="1"/>
      <w:marLeft w:val="0"/>
      <w:marRight w:val="0"/>
      <w:marTop w:val="0"/>
      <w:marBottom w:val="0"/>
      <w:divBdr>
        <w:top w:val="none" w:sz="0" w:space="0" w:color="auto"/>
        <w:left w:val="none" w:sz="0" w:space="0" w:color="auto"/>
        <w:bottom w:val="none" w:sz="0" w:space="0" w:color="auto"/>
        <w:right w:val="none" w:sz="0" w:space="0" w:color="auto"/>
      </w:divBdr>
      <w:divsChild>
        <w:div w:id="602767039">
          <w:marLeft w:val="0"/>
          <w:marRight w:val="0"/>
          <w:marTop w:val="0"/>
          <w:marBottom w:val="0"/>
          <w:divBdr>
            <w:top w:val="single" w:sz="6" w:space="7" w:color="E3E3E3"/>
            <w:left w:val="none" w:sz="0" w:space="0" w:color="auto"/>
            <w:bottom w:val="none" w:sz="0" w:space="0" w:color="auto"/>
            <w:right w:val="none" w:sz="0" w:space="0" w:color="auto"/>
          </w:divBdr>
        </w:div>
        <w:div w:id="1610088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1102</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4</cp:revision>
  <dcterms:created xsi:type="dcterms:W3CDTF">2018-06-26T14:07:00Z</dcterms:created>
  <dcterms:modified xsi:type="dcterms:W3CDTF">2018-06-26T16:04:00Z</dcterms:modified>
</cp:coreProperties>
</file>