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F02" w:rsidRDefault="00E56F02">
      <w:pPr>
        <w:rPr>
          <w:rFonts w:ascii="Times New Roman" w:hAnsi="Times New Roman" w:cs="Times New Roman"/>
          <w:sz w:val="28"/>
          <w:szCs w:val="28"/>
        </w:rPr>
      </w:pPr>
      <w:r w:rsidRPr="00E56F02">
        <w:rPr>
          <w:rFonts w:ascii="Times New Roman" w:hAnsi="Times New Roman" w:cs="Times New Roman"/>
          <w:sz w:val="28"/>
          <w:szCs w:val="28"/>
        </w:rPr>
        <w:t>Ссылка на сайт  Генеральной прокуратуры РФ</w:t>
      </w:r>
    </w:p>
    <w:p w:rsidR="00E56F02" w:rsidRDefault="00E56F02" w:rsidP="00E56F02">
      <w:pPr>
        <w:rPr>
          <w:rFonts w:ascii="Times New Roman" w:hAnsi="Times New Roman" w:cs="Times New Roman"/>
          <w:sz w:val="28"/>
          <w:szCs w:val="28"/>
        </w:rPr>
      </w:pPr>
    </w:p>
    <w:p w:rsidR="00AD50CD" w:rsidRPr="00E56F02" w:rsidRDefault="00E56F02" w:rsidP="00E56F02">
      <w:pPr>
        <w:rPr>
          <w:rFonts w:ascii="Times New Roman" w:hAnsi="Times New Roman" w:cs="Times New Roman"/>
          <w:color w:val="365F91" w:themeColor="accent1" w:themeShade="BF"/>
          <w:sz w:val="28"/>
          <w:szCs w:val="28"/>
          <w:u w:val="single"/>
        </w:rPr>
      </w:pPr>
      <w:r w:rsidRPr="00E56F02">
        <w:rPr>
          <w:rFonts w:ascii="Times New Roman" w:hAnsi="Times New Roman" w:cs="Times New Roman"/>
          <w:color w:val="365F91" w:themeColor="accent1" w:themeShade="BF"/>
          <w:sz w:val="28"/>
          <w:szCs w:val="28"/>
          <w:u w:val="single"/>
        </w:rPr>
        <w:t>https://genproc.gov.ru/a</w:t>
      </w:r>
      <w:r>
        <w:rPr>
          <w:rFonts w:ascii="Times New Roman" w:hAnsi="Times New Roman" w:cs="Times New Roman"/>
          <w:color w:val="365F91" w:themeColor="accent1" w:themeShade="BF"/>
          <w:sz w:val="28"/>
          <w:szCs w:val="28"/>
          <w:u w:val="single"/>
        </w:rPr>
        <w:t>nticor/anticor-legal-education/</w:t>
      </w:r>
    </w:p>
    <w:sectPr w:rsidR="00AD50CD" w:rsidRPr="00E56F02" w:rsidSect="00AD5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56F02"/>
    <w:rsid w:val="00AD50CD"/>
    <w:rsid w:val="00E56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2018-11-30T10:41:00Z</dcterms:created>
  <dcterms:modified xsi:type="dcterms:W3CDTF">2018-11-30T10:43:00Z</dcterms:modified>
</cp:coreProperties>
</file>