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5" w:rsidRPr="008758B5" w:rsidRDefault="008758B5" w:rsidP="008758B5">
      <w:pPr>
        <w:pStyle w:val="a5"/>
        <w:spacing w:before="134" w:beforeAutospacing="0" w:after="60" w:afterAutospacing="0"/>
        <w:jc w:val="center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 w:rsidRPr="008758B5">
        <w:rPr>
          <w:rFonts w:eastAsia="+mn-ea"/>
          <w:b/>
          <w:color w:val="000000"/>
          <w:kern w:val="24"/>
          <w:sz w:val="28"/>
          <w:szCs w:val="28"/>
        </w:rPr>
        <w:t xml:space="preserve">Выступление на общем родительском собрании </w:t>
      </w:r>
    </w:p>
    <w:p w:rsidR="008758B5" w:rsidRPr="008758B5" w:rsidRDefault="008758B5" w:rsidP="008758B5">
      <w:pPr>
        <w:pStyle w:val="a5"/>
        <w:spacing w:before="134" w:beforeAutospacing="0" w:after="60" w:afterAutospacing="0"/>
        <w:jc w:val="center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 w:rsidRPr="008758B5">
        <w:rPr>
          <w:rFonts w:eastAsia="+mn-ea"/>
          <w:b/>
          <w:color w:val="000000"/>
          <w:kern w:val="24"/>
          <w:sz w:val="28"/>
          <w:szCs w:val="28"/>
        </w:rPr>
        <w:t>« Дайте детям радость труда!»</w:t>
      </w:r>
    </w:p>
    <w:p w:rsidR="008758B5" w:rsidRDefault="008758B5" w:rsidP="008758B5">
      <w:pPr>
        <w:pStyle w:val="a5"/>
        <w:spacing w:before="134" w:beforeAutospacing="0" w:after="6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8758B5">
        <w:rPr>
          <w:rFonts w:eastAsia="+mn-ea"/>
          <w:b/>
          <w:color w:val="000000"/>
          <w:kern w:val="24"/>
          <w:sz w:val="28"/>
          <w:szCs w:val="28"/>
        </w:rPr>
        <w:t>с докладом « Как мы трудимся в саду!»</w:t>
      </w:r>
      <w:r w:rsidR="00921145">
        <w:rPr>
          <w:rFonts w:eastAsia="+mn-ea"/>
          <w:color w:val="000000"/>
          <w:kern w:val="24"/>
          <w:sz w:val="28"/>
          <w:szCs w:val="28"/>
        </w:rPr>
        <w:t xml:space="preserve"> (</w:t>
      </w:r>
      <w:r>
        <w:rPr>
          <w:rFonts w:eastAsia="+mn-ea"/>
          <w:color w:val="000000"/>
          <w:kern w:val="24"/>
          <w:sz w:val="28"/>
          <w:szCs w:val="28"/>
        </w:rPr>
        <w:t>с презентацией)</w:t>
      </w:r>
    </w:p>
    <w:p w:rsidR="008758B5" w:rsidRPr="008758B5" w:rsidRDefault="008758B5" w:rsidP="00780B6A">
      <w:pPr>
        <w:pStyle w:val="a5"/>
        <w:spacing w:before="134" w:beforeAutospacing="0" w:after="6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  <w:u w:val="single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Подготовила </w:t>
      </w:r>
      <w:r w:rsidRPr="008758B5">
        <w:rPr>
          <w:rFonts w:eastAsia="+mn-ea"/>
          <w:color w:val="000000"/>
          <w:kern w:val="24"/>
          <w:sz w:val="28"/>
          <w:szCs w:val="28"/>
          <w:u w:val="single"/>
        </w:rPr>
        <w:t>воспитатель Крюкова М. А.</w:t>
      </w:r>
    </w:p>
    <w:p w:rsidR="00780B6A" w:rsidRDefault="00780B6A" w:rsidP="00780B6A">
      <w:pPr>
        <w:pStyle w:val="a5"/>
        <w:spacing w:before="134" w:beforeAutospacing="0" w:after="6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780B6A">
        <w:rPr>
          <w:rFonts w:eastAsia="+mn-ea"/>
          <w:color w:val="000000"/>
          <w:kern w:val="24"/>
          <w:sz w:val="28"/>
          <w:szCs w:val="28"/>
        </w:rPr>
        <w:t>Трудовое воспитание в детском саду – обязательный процесс, благодаря которому у ребенка формируется положительное отношение к трудовой деятельности, появляется желание и умение трудится, а также развиваются нравственные качества.</w:t>
      </w:r>
    </w:p>
    <w:p w:rsidR="00780B6A" w:rsidRDefault="00780B6A" w:rsidP="00780B6A">
      <w:pPr>
        <w:pStyle w:val="a5"/>
        <w:spacing w:before="134" w:beforeAutospacing="0" w:after="60" w:afterAutospacing="0"/>
        <w:textAlignment w:val="baseline"/>
        <w:rPr>
          <w:rFonts w:ascii="Trebuchet MS" w:eastAsia="+mn-ea" w:hAnsi="Trebuchet MS" w:cs="+mn-cs"/>
          <w:color w:val="000000"/>
          <w:kern w:val="24"/>
          <w:sz w:val="28"/>
          <w:szCs w:val="28"/>
        </w:rPr>
      </w:pPr>
      <w:r w:rsidRPr="00780B6A">
        <w:rPr>
          <w:rFonts w:eastAsia="+mn-ea" w:cs="+mn-cs"/>
          <w:color w:val="000000"/>
          <w:kern w:val="24"/>
          <w:sz w:val="28"/>
          <w:szCs w:val="28"/>
        </w:rPr>
        <w:t>Согласно ФГОС развитие трудовой деятельности детей дошкольного возраста происходит в четырех направлениях: самообслуживание, хозяйственно-бытовой труд, труд в природе. Также в старших группах выделяют ручной и художественный труд.</w:t>
      </w:r>
      <w:r w:rsidRPr="00780B6A">
        <w:rPr>
          <w:rFonts w:ascii="Trebuchet MS" w:eastAsia="+mn-ea" w:hAnsi="Trebuchet MS" w:cs="+mn-cs"/>
          <w:color w:val="000000"/>
          <w:kern w:val="24"/>
          <w:sz w:val="28"/>
          <w:szCs w:val="28"/>
        </w:rPr>
        <w:t xml:space="preserve"> </w:t>
      </w:r>
    </w:p>
    <w:p w:rsidR="008758B5" w:rsidRDefault="008758B5" w:rsidP="00780B6A">
      <w:pPr>
        <w:pStyle w:val="a5"/>
        <w:spacing w:before="134" w:beforeAutospacing="0" w:after="6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8758B5">
        <w:rPr>
          <w:rFonts w:eastAsia="+mn-ea"/>
          <w:color w:val="000000"/>
          <w:kern w:val="24"/>
          <w:sz w:val="28"/>
          <w:szCs w:val="28"/>
        </w:rPr>
        <w:t>Рассмотрим каждый из них поподробнее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F203C7" w:rsidRPr="00921145" w:rsidRDefault="00F203C7" w:rsidP="00F2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1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Самообслуживание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труд ребенка, направленный на обслуживание самого себя (одевание, раздевание, прием пищи, уборка постели, игрушек, подготовка рабочего места</w:t>
      </w:r>
      <w:r w:rsid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11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End"/>
    </w:p>
    <w:p w:rsidR="00F203C7" w:rsidRDefault="00E16E85" w:rsidP="00F2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</w:t>
      </w:r>
      <w:r w:rsidR="00F203C7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омпоненты, которыми овладевают дошкольники в процессе самообслуживания</w:t>
      </w:r>
      <w:r w:rsid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E85" w:rsidRPr="001E13F1" w:rsidRDefault="00E16E85" w:rsidP="00E16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младшего возраста,   д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ежедневно выполняют элементарные трудовые поручения, приучающие их к систематическому труду, что формирует привычку к аккуратности и опрятности (умение обслуживать себя, добиваясь тщательности выполнения необходимых действий,</w:t>
      </w:r>
      <w:r w:rsidRP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старшему возрасту</w:t>
      </w:r>
      <w:r w:rsidRP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риобретаются навыки самообслуживания (самостоятельно и аккуратно едят, тщательно  пережевывают пищу с закрытым ртом; пользуются ложкой, вилкой, без напоминания салфеткой;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моют руки и лицо, засучивая рукава, не разбрызгивая воду, пользуются мылом, сухо вытираются полотенцем; самостоятельно одеваются и раздеваются в определенной последовательности, аккуратно</w:t>
      </w:r>
      <w:r w:rsidRP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складывают и вешают одежду, замечают неполадки в одежде и исправляют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80B6A" w:rsidRDefault="00780B6A" w:rsidP="00780B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 навыками самообслуживания, ребенок не только может обслужить себя, но и приучается к аккуратности.</w:t>
      </w:r>
    </w:p>
    <w:p w:rsidR="00F203C7" w:rsidRPr="00921145" w:rsidRDefault="00F203C7" w:rsidP="00F2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1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Хозяйственно-бытовой труд </w:t>
      </w: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 на обслуживание коллектива, поддержание чистоты и порядка в помещении и  участке, помощь взрослым в организации режимных моментов.</w:t>
      </w:r>
    </w:p>
    <w:p w:rsidR="00F203C7" w:rsidRPr="00921145" w:rsidRDefault="00F203C7" w:rsidP="00E16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Компоненты, которыми овладевают дошкольники в процессе хозяйственно-бытового труда.</w:t>
      </w:r>
      <w:r w:rsid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младшего дошкольного возраста </w:t>
      </w:r>
      <w:r w:rsidR="00E16E85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игрушки, книги, помогают воспитателю вынести игрушки и книги на участок. При подготовке к еде дети выполняют отдельные трудовые поручения</w:t>
      </w:r>
      <w:r w:rsid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6E85" w:rsidRP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E85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Старшие </w:t>
      </w:r>
      <w:r w:rsidR="00E16E85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дошкольники помогают младшему воспитателю разложить мыло в мыльницы, повесить полотенца. На участке поддерживают порядок: подметают дорожки, поливают цветы.</w:t>
      </w:r>
      <w:r w:rsidR="00E16E85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включаются в дежурство по уголку при</w:t>
      </w:r>
      <w:r w:rsidR="00E1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роды, убирают групповую комнату(1раз в </w:t>
      </w:r>
      <w:r w:rsidR="00E16E85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неделю).</w:t>
      </w:r>
      <w:r w:rsidR="00E16E85" w:rsidRPr="00921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седьмого года жизни появляются новые трудовые процессы; они наводят порядок в шкафу с материалами и пособиями, протирают мебель.</w:t>
      </w:r>
    </w:p>
    <w:p w:rsidR="00CD7941" w:rsidRDefault="00780B6A" w:rsidP="00746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бытовой труд закладывает основу трудового воспитания. </w:t>
      </w:r>
    </w:p>
    <w:p w:rsidR="00780B6A" w:rsidRDefault="00780B6A" w:rsidP="0074605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 детей к выполнению бытовых обязанностей, мы воспитываем привычку работать, а вместе с ним приучаем заботиться о других людях, формируя благородные желания. Приучать детей к выполнению любых бытовых дел нужно не только потому, что мы должны готовить их к будущей самостоятельной жизни. Привычка и умение делать что-то своими руками пригодятся ребенку, какую бы профессию он не выбрал, и, кроме того, они в значительной степени способствуют его умственному развитию.</w:t>
      </w:r>
    </w:p>
    <w:p w:rsidR="00780B6A" w:rsidRDefault="00780B6A" w:rsidP="0074605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Почтительность, доброе слово или поощрительная улыбка пробуждает в душах малышей внимательное и благодарное отношение к труду. Поэтому так важно позитивно оценивать даже незначительные успехи в определенной работе ребенка, показывать малышу эстетику труда.</w:t>
      </w:r>
    </w:p>
    <w:p w:rsidR="00F203C7" w:rsidRPr="00CD7941" w:rsidRDefault="00F203C7" w:rsidP="00F2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 в природе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уход за растениями, обитателями аквариума и животными, выращивание овощей на огороде и растений в уголке природы, цветнике, участка.</w:t>
      </w:r>
    </w:p>
    <w:p w:rsidR="00E16E85" w:rsidRPr="00CD7941" w:rsidRDefault="00E16E85" w:rsidP="00E16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</w:t>
      </w:r>
      <w:r w:rsidR="00F203C7"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омпоненты, которыми овладевают дошкольники в процессе труда в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Начиная со 2 младшей группы,  дети с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взрослых поливают комнатные растения, сажают луковицы, сеют крупные семена. Принимают участие в сборе урожая со своего огорода, подкармливают зимующих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роявляют интерес к жизни растений и животных.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старшем возрасте   т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 становится систематичным, объем его увеличивается.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опрыскивают растения из пульверизатора, сметают листья и снег, собирают семена. Трудятся вместе </w:t>
      </w:r>
      <w:proofErr w:type="gramStart"/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 цветнике и на огороде (сеют семена, поливают растения, собирают урожай).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интересом наблюдают за жизнью растений и животных.</w:t>
      </w:r>
    </w:p>
    <w:p w:rsidR="00780B6A" w:rsidRDefault="00780B6A" w:rsidP="00746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 природе способствует  развитию наблюдательности, любознательности детей, воспитывает у них интерес к сельскохозяйственному труду и уважение к людям, которые им занимаются. Труд в природе помогает воспитать любовь к ней. Любить природу — это значит воссоздавать и приумножать богатство нашей Родины, бережно относиться к живому, к результатам труда.</w:t>
      </w:r>
    </w:p>
    <w:p w:rsidR="0074605C" w:rsidRDefault="00780B6A" w:rsidP="00746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наблюдениями труда окружающих, большое место занимает собственная трудовая деятельность ребенка. </w:t>
      </w:r>
      <w:r w:rsidR="00CD7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B6A" w:rsidRDefault="00E16E85" w:rsidP="00746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</w:t>
      </w:r>
      <w:r w:rsidR="00CD7941">
        <w:rPr>
          <w:rFonts w:ascii="Times New Roman" w:hAnsi="Times New Roman" w:cs="Times New Roman"/>
          <w:sz w:val="28"/>
          <w:szCs w:val="28"/>
        </w:rPr>
        <w:t>, в прошлом году, силами родителей был разбит  огород</w:t>
      </w:r>
      <w:r w:rsidR="00780B6A">
        <w:rPr>
          <w:rFonts w:ascii="Times New Roman" w:hAnsi="Times New Roman" w:cs="Times New Roman"/>
          <w:sz w:val="28"/>
          <w:szCs w:val="28"/>
        </w:rPr>
        <w:t>,</w:t>
      </w:r>
      <w:r w:rsidR="00CD7941">
        <w:rPr>
          <w:rFonts w:ascii="Times New Roman" w:hAnsi="Times New Roman" w:cs="Times New Roman"/>
          <w:sz w:val="28"/>
          <w:szCs w:val="28"/>
        </w:rPr>
        <w:t xml:space="preserve"> где </w:t>
      </w:r>
      <w:r w:rsidR="00780B6A">
        <w:rPr>
          <w:rFonts w:ascii="Times New Roman" w:hAnsi="Times New Roman" w:cs="Times New Roman"/>
          <w:sz w:val="28"/>
          <w:szCs w:val="28"/>
        </w:rPr>
        <w:t xml:space="preserve"> </w:t>
      </w:r>
      <w:r w:rsidR="00CD7941">
        <w:rPr>
          <w:rFonts w:ascii="Times New Roman" w:hAnsi="Times New Roman" w:cs="Times New Roman"/>
          <w:sz w:val="28"/>
          <w:szCs w:val="28"/>
        </w:rPr>
        <w:t>д</w:t>
      </w:r>
      <w:r w:rsidR="00780B6A">
        <w:rPr>
          <w:rFonts w:ascii="Times New Roman" w:hAnsi="Times New Roman" w:cs="Times New Roman"/>
          <w:sz w:val="28"/>
          <w:szCs w:val="28"/>
        </w:rPr>
        <w:t xml:space="preserve">ети овладевают простейшими практическими навыками обращения с сельскохозяйственным инвентарем, усваивают приемы ухода за </w:t>
      </w:r>
      <w:r w:rsidR="00780B6A">
        <w:rPr>
          <w:rFonts w:ascii="Times New Roman" w:hAnsi="Times New Roman" w:cs="Times New Roman"/>
          <w:sz w:val="28"/>
          <w:szCs w:val="28"/>
        </w:rPr>
        <w:lastRenderedPageBreak/>
        <w:t xml:space="preserve">растениями, получают много сведений о росте и развитии растений. В уголках природы </w:t>
      </w:r>
      <w:r w:rsidR="001E13F1">
        <w:rPr>
          <w:rFonts w:ascii="Times New Roman" w:hAnsi="Times New Roman" w:cs="Times New Roman"/>
          <w:sz w:val="28"/>
          <w:szCs w:val="28"/>
        </w:rPr>
        <w:t xml:space="preserve"> дети ухаживают за комнатными растениями, сажают лук.</w:t>
      </w:r>
    </w:p>
    <w:p w:rsidR="00F203C7" w:rsidRDefault="00780B6A" w:rsidP="00746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 детей в природе создает благоприятные условия для физического развития, совершенствует движения, стимулирует действие разных органов, укрепляет нервную систему. В этом труде, как ни в каком другом, сочетаются умственные и волевые усилия.</w:t>
      </w:r>
      <w:r w:rsidR="001E1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Систематическая коллективная работа объединяет ребят, воспитывает у них трудолюбие и ответственность за порученное дело, доставляет им удовольствие и радость.</w:t>
      </w:r>
    </w:p>
    <w:p w:rsidR="00CD7941" w:rsidRPr="00CD7941" w:rsidRDefault="00CD7941" w:rsidP="00746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Ручной труд</w:t>
      </w: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 на удовлетворение эстетических потребностей человека, развивает конструктивные и творческие способности детей.</w:t>
      </w:r>
    </w:p>
    <w:p w:rsidR="00CD7941" w:rsidRPr="00CD7941" w:rsidRDefault="00CD7941" w:rsidP="00746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 требует умения владеть ножницами, иглой. Поэтому он вводится со старшей группы. После того, как дети приобрели навыки работы с ножницами, клеем, бумагой и другими материалами на занятиях по конструированию и аппликации. В этой деятельности развивается конструктивное мышление ребенка.</w:t>
      </w:r>
    </w:p>
    <w:p w:rsidR="00F203C7" w:rsidRDefault="00F203C7" w:rsidP="00746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Компоненты, которыми овладевают дошкольники в процессе ручного труда</w:t>
      </w:r>
      <w:r w:rsidR="00C031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18D" w:rsidRPr="001E13F1" w:rsidRDefault="00C0318D" w:rsidP="00C03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старшей группы мы знакомим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различными свойствами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риалов, способами их обработки.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привлекают к участию в заготовке природного и бросового материалов</w:t>
      </w:r>
      <w:proofErr w:type="gramStart"/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изготовлению игрушек-самоделок для игры, самостоятельной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подарков родителям, сотрудникам детского сада, малышам, украшений к праздникам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подготовительной группы с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выполняют простой ремонт игрушек (книг, коробок, атрибутов).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Пришивают пуговицы.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Сортируют природный материал, подготавливают его к работе.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руководством воспитателя изготавливают мелкий счетный материал, пособия для занятий.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заготовки для дальнейшей художественной деятельнос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(приготовление папье-маше, оклеивание коробок, вырезание эле</w:t>
      </w:r>
      <w:r w:rsidRPr="001E13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ментов</w:t>
      </w:r>
      <w:proofErr w:type="gramEnd"/>
    </w:p>
    <w:p w:rsidR="0074605C" w:rsidRPr="0074605C" w:rsidRDefault="0074605C" w:rsidP="0074605C">
      <w:pPr>
        <w:spacing w:before="115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5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Одной из основных задач по трудовому воспитанию является</w:t>
      </w:r>
    </w:p>
    <w:p w:rsidR="00780B6A" w:rsidRDefault="0074605C" w:rsidP="0074605C">
      <w:pPr>
        <w:spacing w:before="115" w:after="6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605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74605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Формирование четких представлений о взрослом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труде и важности труда в жизни, в</w:t>
      </w:r>
      <w:r w:rsidRPr="0074605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оспитание уважительного отношения к любому тру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ду.</w:t>
      </w:r>
    </w:p>
    <w:p w:rsidR="0074605C" w:rsidRDefault="0074605C" w:rsidP="0074605C">
      <w:pPr>
        <w:spacing w:before="115" w:after="6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Поэтому в детском саду мы проводим встречи с людьми разных профессий,</w:t>
      </w:r>
      <w:r w:rsidR="00C031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тематические занятия,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 группах организуется предметно – пространственная среда по данному направлению.</w:t>
      </w:r>
    </w:p>
    <w:p w:rsidR="0074605C" w:rsidRPr="0074605C" w:rsidRDefault="0074605C" w:rsidP="0074605C">
      <w:pPr>
        <w:spacing w:before="115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Коллектив детского сада  проводит</w:t>
      </w:r>
      <w:r w:rsidR="00C031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большую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работу с родителями  - это и совместные субботники, конкурсы игрушек и кормушек, изготовления газет и папок – раскладуше</w:t>
      </w:r>
      <w:r w:rsidR="00C031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к, родительские собрания, мастер – класс</w:t>
      </w:r>
      <w:bookmarkStart w:id="0" w:name="_GoBack"/>
      <w:bookmarkEnd w:id="0"/>
      <w:r w:rsidR="00C031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ы.</w:t>
      </w:r>
    </w:p>
    <w:p w:rsidR="0074605C" w:rsidRPr="0074605C" w:rsidRDefault="0074605C" w:rsidP="00780B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B6A" w:rsidRDefault="00780B6A" w:rsidP="00780B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бы работу мы не организовывали с детьми, главная наша цель — заинтересовать детей, показать посильность ее выполнения, постепенность действий, эстетическую и практическую ценность изготовленной собственноручно вещи. Должны формировать чувство ответственности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качество своей работы и желание порадовать ею других (например, подарить кому-нибудь изделие).</w:t>
      </w:r>
    </w:p>
    <w:p w:rsidR="0074605C" w:rsidRDefault="0074605C" w:rsidP="00780B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5C" w:rsidRDefault="0074605C" w:rsidP="00780B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свое выступление хочется словами  В. А. Сухомлинского</w:t>
      </w:r>
    </w:p>
    <w:p w:rsidR="00C44D7B" w:rsidRDefault="0074605C" w:rsidP="0074605C">
      <w:pPr>
        <w:spacing w:after="0" w:line="240" w:lineRule="auto"/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« </w:t>
      </w:r>
      <w:r w:rsidRPr="0074605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Труд становится великим воспитателем, когда он входит в духовную жизнь наших воспитанников, дает радость дружбы и товарищества, развивает пытливость и любознательность, рождает волнующую радость преодоления трудностей, открывает все новую красоту в окружающем мире, пробуждает первое гражданское чувство – чувство созидателя материальных благ, без которых невозможна жизнь человека». </w:t>
      </w:r>
      <w:r w:rsidRPr="0074605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br/>
      </w:r>
      <w:r>
        <w:rPr>
          <w:rFonts w:eastAsiaTheme="majorEastAsia"/>
          <w:b/>
          <w:bCs/>
          <w:color w:val="000000" w:themeColor="text1"/>
          <w:kern w:val="24"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                                 </w:t>
      </w:r>
    </w:p>
    <w:sectPr w:rsidR="00C44D7B" w:rsidSect="001E13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6A"/>
    <w:rsid w:val="001E13F1"/>
    <w:rsid w:val="0074605C"/>
    <w:rsid w:val="00780B6A"/>
    <w:rsid w:val="008758B5"/>
    <w:rsid w:val="00921145"/>
    <w:rsid w:val="00C0318D"/>
    <w:rsid w:val="00C44D7B"/>
    <w:rsid w:val="00CD7941"/>
    <w:rsid w:val="00E16E85"/>
    <w:rsid w:val="00F2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5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4605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5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05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05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0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0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0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0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605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8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605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605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605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605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605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605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4605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4605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605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4605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74605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a">
    <w:name w:val="Название Знак"/>
    <w:basedOn w:val="a0"/>
    <w:link w:val="a9"/>
    <w:uiPriority w:val="10"/>
    <w:rsid w:val="0074605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4605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74605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d">
    <w:name w:val="Strong"/>
    <w:basedOn w:val="a0"/>
    <w:uiPriority w:val="22"/>
    <w:qFormat/>
    <w:rsid w:val="0074605C"/>
    <w:rPr>
      <w:b w:val="0"/>
      <w:bCs/>
      <w:i/>
      <w:color w:val="1F497D" w:themeColor="text2"/>
    </w:rPr>
  </w:style>
  <w:style w:type="character" w:styleId="ae">
    <w:name w:val="Emphasis"/>
    <w:basedOn w:val="a0"/>
    <w:uiPriority w:val="20"/>
    <w:qFormat/>
    <w:rsid w:val="0074605C"/>
    <w:rPr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74605C"/>
  </w:style>
  <w:style w:type="paragraph" w:styleId="af">
    <w:name w:val="List Paragraph"/>
    <w:basedOn w:val="a"/>
    <w:uiPriority w:val="34"/>
    <w:qFormat/>
    <w:rsid w:val="0074605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4605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4605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74605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74605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2">
    <w:name w:val="Subtle Emphasis"/>
    <w:basedOn w:val="a0"/>
    <w:uiPriority w:val="19"/>
    <w:qFormat/>
    <w:rsid w:val="0074605C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74605C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74605C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74605C"/>
    <w:rPr>
      <w:b w:val="0"/>
      <w:bCs/>
      <w:smallCaps/>
      <w:color w:val="4F81BD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74605C"/>
    <w:rPr>
      <w:b/>
      <w:bCs/>
      <w:caps/>
      <w:smallCaps w:val="0"/>
      <w:color w:val="1F497D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74605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5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4605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5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05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05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0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0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0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0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605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8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605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605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605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605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605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605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4605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4605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605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4605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74605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a">
    <w:name w:val="Название Знак"/>
    <w:basedOn w:val="a0"/>
    <w:link w:val="a9"/>
    <w:uiPriority w:val="10"/>
    <w:rsid w:val="0074605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4605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74605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d">
    <w:name w:val="Strong"/>
    <w:basedOn w:val="a0"/>
    <w:uiPriority w:val="22"/>
    <w:qFormat/>
    <w:rsid w:val="0074605C"/>
    <w:rPr>
      <w:b w:val="0"/>
      <w:bCs/>
      <w:i/>
      <w:color w:val="1F497D" w:themeColor="text2"/>
    </w:rPr>
  </w:style>
  <w:style w:type="character" w:styleId="ae">
    <w:name w:val="Emphasis"/>
    <w:basedOn w:val="a0"/>
    <w:uiPriority w:val="20"/>
    <w:qFormat/>
    <w:rsid w:val="0074605C"/>
    <w:rPr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74605C"/>
  </w:style>
  <w:style w:type="paragraph" w:styleId="af">
    <w:name w:val="List Paragraph"/>
    <w:basedOn w:val="a"/>
    <w:uiPriority w:val="34"/>
    <w:qFormat/>
    <w:rsid w:val="0074605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4605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4605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74605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74605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2">
    <w:name w:val="Subtle Emphasis"/>
    <w:basedOn w:val="a0"/>
    <w:uiPriority w:val="19"/>
    <w:qFormat/>
    <w:rsid w:val="0074605C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74605C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74605C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74605C"/>
    <w:rPr>
      <w:b w:val="0"/>
      <w:bCs/>
      <w:smallCaps/>
      <w:color w:val="4F81BD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74605C"/>
    <w:rPr>
      <w:b/>
      <w:bCs/>
      <w:caps/>
      <w:smallCaps w:val="0"/>
      <w:color w:val="1F497D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74605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B209-C933-449E-B0A1-CB46659C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2018-01-16T08:54:00Z</cp:lastPrinted>
  <dcterms:created xsi:type="dcterms:W3CDTF">2018-01-15T11:40:00Z</dcterms:created>
  <dcterms:modified xsi:type="dcterms:W3CDTF">2018-01-16T08:54:00Z</dcterms:modified>
</cp:coreProperties>
</file>