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B5" w:rsidRDefault="00A300B5" w:rsidP="00A300B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300B5" w:rsidRDefault="00A300B5" w:rsidP="00A300B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E609AF" w:rsidRDefault="00A300B5" w:rsidP="00A300B5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A300B5">
        <w:rPr>
          <w:rFonts w:ascii="Times New Roman" w:hAnsi="Times New Roman" w:cs="Times New Roman"/>
          <w:b/>
          <w:sz w:val="52"/>
          <w:szCs w:val="52"/>
        </w:rPr>
        <w:t>Упражнения для развития основных физических каче</w:t>
      </w:r>
      <w:proofErr w:type="gramStart"/>
      <w:r w:rsidRPr="00A300B5">
        <w:rPr>
          <w:rFonts w:ascii="Times New Roman" w:hAnsi="Times New Roman" w:cs="Times New Roman"/>
          <w:b/>
          <w:sz w:val="52"/>
          <w:szCs w:val="52"/>
        </w:rPr>
        <w:t>ств</w:t>
      </w:r>
      <w:r>
        <w:rPr>
          <w:rFonts w:ascii="Times New Roman" w:hAnsi="Times New Roman" w:cs="Times New Roman"/>
          <w:b/>
          <w:sz w:val="52"/>
          <w:szCs w:val="52"/>
        </w:rPr>
        <w:t xml:space="preserve"> в ст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>аршей группе</w:t>
      </w:r>
    </w:p>
    <w:p w:rsidR="00A300B5" w:rsidRDefault="00A300B5" w:rsidP="00A300B5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300B5" w:rsidRDefault="00A300B5" w:rsidP="00A300B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46725" cy="4160044"/>
            <wp:effectExtent l="19050" t="0" r="0" b="0"/>
            <wp:docPr id="6" name="Рисунок 6" descr="C:\Users\Windows 7\Downloads\img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indows 7\Downloads\img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41600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300B5" w:rsidRDefault="00A300B5" w:rsidP="00A300B5">
      <w:pPr>
        <w:jc w:val="center"/>
      </w:pPr>
    </w:p>
    <w:p w:rsidR="00A300B5" w:rsidRDefault="00A300B5" w:rsidP="00A300B5">
      <w:pPr>
        <w:jc w:val="center"/>
      </w:pPr>
    </w:p>
    <w:p w:rsidR="00A300B5" w:rsidRDefault="00A300B5" w:rsidP="00A300B5">
      <w:pPr>
        <w:jc w:val="center"/>
      </w:pPr>
    </w:p>
    <w:p w:rsidR="00A300B5" w:rsidRDefault="00A300B5" w:rsidP="00A300B5">
      <w:pPr>
        <w:jc w:val="center"/>
      </w:pPr>
    </w:p>
    <w:p w:rsidR="00A300B5" w:rsidRDefault="00A300B5" w:rsidP="00A300B5">
      <w:pPr>
        <w:jc w:val="center"/>
      </w:pPr>
    </w:p>
    <w:p w:rsidR="00A300B5" w:rsidRDefault="00A300B5" w:rsidP="00A300B5">
      <w:pPr>
        <w:jc w:val="center"/>
      </w:pPr>
    </w:p>
    <w:p w:rsidR="00A300B5" w:rsidRPr="00A300B5" w:rsidRDefault="00A300B5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Охрана жизни и укрепление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физического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психического здоровья детей является одной из основных задач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дошкольного</w:t>
      </w:r>
      <w:r w:rsidRPr="00A300B5">
        <w:rPr>
          <w:rStyle w:val="a5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Pr="00A300B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Дошкольное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детство является важнейшим этапом в формировании здоровья ребенка и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физических качеств детей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A300B5" w:rsidRPr="00A300B5" w:rsidRDefault="00A300B5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ысокий уровень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физических качеств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помогает в различных жизненных ситуациях. Чем выше уровень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физических качеств</w:t>
      </w:r>
      <w:r w:rsidRPr="00A300B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тем успешнее двигательная деятельность ребенка, тем выше его способность к овладению новыми формами движений, тем выше умение целесообразно пользоваться ими в жизни, повышается самоуважение, уверенность в движениях.</w:t>
      </w:r>
    </w:p>
    <w:p w:rsidR="00A300B5" w:rsidRDefault="00A300B5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Воспитание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физических качеств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является существенной стороной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физического воспитания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Все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физические качества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являются врожденными, т. е. даны человеку в виде природных задатков, которые необходимо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развивать</w:t>
      </w:r>
      <w:r w:rsidRPr="00A300B5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совершенствовать. Именно в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дошкольном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возрасте осуществляется наиболее интенсивный рост и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развитие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важнейших систем организма и их функций, закладывается база для всестороннего </w:t>
      </w:r>
      <w:r w:rsidRPr="00A300B5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развития физических</w:t>
      </w:r>
      <w:r w:rsidRPr="00A300B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и духовных способностей.</w:t>
      </w: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A300B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РАЗВИТИЕ ГИБКОСТИ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«Эстафета с обручами»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Отмечается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качество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выполнения задания и скорость. 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 встают в 2 колонны. На расстоянии 5 – 6 метров от колонн кладутся обручи – по 1 против каждой команды.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сигналу воспитателя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«1,2,3 – беги!»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первые в колонне бегут к обручам, поднимают их вверх, пролезают в обруч, кладут его на место, бегут к своей колонне, дотрагиваются до руки следующего игрока и встают в конец колонны. Бежит следующий игрок.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Выигрывает та группа детей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раньше пройдет полосу препятствий.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«Сделай фигуру»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Отмечается выразительность фигуры. Выбирается ведущий. Дети свободно передвигаются по площадке.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сигнал ведущего (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удар в бубен или слово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«Стоп!»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все останавливаются в какой-либо позе и не двигаются. Ведущий обходит все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«фигуры»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выбирает ту, которая ему больше всех нравится. Этот ребенок становится водящим.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«Маленький затейник»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упражнения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выполнять в медленном темпе. 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Наклоны вперед и назад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вперед сидя;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назад, стоя на коленях;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вперед и назад стоя.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«Ласточка»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Стоя на одной ноге. Тело прогнуто, голова приподнята, руки в стороны. Носок поднятой ноги оттянут. Время удержания можно увеличивать до 10-20 сек.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Pr="00FE5B8B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Эстафета с мячами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Обращается внимание на правильность выполнения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упражнений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Играющие делятся на 2 отряда и встают в 2 колонны. Ноги расставлены на ширину плеч. Первым в колонне дается по мячу.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сигналу воспитателя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«Вверх!»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дети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поднимают руки вверх и стоящий первым передает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мяч через голову стоящему сзади, тот следующему и т. д. Когда последний ребенок получает мяч, он бежит к воспитателю и отдает ему мяч.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– 2 раза мяч передается над головой,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затем дается команда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«Вниз!»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 передается между расставленными ногами)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РАЗВИТИЕ ЛОВКОСТИ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«Горячая картошка»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Передавать мяч друг другу аккуратно в руки.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в круг, руки за спиной. В кругу стоит ведущий. По сигналу воспитателя дети начинают передавать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«картошку»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(мяч)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друг другу. В это время ведущий просит показать игроков руки. Если в руках ребенка оказался мяч, он встает в круг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(становится ведущим)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игра начинается сначала.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«Мышеловка»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того, как мышеловка захлопнулась, мышам нельзя подлезать под руки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стоящих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кругу.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 делятся на неравные группы.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Меньшая группа, взявшись за руки, образует круг. Они изображают мышеловку. Остальные дети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(мыши)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находятся вне круга. Изображающие мышеловку, идут по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кругу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риговаривая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«Ах, как мыши надоели, все погрызли, все поели.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Берегитесь же, плутовки, доберемся мы до вас.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поставим мышеловки – переловим всех сейчас!»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останавливаются, поднимают сцепленные руки, образуя ворота. Мыши вбегают в мышеловку и выбегают из нее.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 сигналу воспитателя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«Хлоп!»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стоящие в кругу дети опускают руки, приседают – мышеловка захлопывается. Мыши, не успевшие выбежать из круга, считаются пойманными. Они встают в круг, мышеловка увеличивается. Когда большая часть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поймана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меняются ролями и игра возобновляется.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«Охотники»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Охотникам не разрешается выходить за черту.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«Звери»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свободно ходят по площадке. Три или четыре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«охотника»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стоят в разных местах, держа в руках по маленькому мягкому мячику. По сигналу все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«звери»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останавливаются, и каждый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«охотник»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легко бросает в них свой мяч. Задетые мячиками заменяют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«охотников»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.р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азрешается, стоя на месте, увертывается от мячей.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«Хоккей»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Стараться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провести мяч к воротам, не мешая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другому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Игроки 2-х команд находятся на площадках прямоугольной формы. На противоположных сторонах площадки обозначаются ворота. Игроки с клюшками или гимнастическими палками стремятся забить в ворота соперника маленький мяч. Игра проходит в пределах площадки на время. Вратарей не ставят.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РАЗВИТИЕ БЫСТРОТЫ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веселые ребята»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никого не поймал, то после 2-3 перебежек выбирается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стоят на одной стороне площадки за чертой, На противоположной стороне площадки также проведена черта. Сбоку от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примерно в середине между линиями, находится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ети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«Мы веселые ребята,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бегать и скакать.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попробуй нас догнать. 1,2,3 – лови!»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бегут на другую сторону площадки, а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догоняет их. Тот, до кого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дотронулся, считается пойманным. Он отходит в сторону.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После 2-3-х перебежек производится подсчет пойманных, и выбирается новый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ловишка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«Перелет птиц»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Соблюдать осторожность, стоя на снаряде. Дети бегают врассыпную по площадке, изображая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птиц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сигналу воспитателя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«Ветер, буря!»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 поднимаются на гимнастическую стенку или становятся на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скамейки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сигналу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«Хорошая погода!»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дети бегают по площадке.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«Падающая палка»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Поощряется быстрая реакция на сигнал. Играющие рассчитываются по порядку номеров и, запомнив свои номера, становятся в круг. Водящий ставит в центре круга палку, придерживая ее рукой. Выкрикнув чей-либо номер, он отпускает руку и бежит из круга. Игрок, чей номер был назван, должен выбежать и успеть схватить палку до ее падения. Если ему удалось это сделать, он возвращается на свое место, а прежний водящий продолжает водить. Если же игрок не успеет удержать падающую палку, он меняется местами с водящим.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«Пустое место»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Дети, стоящие в кругу, не препятствуют передвижению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бегущих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образуют круг. Водящий бежит за кругом, кого –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пятнает и продолжает бежать в ту же сторону, а запятнанный игрок бежит в противоположную сторону. Каждый </w:t>
      </w:r>
      <w:r w:rsidRPr="00FE5B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старается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скорее обежать круг и встать на пустое место. Не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успевший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занять место становится водящим, и игра продолжается. Пятная игрока, ведущий обязан уступить тому дорогу, отходя на шаг от круга.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РАЗВИТИЕ СИЛЫ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дальше»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Выполнять только по 1 толчку. Дети разбиваются на несколько команд и выстраиваются параллельными колоннами перед линией, за которую переступать нельзя. Первые номера толкают вперед набивной мяч. В месте остановки мяча проводится новая линия. Следующие участники толкают мяч уже от новой линии. Побеждает команда, у которой мяч окажется на большем расстоянии от начальной линии.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задень мяч»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Контролировать силу движения рук. Трое или четверо ребят становятся вокруг мяча, лежащего на полу, и кладут руки на плечи рядом стоящим партнерам. По сигналу они начинают толкать друг друга так, чтобы кто-либо коснулся мяча.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Коснувшийся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выбывает из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Оставшийся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последним – побеждает.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устоит»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Контролировать силу удара. </w:t>
      </w:r>
      <w:proofErr w:type="gram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Играющие в парах располагаются лицом друг к другу на расстоянии вытянутой руки.</w:t>
      </w:r>
      <w:proofErr w:type="gram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Пятки и носки вместе. Каждый </w:t>
      </w:r>
      <w:r w:rsidRPr="00FE5B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старается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ударами одной или обеих рук в ладонь соперника вывести его из равновесия. Можно уклоняться от ударов, убирая ладони. Игрок, оторвавший ступни ног от земли или сдвинувшийся с места, считается побежденным.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Перетягивание</w:t>
      </w:r>
      <w:proofErr w:type="spellEnd"/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каната»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Стараться удержаться на ногах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падении одного из игроков игра останавливается. Две команды с равным числом игроков берутся за концы каната. На земле проводятся 3 линии на равном расстоянии между ними. На середину каната привязан бант, который совмещен со средней линией. По команде игроки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стараются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перетянуть канат на свою сторону. Побеждает команда, перетянувшая бант на канате до своей линии.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РАЗВИТИЕ ВЫНОСЛИВОСТИ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дольше»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 прыгают до тех пор, пока не сделают ошибку. Прыжки через скакалку на месте, с продвижением вперед.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«Веселые эстафеты»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Отмечается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качество выполнения упражнений и быстрота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Эстафеты с разными вариантами заданий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прыжки;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бег;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передача мяча;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подлезание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E5B8B" w:rsidRPr="00FE5B8B" w:rsidRDefault="00FE5B8B" w:rsidP="00FE5B8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подтягивание по скамейке на животе и др.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«Пятнашки»</w:t>
      </w: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Стараться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сохранить положение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полуприседа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 время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Игроки располагаются в пределах площадки в положении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полуприседа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Один из игроков (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«салка»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ловит, а остальные убегают. Как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«салка»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так и убегающие должны перемещаться в положении </w:t>
      </w:r>
      <w:proofErr w:type="spellStart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полуприседа</w:t>
      </w:r>
      <w:proofErr w:type="spellEnd"/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Догнав кого-либо из игроков,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«Салка»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касается его рукой. Возможен вариант, когда водящий пятнает других игроков не рукой, а мячом. Тот, кто выпрямиться или выбежит за пределы площадки, становится </w:t>
      </w:r>
      <w:r w:rsidRPr="00FE5B8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«салкой»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«Прыгуны»</w:t>
      </w:r>
    </w:p>
    <w:p w:rsidR="00FE5B8B" w:rsidRPr="00FE5B8B" w:rsidRDefault="00FE5B8B" w:rsidP="00FE5B8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Игроки, коснувшиеся линии или остановившиеся, выбывают из </w:t>
      </w:r>
      <w:r w:rsidRPr="00FE5B8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игры</w:t>
      </w:r>
      <w:r w:rsidRPr="00FE5B8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Игроки располагаются лицом к стене и поднимают руки кверху. На расстоянии 15-20 см. выше пальцев каждого игрока проводятся линии. Игроки по команде начинают безостановочно прыгать вверх, стремясь коснуться ладонями стены выше соответствующих линий. Побеждает тот, кто выполнил больше всего прыжков.</w:t>
      </w:r>
    </w:p>
    <w:p w:rsidR="00FE5B8B" w:rsidRDefault="00FE5B8B" w:rsidP="00FE5B8B"/>
    <w:p w:rsidR="00FE5B8B" w:rsidRPr="00A300B5" w:rsidRDefault="00FE5B8B" w:rsidP="00A300B5">
      <w:pPr>
        <w:rPr>
          <w:rFonts w:ascii="Times New Roman" w:hAnsi="Times New Roman" w:cs="Times New Roman"/>
          <w:sz w:val="28"/>
          <w:szCs w:val="28"/>
        </w:rPr>
      </w:pPr>
    </w:p>
    <w:sectPr w:rsidR="00FE5B8B" w:rsidRPr="00A300B5" w:rsidSect="00A300B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0B5"/>
    <w:rsid w:val="00A300B5"/>
    <w:rsid w:val="00E609AF"/>
    <w:rsid w:val="00FE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0B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A300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2020-05-27T08:57:00Z</dcterms:created>
  <dcterms:modified xsi:type="dcterms:W3CDTF">2020-05-27T09:23:00Z</dcterms:modified>
</cp:coreProperties>
</file>