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45B" w:rsidRPr="00A9645B" w:rsidRDefault="00A9645B" w:rsidP="00A9645B">
      <w:pPr>
        <w:spacing w:before="347" w:after="173" w:line="240" w:lineRule="auto"/>
        <w:outlineLvl w:val="2"/>
        <w:rPr>
          <w:rFonts w:ascii="Arial" w:eastAsia="Times New Roman" w:hAnsi="Arial" w:cs="Arial"/>
          <w:color w:val="C00000"/>
          <w:spacing w:val="-17"/>
          <w:sz w:val="42"/>
          <w:szCs w:val="42"/>
        </w:rPr>
      </w:pPr>
      <w:r>
        <w:rPr>
          <w:rFonts w:ascii="Arial" w:eastAsia="Times New Roman" w:hAnsi="Arial" w:cs="Arial"/>
          <w:color w:val="C00000"/>
          <w:spacing w:val="-17"/>
          <w:sz w:val="42"/>
          <w:szCs w:val="42"/>
        </w:rPr>
        <w:t xml:space="preserve">    </w:t>
      </w:r>
      <w:r w:rsidRPr="00A9645B">
        <w:rPr>
          <w:rFonts w:ascii="Arial" w:eastAsia="Times New Roman" w:hAnsi="Arial" w:cs="Arial"/>
          <w:color w:val="C00000"/>
          <w:spacing w:val="-17"/>
          <w:sz w:val="42"/>
          <w:szCs w:val="42"/>
        </w:rPr>
        <w:t>Рекомендации родителям по социально-</w:t>
      </w:r>
      <w:r>
        <w:rPr>
          <w:rFonts w:ascii="Arial" w:eastAsia="Times New Roman" w:hAnsi="Arial" w:cs="Arial"/>
          <w:color w:val="C00000"/>
          <w:spacing w:val="-17"/>
          <w:sz w:val="42"/>
          <w:szCs w:val="42"/>
        </w:rPr>
        <w:t xml:space="preserve">             </w:t>
      </w:r>
      <w:r w:rsidRPr="00A9645B">
        <w:rPr>
          <w:rFonts w:ascii="Arial" w:eastAsia="Times New Roman" w:hAnsi="Arial" w:cs="Arial"/>
          <w:color w:val="C00000"/>
          <w:spacing w:val="-17"/>
          <w:sz w:val="42"/>
          <w:szCs w:val="42"/>
        </w:rPr>
        <w:t>коммуникативному развитию дошкольников</w:t>
      </w:r>
    </w:p>
    <w:p w:rsidR="00A9645B" w:rsidRDefault="00A9645B" w:rsidP="00A9645B">
      <w:pPr>
        <w:spacing w:after="173" w:line="240" w:lineRule="auto"/>
        <w:jc w:val="center"/>
        <w:rPr>
          <w:rFonts w:ascii="Trebuchet MS" w:eastAsia="Times New Roman" w:hAnsi="Trebuchet MS" w:cs="Times New Roman"/>
          <w:bCs/>
          <w:i/>
          <w:iCs/>
          <w:sz w:val="24"/>
          <w:szCs w:val="24"/>
          <w:u w:val="single"/>
        </w:rPr>
      </w:pPr>
    </w:p>
    <w:p w:rsidR="00A9645B" w:rsidRPr="00A9645B" w:rsidRDefault="00A9645B" w:rsidP="00A9645B">
      <w:pPr>
        <w:spacing w:after="173" w:line="240" w:lineRule="auto"/>
        <w:jc w:val="center"/>
        <w:rPr>
          <w:rFonts w:ascii="Trebuchet MS" w:eastAsia="Times New Roman" w:hAnsi="Trebuchet MS" w:cs="Times New Roman"/>
          <w:color w:val="0070C0"/>
          <w:sz w:val="32"/>
          <w:szCs w:val="32"/>
        </w:rPr>
      </w:pPr>
      <w:r w:rsidRPr="00A9645B">
        <w:rPr>
          <w:rFonts w:ascii="Trebuchet MS" w:eastAsia="Times New Roman" w:hAnsi="Trebuchet MS" w:cs="Times New Roman"/>
          <w:bCs/>
          <w:i/>
          <w:iCs/>
          <w:color w:val="0070C0"/>
          <w:sz w:val="32"/>
          <w:szCs w:val="32"/>
          <w:u w:val="single"/>
        </w:rPr>
        <w:t>Советы родителям, заинтересованным в формировании социально-коммуникативного развития ребенка</w:t>
      </w:r>
      <w:r w:rsidR="00AD2815">
        <w:rPr>
          <w:rFonts w:ascii="Trebuchet MS" w:eastAsia="Times New Roman" w:hAnsi="Trebuchet MS" w:cs="Times New Roman"/>
          <w:bCs/>
          <w:i/>
          <w:iCs/>
          <w:color w:val="0070C0"/>
          <w:sz w:val="32"/>
          <w:szCs w:val="32"/>
          <w:u w:val="single"/>
        </w:rPr>
        <w:t>:</w:t>
      </w:r>
    </w:p>
    <w:p w:rsidR="00A9645B" w:rsidRDefault="00A9645B" w:rsidP="00A9645B">
      <w:pPr>
        <w:spacing w:after="173" w:line="240" w:lineRule="auto"/>
        <w:rPr>
          <w:rFonts w:ascii="Times New Roman" w:eastAsia="Times New Roman" w:hAnsi="Times New Roman" w:cs="Times New Roman"/>
          <w:sz w:val="28"/>
          <w:szCs w:val="28"/>
        </w:rPr>
      </w:pPr>
    </w:p>
    <w:p w:rsidR="00A9645B" w:rsidRPr="00A9645B" w:rsidRDefault="00A9645B" w:rsidP="00A9645B">
      <w:pPr>
        <w:spacing w:after="173" w:line="240" w:lineRule="auto"/>
        <w:rPr>
          <w:rFonts w:ascii="Times New Roman" w:eastAsia="Times New Roman" w:hAnsi="Times New Roman" w:cs="Times New Roman"/>
          <w:sz w:val="28"/>
          <w:szCs w:val="28"/>
        </w:rPr>
      </w:pPr>
      <w:r w:rsidRPr="00A9645B">
        <w:rPr>
          <w:rFonts w:ascii="Times New Roman" w:eastAsia="Times New Roman" w:hAnsi="Times New Roman" w:cs="Times New Roman"/>
          <w:sz w:val="28"/>
          <w:szCs w:val="28"/>
        </w:rPr>
        <w:t xml:space="preserve">Не оберегайте ребенка от повседневных дел, не стремитесь решить за него все проблемы, но и </w:t>
      </w:r>
      <w:r w:rsidR="00AF1EE8">
        <w:rPr>
          <w:rFonts w:ascii="Times New Roman" w:eastAsia="Times New Roman" w:hAnsi="Times New Roman" w:cs="Times New Roman"/>
          <w:sz w:val="28"/>
          <w:szCs w:val="28"/>
        </w:rPr>
        <w:t xml:space="preserve">не перегружайте его. Пусть ребенок </w:t>
      </w:r>
      <w:r w:rsidRPr="00A9645B">
        <w:rPr>
          <w:rFonts w:ascii="Times New Roman" w:eastAsia="Times New Roman" w:hAnsi="Times New Roman" w:cs="Times New Roman"/>
          <w:sz w:val="28"/>
          <w:szCs w:val="28"/>
        </w:rPr>
        <w:t xml:space="preserve">поможет с уборкой, сам польет цветок, получит удовольствие от </w:t>
      </w:r>
      <w:proofErr w:type="gramStart"/>
      <w:r w:rsidRPr="00A9645B">
        <w:rPr>
          <w:rFonts w:ascii="Times New Roman" w:eastAsia="Times New Roman" w:hAnsi="Times New Roman" w:cs="Times New Roman"/>
          <w:sz w:val="28"/>
          <w:szCs w:val="28"/>
        </w:rPr>
        <w:t>сделанного</w:t>
      </w:r>
      <w:proofErr w:type="gramEnd"/>
      <w:r w:rsidRPr="00A9645B">
        <w:rPr>
          <w:rFonts w:ascii="Times New Roman" w:eastAsia="Times New Roman" w:hAnsi="Times New Roman" w:cs="Times New Roman"/>
          <w:sz w:val="28"/>
          <w:szCs w:val="28"/>
        </w:rPr>
        <w:t xml:space="preserve"> и заслуженную похвалу. Не нужно ставить перед ним непосильные задачи, для выполнения которых он еще просто не дорос.</w:t>
      </w:r>
    </w:p>
    <w:p w:rsidR="00A9645B" w:rsidRPr="00A9645B" w:rsidRDefault="00A9645B" w:rsidP="00A9645B">
      <w:pPr>
        <w:spacing w:after="173" w:line="240" w:lineRule="auto"/>
        <w:rPr>
          <w:rFonts w:ascii="Times New Roman" w:eastAsia="Times New Roman" w:hAnsi="Times New Roman" w:cs="Times New Roman"/>
          <w:sz w:val="28"/>
          <w:szCs w:val="28"/>
        </w:rPr>
      </w:pPr>
      <w:r w:rsidRPr="00A9645B">
        <w:rPr>
          <w:rFonts w:ascii="Times New Roman" w:eastAsia="Times New Roman" w:hAnsi="Times New Roman" w:cs="Times New Roman"/>
          <w:sz w:val="28"/>
          <w:szCs w:val="28"/>
        </w:rPr>
        <w:t>Не перехваливайте ребенка, но и не забывайте поощрять, когда он этого заслуживает. Поощряйте в ребенке инициативу. Не забывайте, что малыш внимательно наблюдает за Вами. Показывайте своим примером адекватность отношения к успехам и неудачам. Сравните: «У мамы не получился пирог, ну ничего, в следующий раз положим больше муки», «Ужас! Пирог не получился! Никогда больше не буду печь!</w:t>
      </w:r>
    </w:p>
    <w:p w:rsidR="00A9645B" w:rsidRPr="00A9645B" w:rsidRDefault="00A9645B" w:rsidP="00A9645B">
      <w:pPr>
        <w:spacing w:after="173" w:line="240" w:lineRule="auto"/>
        <w:rPr>
          <w:rFonts w:ascii="Times New Roman" w:eastAsia="Times New Roman" w:hAnsi="Times New Roman" w:cs="Times New Roman"/>
          <w:sz w:val="28"/>
          <w:szCs w:val="28"/>
        </w:rPr>
      </w:pPr>
      <w:r w:rsidRPr="00A9645B">
        <w:rPr>
          <w:rFonts w:ascii="Times New Roman" w:eastAsia="Times New Roman" w:hAnsi="Times New Roman" w:cs="Times New Roman"/>
          <w:sz w:val="28"/>
          <w:szCs w:val="28"/>
        </w:rPr>
        <w:t>Не сравнивайте ребенка с другими детьми. Сравнивайте его с самим собой (тем, какой он был вчера или будет завтра).</w:t>
      </w:r>
    </w:p>
    <w:p w:rsidR="00A9645B" w:rsidRPr="00A9645B" w:rsidRDefault="00A9645B" w:rsidP="00A9645B">
      <w:pPr>
        <w:spacing w:after="173" w:line="240" w:lineRule="auto"/>
        <w:rPr>
          <w:rFonts w:ascii="Times New Roman" w:eastAsia="Times New Roman" w:hAnsi="Times New Roman" w:cs="Times New Roman"/>
          <w:sz w:val="28"/>
          <w:szCs w:val="28"/>
        </w:rPr>
      </w:pPr>
      <w:r w:rsidRPr="00A9645B">
        <w:rPr>
          <w:rFonts w:ascii="Times New Roman" w:eastAsia="Times New Roman" w:hAnsi="Times New Roman" w:cs="Times New Roman"/>
          <w:sz w:val="28"/>
          <w:szCs w:val="28"/>
        </w:rPr>
        <w:t>Не бойтесь искренне любить своего ребенка и показывать ему свою любовь!</w:t>
      </w:r>
    </w:p>
    <w:p w:rsidR="00A9645B" w:rsidRPr="00A9645B" w:rsidRDefault="00A9645B" w:rsidP="00A9645B">
      <w:pPr>
        <w:spacing w:after="173" w:line="240" w:lineRule="auto"/>
        <w:rPr>
          <w:rFonts w:ascii="Times New Roman" w:eastAsia="Times New Roman" w:hAnsi="Times New Roman" w:cs="Times New Roman"/>
          <w:sz w:val="28"/>
          <w:szCs w:val="28"/>
        </w:rPr>
      </w:pPr>
      <w:r w:rsidRPr="00A9645B">
        <w:rPr>
          <w:rFonts w:ascii="Times New Roman" w:eastAsia="Times New Roman" w:hAnsi="Times New Roman" w:cs="Times New Roman"/>
          <w:sz w:val="28"/>
          <w:szCs w:val="28"/>
        </w:rPr>
        <w:t> </w:t>
      </w:r>
    </w:p>
    <w:p w:rsidR="00A9645B" w:rsidRPr="00A9645B" w:rsidRDefault="00A9645B" w:rsidP="00A9645B">
      <w:pPr>
        <w:spacing w:after="173" w:line="240" w:lineRule="auto"/>
        <w:jc w:val="center"/>
        <w:rPr>
          <w:rFonts w:ascii="Times New Roman" w:eastAsia="Times New Roman" w:hAnsi="Times New Roman" w:cs="Times New Roman"/>
          <w:b/>
          <w:color w:val="0070C0"/>
          <w:sz w:val="28"/>
          <w:szCs w:val="28"/>
        </w:rPr>
      </w:pPr>
      <w:r w:rsidRPr="00A9645B">
        <w:rPr>
          <w:rFonts w:ascii="Times New Roman" w:eastAsia="Times New Roman" w:hAnsi="Times New Roman" w:cs="Times New Roman"/>
          <w:b/>
          <w:bCs/>
          <w:i/>
          <w:iCs/>
          <w:color w:val="0070C0"/>
          <w:sz w:val="28"/>
          <w:szCs w:val="28"/>
          <w:u w:val="single"/>
        </w:rPr>
        <w:t>Игры, которые помогут лучше узнать ребенка, сформировать и поддержать у него коммуникативную активность:</w:t>
      </w:r>
    </w:p>
    <w:p w:rsidR="00AD2815" w:rsidRDefault="00A9645B" w:rsidP="00A9645B">
      <w:pPr>
        <w:spacing w:after="173" w:line="240" w:lineRule="auto"/>
        <w:rPr>
          <w:rFonts w:ascii="Times New Roman" w:eastAsia="Times New Roman" w:hAnsi="Times New Roman" w:cs="Times New Roman"/>
          <w:b/>
          <w:bCs/>
          <w:color w:val="0070C0"/>
          <w:sz w:val="28"/>
          <w:szCs w:val="28"/>
        </w:rPr>
      </w:pPr>
      <w:r w:rsidRPr="00A9645B">
        <w:rPr>
          <w:rFonts w:ascii="Times New Roman" w:eastAsia="Times New Roman" w:hAnsi="Times New Roman" w:cs="Times New Roman"/>
          <w:b/>
          <w:bCs/>
          <w:color w:val="0070C0"/>
          <w:sz w:val="28"/>
          <w:szCs w:val="28"/>
        </w:rPr>
        <w:t>   </w:t>
      </w:r>
    </w:p>
    <w:p w:rsidR="00A9645B" w:rsidRPr="00A9645B" w:rsidRDefault="00A9645B" w:rsidP="00A9645B">
      <w:pPr>
        <w:spacing w:after="173" w:line="240" w:lineRule="auto"/>
        <w:rPr>
          <w:rFonts w:ascii="Times New Roman" w:eastAsia="Times New Roman" w:hAnsi="Times New Roman" w:cs="Times New Roman"/>
          <w:b/>
          <w:color w:val="C00000"/>
          <w:sz w:val="28"/>
          <w:szCs w:val="28"/>
        </w:rPr>
      </w:pPr>
      <w:r w:rsidRPr="00A9645B">
        <w:rPr>
          <w:rFonts w:ascii="Times New Roman" w:eastAsia="Times New Roman" w:hAnsi="Times New Roman" w:cs="Times New Roman"/>
          <w:b/>
          <w:bCs/>
          <w:color w:val="0070C0"/>
          <w:sz w:val="28"/>
          <w:szCs w:val="28"/>
        </w:rPr>
        <w:t xml:space="preserve">  </w:t>
      </w:r>
      <w:r w:rsidRPr="00A9645B">
        <w:rPr>
          <w:rFonts w:ascii="Times New Roman" w:eastAsia="Times New Roman" w:hAnsi="Times New Roman" w:cs="Times New Roman"/>
          <w:b/>
          <w:bCs/>
          <w:color w:val="C00000"/>
          <w:sz w:val="28"/>
          <w:szCs w:val="28"/>
        </w:rPr>
        <w:t>«Имя»</w:t>
      </w:r>
    </w:p>
    <w:p w:rsidR="00A9645B" w:rsidRPr="00A9645B" w:rsidRDefault="00A9645B" w:rsidP="00A9645B">
      <w:pPr>
        <w:spacing w:after="173" w:line="240" w:lineRule="auto"/>
        <w:rPr>
          <w:rFonts w:ascii="Times New Roman" w:eastAsia="Times New Roman" w:hAnsi="Times New Roman" w:cs="Times New Roman"/>
          <w:sz w:val="28"/>
          <w:szCs w:val="28"/>
        </w:rPr>
      </w:pPr>
      <w:r w:rsidRPr="00A9645B">
        <w:rPr>
          <w:rFonts w:ascii="Times New Roman" w:eastAsia="Times New Roman" w:hAnsi="Times New Roman" w:cs="Times New Roman"/>
          <w:sz w:val="28"/>
          <w:szCs w:val="28"/>
        </w:rPr>
        <w:t>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самооценку малыша. Ведь часто отказ от своего имени означает, что ребенок недоволен собой или хочет быть лучше, чем он есть сейчас.</w:t>
      </w:r>
    </w:p>
    <w:p w:rsidR="00A9645B" w:rsidRPr="00AD2815" w:rsidRDefault="00A9645B" w:rsidP="00A9645B">
      <w:pPr>
        <w:spacing w:after="173" w:line="240" w:lineRule="auto"/>
        <w:rPr>
          <w:rFonts w:ascii="Times New Roman" w:eastAsia="Times New Roman" w:hAnsi="Times New Roman" w:cs="Times New Roman"/>
          <w:b/>
          <w:color w:val="C00000"/>
          <w:sz w:val="28"/>
          <w:szCs w:val="28"/>
        </w:rPr>
      </w:pPr>
      <w:r w:rsidRPr="00AD2815">
        <w:rPr>
          <w:rFonts w:ascii="Times New Roman" w:eastAsia="Times New Roman" w:hAnsi="Times New Roman" w:cs="Times New Roman"/>
          <w:b/>
          <w:bCs/>
          <w:color w:val="C00000"/>
          <w:sz w:val="28"/>
          <w:szCs w:val="28"/>
        </w:rPr>
        <w:t>     «Жмурки»</w:t>
      </w:r>
    </w:p>
    <w:p w:rsidR="00A9645B" w:rsidRPr="00A9645B" w:rsidRDefault="00A9645B" w:rsidP="00A9645B">
      <w:pPr>
        <w:spacing w:after="173" w:line="240" w:lineRule="auto"/>
        <w:rPr>
          <w:rFonts w:ascii="Times New Roman" w:eastAsia="Times New Roman" w:hAnsi="Times New Roman" w:cs="Times New Roman"/>
          <w:sz w:val="28"/>
          <w:szCs w:val="28"/>
        </w:rPr>
      </w:pPr>
      <w:r w:rsidRPr="00A9645B">
        <w:rPr>
          <w:rFonts w:ascii="Times New Roman" w:eastAsia="Times New Roman" w:hAnsi="Times New Roman" w:cs="Times New Roman"/>
          <w:sz w:val="28"/>
          <w:szCs w:val="28"/>
        </w:rPr>
        <w:t xml:space="preserve">Эта старая, всем известная игра очень полезна: она поможет ребенку почувствовать себя в роли лидера, что может, в случае успеха, значительно воздействовать на самооценку. Можно играть в классические «Жмурки» (с </w:t>
      </w:r>
      <w:r w:rsidRPr="00A9645B">
        <w:rPr>
          <w:rFonts w:ascii="Times New Roman" w:eastAsia="Times New Roman" w:hAnsi="Times New Roman" w:cs="Times New Roman"/>
          <w:sz w:val="28"/>
          <w:szCs w:val="28"/>
        </w:rPr>
        <w:lastRenderedPageBreak/>
        <w:t>завязанными глазами «</w:t>
      </w:r>
      <w:proofErr w:type="spellStart"/>
      <w:r w:rsidRPr="00A9645B">
        <w:rPr>
          <w:rFonts w:ascii="Times New Roman" w:eastAsia="Times New Roman" w:hAnsi="Times New Roman" w:cs="Times New Roman"/>
          <w:sz w:val="28"/>
          <w:szCs w:val="28"/>
        </w:rPr>
        <w:t>жмурка</w:t>
      </w:r>
      <w:proofErr w:type="spellEnd"/>
      <w:r w:rsidRPr="00A9645B">
        <w:rPr>
          <w:rFonts w:ascii="Times New Roman" w:eastAsia="Times New Roman" w:hAnsi="Times New Roman" w:cs="Times New Roman"/>
          <w:sz w:val="28"/>
          <w:szCs w:val="28"/>
        </w:rPr>
        <w:t>» ищет детей по голосу и отгадывает на ощупь, кто это); можно дать в руки детям колокольчик и т.д.</w:t>
      </w:r>
    </w:p>
    <w:p w:rsidR="00A9645B" w:rsidRPr="00AD2815" w:rsidRDefault="00A9645B" w:rsidP="00A9645B">
      <w:pPr>
        <w:spacing w:after="173" w:line="240" w:lineRule="auto"/>
        <w:rPr>
          <w:rFonts w:ascii="Times New Roman" w:eastAsia="Times New Roman" w:hAnsi="Times New Roman" w:cs="Times New Roman"/>
          <w:b/>
          <w:color w:val="C00000"/>
          <w:sz w:val="28"/>
          <w:szCs w:val="28"/>
        </w:rPr>
      </w:pPr>
      <w:r w:rsidRPr="00AD2815">
        <w:rPr>
          <w:rFonts w:ascii="Times New Roman" w:eastAsia="Times New Roman" w:hAnsi="Times New Roman" w:cs="Times New Roman"/>
          <w:b/>
          <w:bCs/>
          <w:color w:val="C00000"/>
          <w:sz w:val="28"/>
          <w:szCs w:val="28"/>
        </w:rPr>
        <w:t>     «Зеркало»</w:t>
      </w:r>
    </w:p>
    <w:p w:rsidR="00A9645B" w:rsidRPr="00A9645B" w:rsidRDefault="00A9645B" w:rsidP="00A9645B">
      <w:pPr>
        <w:spacing w:after="173" w:line="240" w:lineRule="auto"/>
        <w:rPr>
          <w:rFonts w:ascii="Times New Roman" w:eastAsia="Times New Roman" w:hAnsi="Times New Roman" w:cs="Times New Roman"/>
          <w:sz w:val="28"/>
          <w:szCs w:val="28"/>
        </w:rPr>
      </w:pPr>
      <w:r w:rsidRPr="00A9645B">
        <w:rPr>
          <w:rFonts w:ascii="Times New Roman" w:eastAsia="Times New Roman" w:hAnsi="Times New Roman" w:cs="Times New Roman"/>
          <w:sz w:val="28"/>
          <w:szCs w:val="28"/>
        </w:rPr>
        <w:t>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потом поменяйтесь ролями. Игра помогает ребенку открыться, почувствовать себя более свободно, раскованно.</w:t>
      </w:r>
    </w:p>
    <w:p w:rsidR="00A9645B" w:rsidRPr="00A9645B" w:rsidRDefault="00A9645B" w:rsidP="00A9645B">
      <w:pPr>
        <w:spacing w:after="173" w:line="240" w:lineRule="auto"/>
        <w:rPr>
          <w:rFonts w:ascii="Times New Roman" w:eastAsia="Times New Roman" w:hAnsi="Times New Roman" w:cs="Times New Roman"/>
          <w:sz w:val="28"/>
          <w:szCs w:val="28"/>
        </w:rPr>
      </w:pPr>
      <w:r w:rsidRPr="00A9645B">
        <w:rPr>
          <w:rFonts w:ascii="Times New Roman" w:eastAsia="Times New Roman" w:hAnsi="Times New Roman" w:cs="Times New Roman"/>
          <w:sz w:val="28"/>
          <w:szCs w:val="28"/>
        </w:rPr>
        <w:t>Можно поиграть и в «Прятки», и в «Магазин», и просто надувать шары, кто быстрее. Главное, чтобы ребенок успешно справлялся с заданиями и учился достойно проигрывать. Умение воспринимать себя адекватно ощущениям окружающих станет основой коммуникативных навыков, которые нужно формировать в дошкольном возрасте. При правильном и последовательном руководстве взрослых игра становится важным средством нравственного, умственного и речевого развития детей. Через формирование и обогащение предметной и игровой деятельности можно влиять на все стороны развития ребенка. Моделируя взаимоотношения людей, их поступки, перенося в игры нормы поведения, можно влиять на усвоение детьми в игровой форме простейших нравственных правил, что в других видах деятельности постигается преимущественно через речь в более поздние сроки и с большим трудом.</w:t>
      </w:r>
    </w:p>
    <w:p w:rsidR="00A9645B" w:rsidRPr="00A9645B" w:rsidRDefault="00A9645B" w:rsidP="00A9645B">
      <w:pPr>
        <w:spacing w:after="173" w:line="240" w:lineRule="auto"/>
        <w:rPr>
          <w:rFonts w:ascii="Times New Roman" w:eastAsia="Times New Roman" w:hAnsi="Times New Roman" w:cs="Times New Roman"/>
          <w:sz w:val="28"/>
          <w:szCs w:val="28"/>
        </w:rPr>
      </w:pPr>
      <w:r w:rsidRPr="00A9645B">
        <w:rPr>
          <w:rFonts w:ascii="Times New Roman" w:eastAsia="Times New Roman" w:hAnsi="Times New Roman" w:cs="Times New Roman"/>
          <w:sz w:val="28"/>
          <w:szCs w:val="28"/>
        </w:rPr>
        <w:t> </w:t>
      </w:r>
    </w:p>
    <w:p w:rsidR="00A9645B" w:rsidRPr="00A9645B" w:rsidRDefault="00A9645B" w:rsidP="00A9645B">
      <w:pPr>
        <w:spacing w:after="173" w:line="240" w:lineRule="auto"/>
        <w:jc w:val="center"/>
        <w:rPr>
          <w:rFonts w:ascii="Times New Roman" w:eastAsia="Times New Roman" w:hAnsi="Times New Roman" w:cs="Times New Roman"/>
          <w:b/>
          <w:color w:val="0070C0"/>
          <w:sz w:val="28"/>
          <w:szCs w:val="28"/>
        </w:rPr>
      </w:pPr>
      <w:r w:rsidRPr="00A9645B">
        <w:rPr>
          <w:rFonts w:ascii="Times New Roman" w:eastAsia="Times New Roman" w:hAnsi="Times New Roman" w:cs="Times New Roman"/>
          <w:b/>
          <w:bCs/>
          <w:color w:val="0070C0"/>
          <w:sz w:val="28"/>
          <w:szCs w:val="28"/>
        </w:rPr>
        <w:t>Любите своего ребенка!</w:t>
      </w:r>
    </w:p>
    <w:p w:rsidR="00A9645B" w:rsidRPr="00A9645B" w:rsidRDefault="00A9645B" w:rsidP="00A9645B">
      <w:pPr>
        <w:spacing w:after="173" w:line="240" w:lineRule="auto"/>
        <w:rPr>
          <w:rFonts w:ascii="Times New Roman" w:eastAsia="Times New Roman" w:hAnsi="Times New Roman" w:cs="Times New Roman"/>
          <w:sz w:val="28"/>
          <w:szCs w:val="28"/>
        </w:rPr>
      </w:pPr>
      <w:r w:rsidRPr="00A9645B">
        <w:rPr>
          <w:rFonts w:ascii="Times New Roman" w:eastAsia="Times New Roman" w:hAnsi="Times New Roman" w:cs="Times New Roman"/>
          <w:sz w:val="28"/>
          <w:szCs w:val="28"/>
        </w:rPr>
        <w:t> </w:t>
      </w:r>
    </w:p>
    <w:p w:rsidR="00A9645B" w:rsidRPr="00A9645B" w:rsidRDefault="00A9645B" w:rsidP="00A9645B">
      <w:pPr>
        <w:spacing w:after="173" w:line="240" w:lineRule="auto"/>
        <w:ind w:right="173"/>
        <w:rPr>
          <w:rFonts w:ascii="Times New Roman" w:eastAsia="Times New Roman" w:hAnsi="Times New Roman" w:cs="Times New Roman"/>
          <w:sz w:val="28"/>
          <w:szCs w:val="28"/>
        </w:rPr>
      </w:pPr>
      <w:r w:rsidRPr="00A9645B">
        <w:rPr>
          <w:rFonts w:ascii="Times New Roman" w:eastAsia="Times New Roman" w:hAnsi="Times New Roman" w:cs="Times New Roman"/>
          <w:sz w:val="28"/>
          <w:szCs w:val="28"/>
        </w:rPr>
        <w:t> </w:t>
      </w:r>
    </w:p>
    <w:p w:rsidR="00A9645B" w:rsidRPr="00A9645B" w:rsidRDefault="00A9645B" w:rsidP="00A9645B">
      <w:pPr>
        <w:numPr>
          <w:ilvl w:val="0"/>
          <w:numId w:val="1"/>
        </w:numPr>
        <w:spacing w:after="0" w:line="240" w:lineRule="auto"/>
        <w:ind w:left="0" w:right="69"/>
        <w:textAlignment w:val="top"/>
        <w:rPr>
          <w:rFonts w:ascii="Times New Roman" w:eastAsia="Times New Roman" w:hAnsi="Times New Roman" w:cs="Times New Roman"/>
          <w:sz w:val="28"/>
          <w:szCs w:val="28"/>
        </w:rPr>
      </w:pPr>
    </w:p>
    <w:p w:rsidR="00E91667" w:rsidRPr="00A9645B" w:rsidRDefault="00E91667">
      <w:pPr>
        <w:rPr>
          <w:rFonts w:ascii="Times New Roman" w:hAnsi="Times New Roman" w:cs="Times New Roman"/>
          <w:sz w:val="28"/>
          <w:szCs w:val="28"/>
        </w:rPr>
      </w:pPr>
    </w:p>
    <w:sectPr w:rsidR="00E91667" w:rsidRPr="00A9645B" w:rsidSect="00A9645B">
      <w:pgSz w:w="11906" w:h="16838"/>
      <w:pgMar w:top="1134" w:right="850" w:bottom="1134" w:left="1701" w:header="708" w:footer="708" w:gutter="0"/>
      <w:pgBorders w:offsetFrom="page">
        <w:top w:val="single" w:sz="48" w:space="24" w:color="E36C0A" w:themeColor="accent6" w:themeShade="BF"/>
        <w:left w:val="single" w:sz="48" w:space="24" w:color="E36C0A" w:themeColor="accent6" w:themeShade="BF"/>
        <w:bottom w:val="single" w:sz="48" w:space="24" w:color="E36C0A" w:themeColor="accent6" w:themeShade="BF"/>
        <w:right w:val="single" w:sz="48" w:space="24" w:color="E36C0A" w:themeColor="accent6" w:themeShade="BF"/>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634D5"/>
    <w:multiLevelType w:val="multilevel"/>
    <w:tmpl w:val="69CA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A9645B"/>
    <w:rsid w:val="006376C1"/>
    <w:rsid w:val="00A71681"/>
    <w:rsid w:val="00A9645B"/>
    <w:rsid w:val="00AD2815"/>
    <w:rsid w:val="00AF1EE8"/>
    <w:rsid w:val="00E916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6C1"/>
  </w:style>
  <w:style w:type="paragraph" w:styleId="3">
    <w:name w:val="heading 3"/>
    <w:basedOn w:val="a"/>
    <w:link w:val="30"/>
    <w:uiPriority w:val="9"/>
    <w:qFormat/>
    <w:rsid w:val="00A964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9645B"/>
    <w:rPr>
      <w:rFonts w:ascii="Times New Roman" w:eastAsia="Times New Roman" w:hAnsi="Times New Roman" w:cs="Times New Roman"/>
      <w:b/>
      <w:bCs/>
      <w:sz w:val="27"/>
      <w:szCs w:val="27"/>
    </w:rPr>
  </w:style>
  <w:style w:type="paragraph" w:styleId="a3">
    <w:name w:val="Normal (Web)"/>
    <w:basedOn w:val="a"/>
    <w:uiPriority w:val="99"/>
    <w:semiHidden/>
    <w:unhideWhenUsed/>
    <w:rsid w:val="00A9645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9645B"/>
    <w:rPr>
      <w:b/>
      <w:bCs/>
    </w:rPr>
  </w:style>
  <w:style w:type="character" w:styleId="a5">
    <w:name w:val="Emphasis"/>
    <w:basedOn w:val="a0"/>
    <w:uiPriority w:val="20"/>
    <w:qFormat/>
    <w:rsid w:val="00A9645B"/>
    <w:rPr>
      <w:i/>
      <w:iCs/>
    </w:rPr>
  </w:style>
</w:styles>
</file>

<file path=word/webSettings.xml><?xml version="1.0" encoding="utf-8"?>
<w:webSettings xmlns:r="http://schemas.openxmlformats.org/officeDocument/2006/relationships" xmlns:w="http://schemas.openxmlformats.org/wordprocessingml/2006/main">
  <w:divs>
    <w:div w:id="2133202967">
      <w:bodyDiv w:val="1"/>
      <w:marLeft w:val="0"/>
      <w:marRight w:val="0"/>
      <w:marTop w:val="0"/>
      <w:marBottom w:val="0"/>
      <w:divBdr>
        <w:top w:val="none" w:sz="0" w:space="0" w:color="auto"/>
        <w:left w:val="none" w:sz="0" w:space="0" w:color="auto"/>
        <w:bottom w:val="none" w:sz="0" w:space="0" w:color="auto"/>
        <w:right w:val="none" w:sz="0" w:space="0" w:color="auto"/>
      </w:divBdr>
      <w:divsChild>
        <w:div w:id="1240166396">
          <w:marLeft w:val="0"/>
          <w:marRight w:val="0"/>
          <w:marTop w:val="0"/>
          <w:marBottom w:val="0"/>
          <w:divBdr>
            <w:top w:val="none" w:sz="0" w:space="0" w:color="auto"/>
            <w:left w:val="none" w:sz="0" w:space="0" w:color="auto"/>
            <w:bottom w:val="none" w:sz="0" w:space="0" w:color="auto"/>
            <w:right w:val="none" w:sz="0" w:space="0" w:color="auto"/>
          </w:divBdr>
          <w:divsChild>
            <w:div w:id="439569855">
              <w:marLeft w:val="0"/>
              <w:marRight w:val="0"/>
              <w:marTop w:val="0"/>
              <w:marBottom w:val="0"/>
              <w:divBdr>
                <w:top w:val="single" w:sz="6" w:space="9" w:color="E3E3E3"/>
                <w:left w:val="none" w:sz="0" w:space="0" w:color="auto"/>
                <w:bottom w:val="none" w:sz="0" w:space="0" w:color="auto"/>
                <w:right w:val="none" w:sz="0" w:space="0" w:color="auto"/>
              </w:divBdr>
            </w:div>
            <w:div w:id="1024863701">
              <w:marLeft w:val="0"/>
              <w:marRight w:val="0"/>
              <w:marTop w:val="0"/>
              <w:marBottom w:val="0"/>
              <w:divBdr>
                <w:top w:val="none" w:sz="0" w:space="0" w:color="auto"/>
                <w:left w:val="none" w:sz="0" w:space="0" w:color="auto"/>
                <w:bottom w:val="none" w:sz="0" w:space="0" w:color="auto"/>
                <w:right w:val="none" w:sz="0" w:space="0" w:color="auto"/>
              </w:divBdr>
            </w:div>
          </w:divsChild>
        </w:div>
        <w:div w:id="391082302">
          <w:marLeft w:val="0"/>
          <w:marRight w:val="0"/>
          <w:marTop w:val="0"/>
          <w:marBottom w:val="0"/>
          <w:divBdr>
            <w:top w:val="none" w:sz="0" w:space="0" w:color="auto"/>
            <w:left w:val="none" w:sz="0" w:space="0" w:color="auto"/>
            <w:bottom w:val="none" w:sz="0" w:space="0" w:color="auto"/>
            <w:right w:val="none" w:sz="0" w:space="0" w:color="auto"/>
          </w:divBdr>
          <w:divsChild>
            <w:div w:id="519661202">
              <w:marLeft w:val="0"/>
              <w:marRight w:val="0"/>
              <w:marTop w:val="0"/>
              <w:marBottom w:val="0"/>
              <w:divBdr>
                <w:top w:val="none" w:sz="0" w:space="0" w:color="auto"/>
                <w:left w:val="none" w:sz="0" w:space="0" w:color="auto"/>
                <w:bottom w:val="none" w:sz="0" w:space="0" w:color="auto"/>
                <w:right w:val="none" w:sz="0" w:space="0" w:color="auto"/>
              </w:divBdr>
              <w:divsChild>
                <w:div w:id="594899730">
                  <w:marLeft w:val="0"/>
                  <w:marRight w:val="0"/>
                  <w:marTop w:val="0"/>
                  <w:marBottom w:val="0"/>
                  <w:divBdr>
                    <w:top w:val="none" w:sz="0" w:space="0" w:color="auto"/>
                    <w:left w:val="none" w:sz="0" w:space="0" w:color="auto"/>
                    <w:bottom w:val="none" w:sz="0" w:space="0" w:color="auto"/>
                    <w:right w:val="none" w:sz="0" w:space="0" w:color="auto"/>
                  </w:divBdr>
                  <w:divsChild>
                    <w:div w:id="8728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kurinok2019@outlook.com</dc:creator>
  <cp:keywords/>
  <dc:description/>
  <cp:lastModifiedBy>kurinok2019@outlook.com</cp:lastModifiedBy>
  <cp:revision>7</cp:revision>
  <dcterms:created xsi:type="dcterms:W3CDTF">2020-05-27T09:07:00Z</dcterms:created>
  <dcterms:modified xsi:type="dcterms:W3CDTF">2020-05-27T15:42:00Z</dcterms:modified>
</cp:coreProperties>
</file>