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DB" w:rsidRPr="008D58DB" w:rsidRDefault="008D58DB" w:rsidP="008D58DB">
      <w:pPr>
        <w:shd w:val="clear" w:color="auto" w:fill="FFFFFF"/>
        <w:spacing w:before="192" w:after="576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Консультации для родителей по оздоровлению и закаливанию детей дошкольного возраста в домашних условиях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дети. Сколько радости и надежд связано с их появлением на свет. Мы хотим, чтобы они выросли здоровыми, красивыми и умными. Мы готовы сделать все от нас зависящее, чтобы их детство было счастливым.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 xml:space="preserve"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учреждения. Потому что дошкольное детство </w:t>
      </w:r>
      <w:proofErr w:type="gramStart"/>
      <w:r w:rsidRPr="008D58DB">
        <w:rPr>
          <w:color w:val="464646"/>
          <w:sz w:val="28"/>
          <w:szCs w:val="28"/>
        </w:rPr>
        <w:t>-в</w:t>
      </w:r>
      <w:proofErr w:type="gramEnd"/>
      <w:r w:rsidRPr="008D58DB">
        <w:rPr>
          <w:color w:val="464646"/>
          <w:sz w:val="28"/>
          <w:szCs w:val="28"/>
        </w:rPr>
        <w:t>ремя интенсивного развития ребенка :приобретаются базовые физические качества, вырабатываются черты характера, без которых не возможен здоровый образ жизни.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>Конечно, родители боятся начинать закаливать своих детей в домашних условиях.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8D58DB" w:rsidRPr="008D58DB" w:rsidRDefault="008D58DB" w:rsidP="008D58DB">
      <w:pPr>
        <w:pStyle w:val="a3"/>
        <w:spacing w:before="96" w:beforeAutospacing="0" w:after="96" w:afterAutospacing="0" w:line="346" w:lineRule="atLeast"/>
        <w:ind w:firstLine="567"/>
        <w:jc w:val="both"/>
        <w:rPr>
          <w:color w:val="464646"/>
          <w:sz w:val="28"/>
          <w:szCs w:val="28"/>
        </w:rPr>
      </w:pPr>
      <w:r w:rsidRPr="008D58DB">
        <w:rPr>
          <w:color w:val="464646"/>
          <w:sz w:val="28"/>
          <w:szCs w:val="28"/>
        </w:rPr>
        <w:t>Закаливание солнцем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Дошкольный возраст (от 3 до 7 лет) особенно важен в этом отношении. Это время наиболее интенсивного развития, освоения огромного </w:t>
      </w:r>
      <w:proofErr w:type="spell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объемя</w:t>
      </w:r>
      <w:proofErr w:type="spell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информации, воспитания привычек и жизненных установок, становления ребенка как личности.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сожалению, многие родители </w:t>
      </w:r>
      <w:proofErr w:type="gram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дооценивают</w:t>
      </w:r>
      <w:proofErr w:type="spellEnd"/>
      <w:proofErr w:type="gram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значение этого возраста, рассматривают его как переход от младенчества к школьному периоду, как своеобразный отдых. Но именно в саду формируются основные двигательные навыки, осанка, умение управлять своим телом, проявляются такие черты характера как инициативность, настойчивость и самостоятельность.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часто родители, </w:t>
      </w:r>
      <w:proofErr w:type="gram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развивая своих детей интеллектуально и эстетически забывают</w:t>
      </w:r>
      <w:proofErr w:type="gram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физическом воспитании, относятся к нему как к чему - то второстепенному, происходящему само по себе.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РОДИТЕЛИ! НЕ ТЕРЯЙТЕ ВРЕМЕНИ НАПРАСНО, НЕ УПУСКАЙТЕ ВОЗМОЖНОСТЬ УКРЕПИТЬ ЗДОРОВЬЕ СВОИХ ДЕТЕЙ - ПОТОМ ПРИДЕТСЯ ЗАНИМАТЬСЯ ЛЕЧЕНИЕМ, А ЭТО ВСЕГДА ГОРАЗДО СЛОЖНЕЕ И МЕНЕЕ ЭФФЕКТИВНО.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ПРАВИЛА ЗАКАЛИВАНИЯ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Приступить к закаливанию можно в любое время года.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Закаливание нужно проводить систематически.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Основной принцип - постепенность.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Закаливающие процедуры нельзя начинать, если ребенок болен.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gram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Закаливающие процедуры надо проводить комплексно, сочетая общие (например, обливание) и местные (например, ножные ванны) воздействия.</w:t>
      </w:r>
      <w:proofErr w:type="gramEnd"/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Процедура должна нравиться ребенку, вызывать положительные эмоции.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Разумное воспитание немыслимо без закаливания. Закаленные дети меньше болеют, у них лучше аппетит, крепче сон, гармоничнее развитие. И детский сад, а потом занятия в школе он не пропускает, и мама "не сидит" на </w:t>
      </w:r>
      <w:proofErr w:type="gram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больничных</w:t>
      </w:r>
      <w:proofErr w:type="gram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ЗАКАЛИВАЮЩИЕ ПРОЦЕДУРЫ ОТ ТРЕХ И СТАРШЕ.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Ориентировочная схема распределения закаливающих процедур в режиме дня дошкольника.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Зарядка. Упражнения выполняются в трусиках, босиком.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Умывание до пояса, </w:t>
      </w:r>
      <w:proofErr w:type="spell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</w:t>
      </w:r>
      <w:proofErr w:type="spell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воды 16-14градусов.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Полоскание горла.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После сна - контрастные ножные ванны.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Вечером - гигиеническая ванна с последующим обливанием.</w:t>
      </w:r>
    </w:p>
    <w:p w:rsidR="008D58DB" w:rsidRPr="008D58DB" w:rsidRDefault="008D58DB" w:rsidP="008D58DB">
      <w:pPr>
        <w:shd w:val="clear" w:color="auto" w:fill="FFFFFF"/>
        <w:spacing w:before="288" w:after="2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летнее время к этому добавляются </w:t>
      </w:r>
      <w:proofErr w:type="spellStart"/>
      <w:proofErr w:type="gramStart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</w:t>
      </w:r>
      <w:proofErr w:type="spell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воздушные</w:t>
      </w:r>
      <w:proofErr w:type="gramEnd"/>
      <w:r w:rsidRPr="008D5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солнечные ванны (от 5 до 15 минут, ванны с последующим душем или обливанием, купание в открытом водоеме от 3 до 7 минут. Приучайте ребенка ходить босиком. Это способствует профилактике плоскостопия.</w:t>
      </w:r>
    </w:p>
    <w:p w:rsidR="008D58DB" w:rsidRPr="008D58DB" w:rsidRDefault="008D58DB" w:rsidP="008D58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58DB" w:rsidRPr="008D58DB" w:rsidSect="008D58DB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D58DB"/>
    <w:rsid w:val="008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8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2015-07-23T06:53:00Z</dcterms:created>
  <dcterms:modified xsi:type="dcterms:W3CDTF">2015-07-23T06:55:00Z</dcterms:modified>
</cp:coreProperties>
</file>