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6B2" w:rsidRPr="00BF76B2" w:rsidRDefault="00BF76B2" w:rsidP="00BF76B2">
      <w:pPr>
        <w:pStyle w:val="1"/>
        <w:spacing w:before="0" w:beforeAutospacing="0" w:after="480" w:afterAutospacing="0"/>
        <w:rPr>
          <w:b w:val="0"/>
          <w:bCs w:val="0"/>
          <w:color w:val="002060"/>
          <w:sz w:val="44"/>
        </w:rPr>
      </w:pPr>
      <w:r w:rsidRPr="00BF76B2">
        <w:rPr>
          <w:b w:val="0"/>
          <w:bCs w:val="0"/>
          <w:color w:val="002060"/>
          <w:sz w:val="44"/>
        </w:rPr>
        <w:t xml:space="preserve">«Нетрадиционные методы рисования в раннем возрасте» </w:t>
      </w:r>
    </w:p>
    <w:p w:rsidR="00BF76B2" w:rsidRPr="00BF76B2" w:rsidRDefault="00BF76B2" w:rsidP="00BF76B2">
      <w:pPr>
        <w:pStyle w:val="1"/>
        <w:spacing w:before="0" w:beforeAutospacing="0" w:after="480" w:afterAutospacing="0"/>
        <w:rPr>
          <w:b w:val="0"/>
          <w:bCs w:val="0"/>
          <w:color w:val="002060"/>
          <w:sz w:val="44"/>
        </w:rPr>
      </w:pPr>
      <w:r w:rsidRPr="00BF76B2">
        <w:rPr>
          <w:b w:val="0"/>
          <w:bCs w:val="0"/>
          <w:color w:val="002060"/>
          <w:sz w:val="44"/>
        </w:rPr>
        <w:t>Консультация для родителей</w:t>
      </w:r>
    </w:p>
    <w:p w:rsidR="005C20C2" w:rsidRPr="005C20C2" w:rsidRDefault="00BF76B2" w:rsidP="00BF76B2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582E105" wp14:editId="68FF7CCB">
            <wp:simplePos x="0" y="0"/>
            <wp:positionH relativeFrom="margin">
              <wp:posOffset>3669030</wp:posOffset>
            </wp:positionH>
            <wp:positionV relativeFrom="margin">
              <wp:posOffset>1570990</wp:posOffset>
            </wp:positionV>
            <wp:extent cx="2291080" cy="2291080"/>
            <wp:effectExtent l="0" t="0" r="0" b="0"/>
            <wp:wrapSquare wrapText="bothSides"/>
            <wp:docPr id="1" name="Рисунок 1" descr="https://myluch.ru/wa-data/public/site/finger-paint-pap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yluch.ru/wa-data/public/site/finger-paint-pape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080" cy="229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20C2">
        <w:rPr>
          <w:sz w:val="28"/>
          <w:szCs w:val="28"/>
        </w:rPr>
        <w:t xml:space="preserve"> </w:t>
      </w:r>
      <w:r w:rsidR="005C20C2" w:rsidRPr="005C20C2">
        <w:rPr>
          <w:sz w:val="28"/>
          <w:szCs w:val="28"/>
        </w:rPr>
        <w:t xml:space="preserve">Рисование для малыша – радостный, вдохновенный труд, к которому его не </w:t>
      </w:r>
      <w:r w:rsidRPr="005C20C2">
        <w:rPr>
          <w:sz w:val="28"/>
          <w:szCs w:val="28"/>
        </w:rPr>
        <w:t xml:space="preserve"> </w:t>
      </w:r>
      <w:r w:rsidR="005C20C2" w:rsidRPr="005C20C2">
        <w:rPr>
          <w:sz w:val="28"/>
          <w:szCs w:val="28"/>
        </w:rPr>
        <w:t>надо принуждать, но очень важно стимулировать и поддерживать малыша, постепенно открывая перед ним новые возможности.</w:t>
      </w:r>
    </w:p>
    <w:p w:rsidR="005C20C2" w:rsidRPr="005C20C2" w:rsidRDefault="005C20C2" w:rsidP="00BF76B2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5C20C2">
        <w:rPr>
          <w:sz w:val="28"/>
          <w:szCs w:val="28"/>
        </w:rPr>
        <w:t>Почти все дети в детском саду любят рисовать, хотя рисование – большая и серьезная работа для ребенка. Даже каракули содержат для маленького художника вполне конкретную информацию и смысл. </w:t>
      </w:r>
    </w:p>
    <w:p w:rsidR="005C20C2" w:rsidRPr="005C20C2" w:rsidRDefault="005C20C2" w:rsidP="00BF76B2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5C20C2">
        <w:rPr>
          <w:sz w:val="28"/>
          <w:szCs w:val="28"/>
        </w:rPr>
        <w:t>Я рисую – руки в краске, это мелочь для меня,</w:t>
      </w:r>
    </w:p>
    <w:p w:rsidR="005C20C2" w:rsidRPr="005C20C2" w:rsidRDefault="005C20C2" w:rsidP="00BF76B2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5C20C2">
        <w:rPr>
          <w:sz w:val="28"/>
          <w:szCs w:val="28"/>
        </w:rPr>
        <w:t>Я рисую яркой краской, посмотрите на меня!</w:t>
      </w:r>
    </w:p>
    <w:p w:rsidR="005C20C2" w:rsidRPr="005C20C2" w:rsidRDefault="005C20C2" w:rsidP="00BF76B2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5C20C2">
        <w:rPr>
          <w:sz w:val="28"/>
          <w:szCs w:val="28"/>
        </w:rPr>
        <w:t>Определенное достоинство рисования, по сравнению с другими видами деятельност</w:t>
      </w:r>
      <w:r>
        <w:rPr>
          <w:sz w:val="28"/>
          <w:szCs w:val="28"/>
        </w:rPr>
        <w:t>ь</w:t>
      </w:r>
      <w:r w:rsidRPr="005C20C2">
        <w:rPr>
          <w:sz w:val="28"/>
          <w:szCs w:val="28"/>
        </w:rPr>
        <w:t xml:space="preserve"> в том, что этот вид творчества требует согласованного участия многих психических функций. Будучи напрямую связанным с важнейшими психическими функциями – зрением, двигательной координацией, речью и мышлением, рисование не просто способствует развитию каждой из этих функций, но и связывает их между собой, помогает ребенку упорядочить бурно усваиваемые знания, оформить и зафиксировать модель все более усложняющегося представления о мире.</w:t>
      </w:r>
    </w:p>
    <w:p w:rsidR="005C20C2" w:rsidRPr="005C20C2" w:rsidRDefault="005C20C2" w:rsidP="00BF76B2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5C20C2">
        <w:rPr>
          <w:sz w:val="28"/>
          <w:szCs w:val="28"/>
        </w:rPr>
        <w:t>Однако рисование кистью и карандашами требуют от ребенка высокого уровня владения техникой рисования, сформулированных навыков рисования предметов и знания приемов рисования, а также приемов работы с различными красками.</w:t>
      </w:r>
    </w:p>
    <w:p w:rsidR="005C20C2" w:rsidRPr="005C20C2" w:rsidRDefault="005C20C2" w:rsidP="00BF76B2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5C20C2">
        <w:rPr>
          <w:sz w:val="28"/>
          <w:szCs w:val="28"/>
        </w:rPr>
        <w:t>На помощь в таком случае приходит нетрадиционное рисование.</w:t>
      </w:r>
    </w:p>
    <w:p w:rsidR="005C20C2" w:rsidRPr="005C20C2" w:rsidRDefault="005C20C2" w:rsidP="00BF76B2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5C20C2">
        <w:rPr>
          <w:sz w:val="28"/>
          <w:szCs w:val="28"/>
        </w:rPr>
        <w:t>Что может обозначать слово нетрадиционно?</w:t>
      </w:r>
    </w:p>
    <w:p w:rsidR="005C20C2" w:rsidRPr="005C20C2" w:rsidRDefault="005C20C2" w:rsidP="00BF76B2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5C20C2">
        <w:rPr>
          <w:sz w:val="28"/>
          <w:szCs w:val="28"/>
        </w:rPr>
        <w:t>Нетрадиционно – это значит нестандартно.</w:t>
      </w:r>
    </w:p>
    <w:p w:rsidR="005C20C2" w:rsidRPr="005C20C2" w:rsidRDefault="005C20C2" w:rsidP="00BF76B2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5C20C2">
        <w:rPr>
          <w:sz w:val="28"/>
          <w:szCs w:val="28"/>
        </w:rPr>
        <w:t xml:space="preserve">Дети с самого раннего возраста пытаются отразить свои впечатления об окружающем мире в своём изобразительном творчестве. Рисование </w:t>
      </w:r>
      <w:r w:rsidRPr="005C20C2">
        <w:rPr>
          <w:sz w:val="28"/>
          <w:szCs w:val="28"/>
        </w:rPr>
        <w:lastRenderedPageBreak/>
        <w:t>нетрадиционными способами - увлекательная, завораживающая деятельность, которая удивляет и восхищает детей.</w:t>
      </w:r>
    </w:p>
    <w:p w:rsidR="005C20C2" w:rsidRPr="005C20C2" w:rsidRDefault="005C20C2" w:rsidP="00BF76B2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5C20C2">
        <w:rPr>
          <w:sz w:val="28"/>
          <w:szCs w:val="28"/>
        </w:rPr>
        <w:t>Нетрадиционное рисование используется в раннем возрасте, чтобы ребёнок нарисовал быстро, потому что ему ещё трудно проявить усидчивость.</w:t>
      </w:r>
    </w:p>
    <w:p w:rsidR="005C20C2" w:rsidRPr="00BF76B2" w:rsidRDefault="005C20C2" w:rsidP="00BF76B2">
      <w:pPr>
        <w:pStyle w:val="a3"/>
        <w:shd w:val="clear" w:color="auto" w:fill="FFFFFF"/>
        <w:spacing w:before="0" w:beforeAutospacing="0" w:after="240" w:afterAutospacing="0"/>
        <w:rPr>
          <w:b/>
          <w:sz w:val="28"/>
          <w:szCs w:val="28"/>
        </w:rPr>
      </w:pPr>
      <w:r w:rsidRPr="00BF76B2">
        <w:rPr>
          <w:b/>
          <w:sz w:val="28"/>
          <w:szCs w:val="28"/>
        </w:rPr>
        <w:t>Занятия рисованием с использованием нетрадиционных техник:</w:t>
      </w:r>
    </w:p>
    <w:p w:rsidR="005C20C2" w:rsidRPr="005C20C2" w:rsidRDefault="005C20C2" w:rsidP="00BF76B2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5C20C2">
        <w:rPr>
          <w:sz w:val="28"/>
          <w:szCs w:val="28"/>
        </w:rPr>
        <w:t>· Способствует снятию детских страхов;</w:t>
      </w:r>
    </w:p>
    <w:p w:rsidR="005C20C2" w:rsidRPr="005C20C2" w:rsidRDefault="005C20C2" w:rsidP="00BF76B2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5C20C2">
        <w:rPr>
          <w:sz w:val="28"/>
          <w:szCs w:val="28"/>
        </w:rPr>
        <w:t>· Развивает уверенность в своих силах;</w:t>
      </w:r>
    </w:p>
    <w:p w:rsidR="005C20C2" w:rsidRPr="005C20C2" w:rsidRDefault="005C20C2" w:rsidP="00BF76B2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5C20C2">
        <w:rPr>
          <w:sz w:val="28"/>
          <w:szCs w:val="28"/>
        </w:rPr>
        <w:t>· Развивает пространственное мышление;</w:t>
      </w:r>
    </w:p>
    <w:p w:rsidR="005C20C2" w:rsidRPr="005C20C2" w:rsidRDefault="005C20C2" w:rsidP="00BF76B2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5C20C2">
        <w:rPr>
          <w:sz w:val="28"/>
          <w:szCs w:val="28"/>
        </w:rPr>
        <w:t>· Учит детей свободно выражать свой замысел;</w:t>
      </w:r>
    </w:p>
    <w:p w:rsidR="005C20C2" w:rsidRPr="005C20C2" w:rsidRDefault="005C20C2" w:rsidP="00BF76B2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5C20C2">
        <w:rPr>
          <w:sz w:val="28"/>
          <w:szCs w:val="28"/>
        </w:rPr>
        <w:t>· Побуждает детей к творческим поискам и решениям;</w:t>
      </w:r>
    </w:p>
    <w:p w:rsidR="005C20C2" w:rsidRPr="005C20C2" w:rsidRDefault="005C20C2" w:rsidP="00BF76B2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5C20C2">
        <w:rPr>
          <w:sz w:val="28"/>
          <w:szCs w:val="28"/>
        </w:rPr>
        <w:t>· Учит детей работать с разнообразным материалом;</w:t>
      </w:r>
    </w:p>
    <w:p w:rsidR="005C20C2" w:rsidRPr="005C20C2" w:rsidRDefault="005C20C2" w:rsidP="00BF76B2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5C20C2">
        <w:rPr>
          <w:sz w:val="28"/>
          <w:szCs w:val="28"/>
        </w:rPr>
        <w:t xml:space="preserve">· Развивает чувство композиции, ритма, колорита, </w:t>
      </w:r>
      <w:proofErr w:type="spellStart"/>
      <w:r w:rsidRPr="005C20C2">
        <w:rPr>
          <w:sz w:val="28"/>
          <w:szCs w:val="28"/>
        </w:rPr>
        <w:t>цветовосприятия</w:t>
      </w:r>
      <w:proofErr w:type="spellEnd"/>
      <w:r w:rsidRPr="005C20C2">
        <w:rPr>
          <w:sz w:val="28"/>
          <w:szCs w:val="28"/>
        </w:rPr>
        <w:t>; </w:t>
      </w:r>
    </w:p>
    <w:p w:rsidR="005C20C2" w:rsidRPr="005C20C2" w:rsidRDefault="005C20C2" w:rsidP="00BF76B2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5C20C2">
        <w:rPr>
          <w:sz w:val="28"/>
          <w:szCs w:val="28"/>
        </w:rPr>
        <w:t>· Развивает мелкую моторику рук;</w:t>
      </w:r>
    </w:p>
    <w:p w:rsidR="005C20C2" w:rsidRPr="005C20C2" w:rsidRDefault="005C20C2" w:rsidP="00BF76B2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5C20C2">
        <w:rPr>
          <w:sz w:val="28"/>
          <w:szCs w:val="28"/>
        </w:rPr>
        <w:t>· Развивает творческие способности;</w:t>
      </w:r>
    </w:p>
    <w:p w:rsidR="005C20C2" w:rsidRPr="005C20C2" w:rsidRDefault="005C20C2" w:rsidP="00BF76B2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5C20C2">
        <w:rPr>
          <w:sz w:val="28"/>
          <w:szCs w:val="28"/>
        </w:rPr>
        <w:t>· Во время работы дети получают эстетическое удовольствие.</w:t>
      </w:r>
    </w:p>
    <w:p w:rsidR="005C20C2" w:rsidRPr="00BF76B2" w:rsidRDefault="005C20C2" w:rsidP="00BF76B2">
      <w:pPr>
        <w:pStyle w:val="a3"/>
        <w:shd w:val="clear" w:color="auto" w:fill="FFFFFF"/>
        <w:spacing w:before="0" w:beforeAutospacing="0" w:after="240" w:afterAutospacing="0"/>
        <w:rPr>
          <w:b/>
          <w:sz w:val="28"/>
          <w:szCs w:val="28"/>
        </w:rPr>
      </w:pPr>
      <w:r w:rsidRPr="00BF76B2">
        <w:rPr>
          <w:b/>
          <w:sz w:val="28"/>
          <w:szCs w:val="28"/>
        </w:rPr>
        <w:t>С детьми раннего возраста рекомендуется использовать:</w:t>
      </w:r>
    </w:p>
    <w:p w:rsidR="005C20C2" w:rsidRPr="005C20C2" w:rsidRDefault="005C20C2" w:rsidP="00BF76B2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5C20C2">
        <w:rPr>
          <w:sz w:val="28"/>
          <w:szCs w:val="28"/>
        </w:rPr>
        <w:t>· рисование пальчиками, ватными палочками;</w:t>
      </w:r>
    </w:p>
    <w:p w:rsidR="005C20C2" w:rsidRPr="005C20C2" w:rsidRDefault="005C20C2" w:rsidP="00BF76B2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5C20C2">
        <w:rPr>
          <w:sz w:val="28"/>
          <w:szCs w:val="28"/>
        </w:rPr>
        <w:t>· оттиск печатками из картофеля;</w:t>
      </w:r>
    </w:p>
    <w:p w:rsidR="005C20C2" w:rsidRPr="005C20C2" w:rsidRDefault="005C20C2" w:rsidP="00BF76B2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5C20C2">
        <w:rPr>
          <w:sz w:val="28"/>
          <w:szCs w:val="28"/>
        </w:rPr>
        <w:t>· рисование ладошками;</w:t>
      </w:r>
    </w:p>
    <w:p w:rsidR="005C20C2" w:rsidRPr="005C20C2" w:rsidRDefault="005C20C2" w:rsidP="00BF76B2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5C20C2">
        <w:rPr>
          <w:sz w:val="28"/>
          <w:szCs w:val="28"/>
        </w:rPr>
        <w:t>· тампонирование.</w:t>
      </w:r>
    </w:p>
    <w:p w:rsidR="005C20C2" w:rsidRPr="005C20C2" w:rsidRDefault="005C20C2" w:rsidP="00BF76B2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5C20C2">
        <w:rPr>
          <w:sz w:val="28"/>
          <w:szCs w:val="28"/>
        </w:rPr>
        <w:t>Рассмотрим некоторые из этих техник подробнее:</w:t>
      </w:r>
    </w:p>
    <w:p w:rsidR="005C20C2" w:rsidRPr="00BF76B2" w:rsidRDefault="005C20C2" w:rsidP="00BF76B2">
      <w:pPr>
        <w:pStyle w:val="a3"/>
        <w:shd w:val="clear" w:color="auto" w:fill="FFFFFF"/>
        <w:spacing w:before="0" w:beforeAutospacing="0" w:after="240" w:afterAutospacing="0"/>
        <w:rPr>
          <w:b/>
          <w:color w:val="C00000"/>
          <w:sz w:val="28"/>
          <w:szCs w:val="28"/>
          <w:u w:val="single"/>
        </w:rPr>
      </w:pPr>
      <w:r w:rsidRPr="00BF76B2">
        <w:rPr>
          <w:b/>
          <w:color w:val="C00000"/>
          <w:sz w:val="28"/>
          <w:szCs w:val="28"/>
          <w:u w:val="single"/>
        </w:rPr>
        <w:t>«Рисование ладошкой»:</w:t>
      </w:r>
      <w:bookmarkStart w:id="0" w:name="_GoBack"/>
      <w:bookmarkEnd w:id="0"/>
    </w:p>
    <w:p w:rsidR="005C20C2" w:rsidRPr="005C20C2" w:rsidRDefault="005C20C2" w:rsidP="00BF76B2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5C20C2">
        <w:rPr>
          <w:sz w:val="28"/>
          <w:szCs w:val="28"/>
        </w:rPr>
        <w:t>ребёнок опускает ладошку в гуашь (всю кисть) или окрашивает её с помощью кисти и делает отпечаток на бумаге. Рисуют и правой и левой руками, окрашенными разными цветами. После работы руки вытираются салфетками, затем гуашь легко смывается.</w:t>
      </w:r>
    </w:p>
    <w:p w:rsidR="005C20C2" w:rsidRPr="005C20C2" w:rsidRDefault="005C20C2" w:rsidP="00BF76B2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5C20C2">
        <w:rPr>
          <w:sz w:val="28"/>
          <w:szCs w:val="28"/>
        </w:rPr>
        <w:t xml:space="preserve">Дети с любопытством, радостью и удовольствием размазывают следы от краски на ладошках и по листу бумаги. После нескольких игр-тренировок на </w:t>
      </w:r>
      <w:r w:rsidRPr="005C20C2">
        <w:rPr>
          <w:sz w:val="28"/>
          <w:szCs w:val="28"/>
        </w:rPr>
        <w:lastRenderedPageBreak/>
        <w:t>бумаге возникает двигательный ритм, так как дети повторяют движения ладонью и пальцами много раз. Этот ритм привлекает детей, становясь дополнительным стимулом для действий с краской и усиливая интерес к ним. В процессе обучения можно предлагать детям дорисовывать изображения животных (обмакнув пальчик в краску, нарисовать глазки, носик, ротик, хвостик, при этом используя отрывистые, горизонтальные, дугообразные линии). При рисовании ладошкой дети сначала оставляют отпечаток руки на листе бумаги, а затем дорисовывают по указаниям взрослого образ какого-либо животного. На первом этапе дорисовывать может сам взрослый, показывая своим примером принцип изображения. Так, из ладошки может получиться птица, кошка, петушок, слоненок.</w:t>
      </w:r>
    </w:p>
    <w:p w:rsidR="005C20C2" w:rsidRPr="00BF76B2" w:rsidRDefault="005C20C2" w:rsidP="00BF76B2">
      <w:pPr>
        <w:pStyle w:val="a3"/>
        <w:shd w:val="clear" w:color="auto" w:fill="FFFFFF"/>
        <w:spacing w:before="0" w:beforeAutospacing="0" w:after="240" w:afterAutospacing="0"/>
        <w:rPr>
          <w:b/>
          <w:color w:val="C00000"/>
          <w:sz w:val="28"/>
          <w:szCs w:val="28"/>
          <w:u w:val="single"/>
        </w:rPr>
      </w:pPr>
      <w:r w:rsidRPr="00BF76B2">
        <w:rPr>
          <w:b/>
          <w:color w:val="C00000"/>
          <w:sz w:val="28"/>
          <w:szCs w:val="28"/>
          <w:u w:val="single"/>
        </w:rPr>
        <w:t>«Рисование пальчиком»:</w:t>
      </w:r>
    </w:p>
    <w:p w:rsidR="005C20C2" w:rsidRPr="005C20C2" w:rsidRDefault="005C20C2" w:rsidP="00BF76B2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5C20C2">
        <w:rPr>
          <w:sz w:val="28"/>
          <w:szCs w:val="28"/>
        </w:rPr>
        <w:t>ребёнок опускает в гуашь пальчик и наносит точки, пятнышки на бумагу. На каждый пальчик набирается краска разного цвета. </w:t>
      </w:r>
    </w:p>
    <w:p w:rsidR="005C20C2" w:rsidRPr="005C20C2" w:rsidRDefault="005C20C2" w:rsidP="00BF76B2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5C20C2">
        <w:rPr>
          <w:sz w:val="28"/>
          <w:szCs w:val="28"/>
        </w:rPr>
        <w:t>В ходе  рисования  пальчиками дети воспроизводят разнообразные движения ладонью (</w:t>
      </w:r>
      <w:proofErr w:type="spellStart"/>
      <w:r w:rsidRPr="005C20C2">
        <w:rPr>
          <w:sz w:val="28"/>
          <w:szCs w:val="28"/>
        </w:rPr>
        <w:t>пришлепывание</w:t>
      </w:r>
      <w:proofErr w:type="spellEnd"/>
      <w:r w:rsidRPr="005C20C2">
        <w:rPr>
          <w:sz w:val="28"/>
          <w:szCs w:val="28"/>
        </w:rPr>
        <w:t xml:space="preserve">, </w:t>
      </w:r>
      <w:proofErr w:type="spellStart"/>
      <w:r w:rsidRPr="005C20C2">
        <w:rPr>
          <w:sz w:val="28"/>
          <w:szCs w:val="28"/>
        </w:rPr>
        <w:t>прихлопывание</w:t>
      </w:r>
      <w:proofErr w:type="spellEnd"/>
      <w:r w:rsidRPr="005C20C2">
        <w:rPr>
          <w:sz w:val="28"/>
          <w:szCs w:val="28"/>
        </w:rPr>
        <w:t xml:space="preserve">, размазывание, </w:t>
      </w:r>
      <w:proofErr w:type="spellStart"/>
      <w:r w:rsidRPr="005C20C2">
        <w:rPr>
          <w:sz w:val="28"/>
          <w:szCs w:val="28"/>
        </w:rPr>
        <w:t>примакивание</w:t>
      </w:r>
      <w:proofErr w:type="spellEnd"/>
      <w:r w:rsidRPr="005C20C2">
        <w:rPr>
          <w:sz w:val="28"/>
          <w:szCs w:val="28"/>
        </w:rPr>
        <w:t>), которые взрослый сопровождает словами одобрения. Знакомство с техникой «</w:t>
      </w:r>
      <w:proofErr w:type="spellStart"/>
      <w:r w:rsidRPr="005C20C2">
        <w:rPr>
          <w:sz w:val="28"/>
          <w:szCs w:val="28"/>
        </w:rPr>
        <w:t>пальцеграфия</w:t>
      </w:r>
      <w:proofErr w:type="spellEnd"/>
      <w:r w:rsidRPr="005C20C2">
        <w:rPr>
          <w:sz w:val="28"/>
          <w:szCs w:val="28"/>
        </w:rPr>
        <w:t>» начинается после освоения азов рисования ладошками: она сложнее и требует более целенаправленных движений.</w:t>
      </w:r>
    </w:p>
    <w:p w:rsidR="005C20C2" w:rsidRPr="00BF76B2" w:rsidRDefault="005C20C2" w:rsidP="00BF76B2">
      <w:pPr>
        <w:pStyle w:val="a3"/>
        <w:shd w:val="clear" w:color="auto" w:fill="FFFFFF"/>
        <w:spacing w:before="0" w:beforeAutospacing="0" w:after="240" w:afterAutospacing="0"/>
        <w:rPr>
          <w:b/>
          <w:color w:val="C00000"/>
          <w:sz w:val="28"/>
          <w:szCs w:val="28"/>
        </w:rPr>
      </w:pPr>
      <w:r w:rsidRPr="00BF76B2">
        <w:rPr>
          <w:b/>
          <w:color w:val="C00000"/>
          <w:sz w:val="28"/>
          <w:szCs w:val="28"/>
        </w:rPr>
        <w:t>ЭТО ВАЖНО ЗНАТЬ!</w:t>
      </w:r>
    </w:p>
    <w:p w:rsidR="005C20C2" w:rsidRPr="00BF76B2" w:rsidRDefault="005C20C2" w:rsidP="00BF76B2">
      <w:pPr>
        <w:pStyle w:val="a3"/>
        <w:shd w:val="clear" w:color="auto" w:fill="FFFFFF"/>
        <w:spacing w:before="0" w:beforeAutospacing="0" w:after="240" w:afterAutospacing="0"/>
        <w:rPr>
          <w:b/>
          <w:sz w:val="28"/>
          <w:szCs w:val="28"/>
        </w:rPr>
      </w:pPr>
      <w:r w:rsidRPr="00BF76B2">
        <w:rPr>
          <w:b/>
          <w:sz w:val="28"/>
          <w:szCs w:val="28"/>
        </w:rPr>
        <w:t>Как выбрать краски для рисования пальцами?</w:t>
      </w:r>
    </w:p>
    <w:p w:rsidR="005C20C2" w:rsidRPr="005C20C2" w:rsidRDefault="005C20C2" w:rsidP="00BF76B2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5C20C2">
        <w:rPr>
          <w:sz w:val="28"/>
          <w:szCs w:val="28"/>
        </w:rPr>
        <w:t>Важнейший критерий выбора красок для рисования пальцами – безопасность. Маленькие дети все любят пробовать на вкус, поэтому при их производстве используют только пищевые красители. По этой же причине в краски добавляют соль, чтобы у ребенка не возникало желания попробовать их еще раз. Если вы все же не решаетесь допустить ребенка к фабричной краске, то существует рецепт, по которому можно сделать краски для пальчикового рисования самостоятельно.</w:t>
      </w:r>
    </w:p>
    <w:p w:rsidR="005C20C2" w:rsidRPr="005C20C2" w:rsidRDefault="005C20C2" w:rsidP="00BF76B2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proofErr w:type="gramStart"/>
      <w:r w:rsidRPr="005C20C2">
        <w:rPr>
          <w:sz w:val="28"/>
          <w:szCs w:val="28"/>
        </w:rPr>
        <w:t>Рецепт пальчиковых красок: 0.5 кг муки, 5 ст. ложек соли, 2 ст. ложки растительного масла, красители (сок моркови, свеклы, петрушки, вода.</w:t>
      </w:r>
      <w:proofErr w:type="gramEnd"/>
    </w:p>
    <w:p w:rsidR="005C20C2" w:rsidRDefault="005C20C2" w:rsidP="00BF76B2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proofErr w:type="gramStart"/>
      <w:r w:rsidRPr="005C20C2">
        <w:rPr>
          <w:sz w:val="28"/>
          <w:szCs w:val="28"/>
        </w:rPr>
        <w:t>Все ингредиенты засыпаем в миску и перемешиваем миксером - до консистенции густой сметаны, затем полученную массу разливаем в отдельные баночки, добавляем пищевой краситель (свекольный или морковный сок, как вариант – пасхальные наборы, перемешиваем до однородной массы.</w:t>
      </w:r>
      <w:proofErr w:type="gramEnd"/>
    </w:p>
    <w:p w:rsidR="00BF76B2" w:rsidRDefault="00BF76B2" w:rsidP="00BF76B2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</w:p>
    <w:p w:rsidR="00BF76B2" w:rsidRPr="005C20C2" w:rsidRDefault="00BF76B2" w:rsidP="00BF76B2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</w:p>
    <w:p w:rsidR="005C20C2" w:rsidRPr="00BF76B2" w:rsidRDefault="005C20C2" w:rsidP="00BF76B2">
      <w:pPr>
        <w:pStyle w:val="a3"/>
        <w:shd w:val="clear" w:color="auto" w:fill="FFFFFF"/>
        <w:spacing w:before="0" w:beforeAutospacing="0" w:after="240" w:afterAutospacing="0"/>
        <w:rPr>
          <w:b/>
          <w:color w:val="C00000"/>
          <w:sz w:val="28"/>
          <w:szCs w:val="28"/>
          <w:u w:val="single"/>
        </w:rPr>
      </w:pPr>
      <w:r w:rsidRPr="00BF76B2">
        <w:rPr>
          <w:b/>
          <w:color w:val="C00000"/>
          <w:sz w:val="28"/>
          <w:szCs w:val="28"/>
          <w:u w:val="single"/>
        </w:rPr>
        <w:lastRenderedPageBreak/>
        <w:t>«Оттиск печатками из пробки, картофеля или ластика»:</w:t>
      </w:r>
    </w:p>
    <w:p w:rsidR="005C20C2" w:rsidRPr="005C20C2" w:rsidRDefault="005C20C2" w:rsidP="00BF76B2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5C20C2">
        <w:rPr>
          <w:sz w:val="28"/>
          <w:szCs w:val="28"/>
        </w:rPr>
        <w:t>ребёнок прижимает пробку к штемпельной подушке с краской и наносит оттиск на бумагу. Для получения другого цвета меняется и мисочка и пробка.</w:t>
      </w:r>
    </w:p>
    <w:p w:rsidR="005C20C2" w:rsidRPr="005C20C2" w:rsidRDefault="005C20C2" w:rsidP="00BF76B2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5C20C2">
        <w:rPr>
          <w:sz w:val="28"/>
          <w:szCs w:val="28"/>
        </w:rPr>
        <w:t xml:space="preserve">Рисование картофелем привлекает детей своей необычностью. Обычный в использовании материал применяется для изображения животных. Для этого ребенок прижимает печатку к штемпельной подушке с краской и наносит оттиск на бумагу. Печатка является одним из интереснейших, доступных ребенку способов исполнения рисунка. Истоки её лежат в древних ремеслах украшения ткани набойкой, использования пряничных досок и т. д. Эта техника позволяет многократно изображать один и тот же предмет, составляя из его отпечатков разные композиции. Прежде чем печатать, необходимо изготовить сами инструменты - печатки. Для этого берут картофель, разрезают пополам и на гладкий срез наносят шариковой ручкой рисунок печатки определенного животного, затем аккуратно вырезают форму по контуру, чтобы она возвышалась над рукояткой на высоте 1-1,5 см. Рукоятка должна быть удобна для руки, </w:t>
      </w:r>
      <w:proofErr w:type="spellStart"/>
      <w:proofErr w:type="gramStart"/>
      <w:r w:rsidRPr="005C20C2">
        <w:rPr>
          <w:sz w:val="28"/>
          <w:szCs w:val="28"/>
        </w:rPr>
        <w:t>пошире</w:t>
      </w:r>
      <w:proofErr w:type="spellEnd"/>
      <w:proofErr w:type="gramEnd"/>
      <w:r w:rsidRPr="005C20C2">
        <w:rPr>
          <w:sz w:val="28"/>
          <w:szCs w:val="28"/>
        </w:rPr>
        <w:t>.</w:t>
      </w:r>
    </w:p>
    <w:p w:rsidR="005C20C2" w:rsidRPr="00BF76B2" w:rsidRDefault="005C20C2" w:rsidP="00BF76B2">
      <w:pPr>
        <w:pStyle w:val="a3"/>
        <w:shd w:val="clear" w:color="auto" w:fill="FFFFFF"/>
        <w:spacing w:before="0" w:beforeAutospacing="0" w:after="240" w:afterAutospacing="0"/>
        <w:rPr>
          <w:b/>
          <w:color w:val="C00000"/>
          <w:sz w:val="28"/>
          <w:szCs w:val="28"/>
          <w:u w:val="single"/>
        </w:rPr>
      </w:pPr>
      <w:r w:rsidRPr="00BF76B2">
        <w:rPr>
          <w:b/>
          <w:color w:val="C00000"/>
          <w:sz w:val="28"/>
          <w:szCs w:val="28"/>
          <w:u w:val="single"/>
        </w:rPr>
        <w:t>«Тампонирование или оттиск»:</w:t>
      </w:r>
    </w:p>
    <w:p w:rsidR="005C20C2" w:rsidRPr="005C20C2" w:rsidRDefault="005C20C2" w:rsidP="00BF76B2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5C20C2">
        <w:rPr>
          <w:sz w:val="28"/>
          <w:szCs w:val="28"/>
        </w:rPr>
        <w:t>Одной из разновидностей печаток является тампонирование или оттиск. Для этого увлекательного занятия необходимо сделать тампон из марли или поролона, пенопласта, смятой бумаги. Штемпельная подушка послужит палитрой. Дети набирают краску, и мягким прикосновением к бумаге рисуют что-нибудь пушистое, легкое, воздушное, прозрачное или колючее. Эта техника лучше всею подходит для рисования животных, так как передает фактурность пушистой поверхности объекта.</w:t>
      </w:r>
    </w:p>
    <w:p w:rsidR="005C20C2" w:rsidRPr="00BF76B2" w:rsidRDefault="005C20C2" w:rsidP="00BF76B2">
      <w:pPr>
        <w:pStyle w:val="a3"/>
        <w:shd w:val="clear" w:color="auto" w:fill="FFFFFF"/>
        <w:spacing w:before="0" w:beforeAutospacing="0" w:after="240" w:afterAutospacing="0"/>
        <w:rPr>
          <w:b/>
          <w:color w:val="C00000"/>
          <w:sz w:val="28"/>
          <w:szCs w:val="28"/>
          <w:u w:val="single"/>
        </w:rPr>
      </w:pPr>
      <w:r w:rsidRPr="00BF76B2">
        <w:rPr>
          <w:b/>
          <w:color w:val="C00000"/>
          <w:sz w:val="28"/>
          <w:szCs w:val="28"/>
          <w:u w:val="single"/>
        </w:rPr>
        <w:t>«Рисование мыльными пузырями»:</w:t>
      </w:r>
    </w:p>
    <w:p w:rsidR="005C20C2" w:rsidRPr="005C20C2" w:rsidRDefault="005C20C2" w:rsidP="00BF76B2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5C20C2">
        <w:rPr>
          <w:sz w:val="28"/>
          <w:szCs w:val="28"/>
        </w:rPr>
        <w:t>Одним из современных способов нетрадиционных рисования является рисование мыльными пузырями. Для этого нужны шампунь, гуашь, вода, лист бумаги и трубочка для коктейля. В гуашь добавляется шампунь, немного воды, размешиваем и дуем в трубочку до тех пор, пока не образуется пена. Затем к пене приложить лист бумаги, дорисовать детали.</w:t>
      </w:r>
    </w:p>
    <w:p w:rsidR="005C20C2" w:rsidRPr="005C20C2" w:rsidRDefault="005C20C2" w:rsidP="00BF76B2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5C20C2">
        <w:rPr>
          <w:sz w:val="28"/>
          <w:szCs w:val="28"/>
        </w:rPr>
        <w:t>Каждая из техник – это маленькая игра. Их использование позволяет</w:t>
      </w:r>
      <w:r w:rsidR="00BF76B2">
        <w:rPr>
          <w:sz w:val="28"/>
          <w:szCs w:val="28"/>
        </w:rPr>
        <w:t xml:space="preserve"> детям чувствовать себя </w:t>
      </w:r>
      <w:proofErr w:type="spellStart"/>
      <w:r w:rsidR="00BF76B2">
        <w:rPr>
          <w:sz w:val="28"/>
          <w:szCs w:val="28"/>
        </w:rPr>
        <w:t>раскова</w:t>
      </w:r>
      <w:r w:rsidRPr="005C20C2">
        <w:rPr>
          <w:sz w:val="28"/>
          <w:szCs w:val="28"/>
        </w:rPr>
        <w:t>н</w:t>
      </w:r>
      <w:r w:rsidR="00BF76B2">
        <w:rPr>
          <w:sz w:val="28"/>
          <w:szCs w:val="28"/>
        </w:rPr>
        <w:t>н</w:t>
      </w:r>
      <w:r w:rsidRPr="005C20C2">
        <w:rPr>
          <w:sz w:val="28"/>
          <w:szCs w:val="28"/>
        </w:rPr>
        <w:t>ее</w:t>
      </w:r>
      <w:proofErr w:type="spellEnd"/>
      <w:r w:rsidRPr="005C20C2">
        <w:rPr>
          <w:sz w:val="28"/>
          <w:szCs w:val="28"/>
        </w:rPr>
        <w:t>, смелее, непосредственнее, развивает воображение, дает полную свободу для самовыражения.</w:t>
      </w:r>
    </w:p>
    <w:p w:rsidR="00FC4114" w:rsidRPr="005C20C2" w:rsidRDefault="00BF76B2" w:rsidP="00BF76B2">
      <w:pPr>
        <w:rPr>
          <w:szCs w:val="28"/>
        </w:rPr>
      </w:pPr>
    </w:p>
    <w:sectPr w:rsidR="00FC4114" w:rsidRPr="005C2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7CD"/>
    <w:rsid w:val="001747CD"/>
    <w:rsid w:val="005C20C2"/>
    <w:rsid w:val="00774204"/>
    <w:rsid w:val="00BF76B2"/>
    <w:rsid w:val="00F4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0C2"/>
    <w:rPr>
      <w:rFonts w:ascii="Times New Roman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BF76B2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20C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76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F7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76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0C2"/>
    <w:rPr>
      <w:rFonts w:ascii="Times New Roman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BF76B2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20C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76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F7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76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7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3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37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1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06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430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272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57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1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1073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2024-02-03T15:38:00Z</dcterms:created>
  <dcterms:modified xsi:type="dcterms:W3CDTF">2024-02-03T16:03:00Z</dcterms:modified>
</cp:coreProperties>
</file>