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C1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  <w:r w:rsidRPr="00187AC1"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  <w:t>МДОАУ Детский сад «Солнышко» с. Томское</w:t>
      </w:r>
    </w:p>
    <w:p w:rsidR="00187AC1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</w:p>
    <w:p w:rsidR="00187AC1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</w:p>
    <w:p w:rsidR="00187AC1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</w:p>
    <w:p w:rsidR="00187AC1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</w:p>
    <w:p w:rsidR="00187AC1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</w:p>
    <w:p w:rsidR="00187AC1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</w:p>
    <w:p w:rsidR="00187AC1" w:rsidRPr="00187AC1" w:rsidRDefault="00410E33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Cs/>
          <w:color w:val="000000"/>
          <w:sz w:val="48"/>
          <w:szCs w:val="48"/>
          <w:lang w:eastAsia="ru-RU"/>
        </w:rPr>
        <w:t>Консультация  для родителей</w:t>
      </w:r>
      <w:bookmarkStart w:id="0" w:name="_GoBack"/>
      <w:bookmarkEnd w:id="0"/>
    </w:p>
    <w:p w:rsidR="008C7B77" w:rsidRPr="00187AC1" w:rsidRDefault="00187AC1" w:rsidP="00187AC1">
      <w:pPr>
        <w:spacing w:before="360"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</w:pPr>
      <w:r w:rsidRPr="00187AC1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  <w:t>«</w:t>
      </w:r>
      <w:r w:rsidR="008C7B77" w:rsidRPr="00187AC1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  <w:t>Значение иммунопрофилактики</w:t>
      </w:r>
      <w:r w:rsidRPr="00187AC1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  <w:t>»</w:t>
      </w:r>
    </w:p>
    <w:p w:rsidR="00187AC1" w:rsidRPr="00187AC1" w:rsidRDefault="00187AC1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</w:p>
    <w:p w:rsidR="00187AC1" w:rsidRPr="00187AC1" w:rsidRDefault="00187AC1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187AC1" w:rsidRPr="00187AC1" w:rsidRDefault="00187AC1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187AC1" w:rsidRPr="00187AC1" w:rsidRDefault="00187AC1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187AC1" w:rsidRPr="00187AC1" w:rsidRDefault="00187AC1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187AC1" w:rsidRPr="00187AC1" w:rsidRDefault="00187AC1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187AC1" w:rsidRPr="00187AC1" w:rsidRDefault="00187AC1" w:rsidP="00187AC1">
      <w:pPr>
        <w:spacing w:after="0" w:line="240" w:lineRule="auto"/>
        <w:jc w:val="right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  <w:r w:rsidRPr="00187AC1">
        <w:rPr>
          <w:rFonts w:ascii="Monotype Corsiva" w:eastAsia="Times New Roman" w:hAnsi="Monotype Corsiva" w:cs="Times New Roman"/>
          <w:sz w:val="48"/>
          <w:szCs w:val="48"/>
          <w:lang w:eastAsia="ru-RU"/>
        </w:rPr>
        <w:t>Воспитатель</w:t>
      </w:r>
    </w:p>
    <w:p w:rsidR="00187AC1" w:rsidRPr="00187AC1" w:rsidRDefault="00187AC1" w:rsidP="00187AC1">
      <w:pPr>
        <w:spacing w:after="0" w:line="240" w:lineRule="auto"/>
        <w:jc w:val="right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  <w:r w:rsidRPr="00187AC1">
        <w:rPr>
          <w:rFonts w:ascii="Monotype Corsiva" w:eastAsia="Times New Roman" w:hAnsi="Monotype Corsiva" w:cs="Times New Roman"/>
          <w:sz w:val="48"/>
          <w:szCs w:val="48"/>
          <w:lang w:eastAsia="ru-RU"/>
        </w:rPr>
        <w:t>Т.В.Чиркина</w:t>
      </w:r>
    </w:p>
    <w:p w:rsidR="00187AC1" w:rsidRPr="00187AC1" w:rsidRDefault="00187AC1" w:rsidP="00187AC1">
      <w:pPr>
        <w:spacing w:after="0" w:line="240" w:lineRule="auto"/>
        <w:jc w:val="right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187AC1" w:rsidRPr="00187AC1" w:rsidRDefault="00187AC1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187AC1" w:rsidRDefault="00647743" w:rsidP="00187AC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sz w:val="48"/>
          <w:szCs w:val="48"/>
          <w:lang w:eastAsia="ru-RU"/>
        </w:rPr>
        <w:t>2016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 иммунопрофилактики инфекционных болезней, эффективность иммунопрофилактики наглядно продемонстрирована десятками лет ее практического применения. Хорошо известно, что вакцинопрофилактика является ведущим фактором уменьшения заболеваемости, ослабления тяжести клинического течения и снижение смертности заболевших, уменьшение числа осложнений у перенесших инфекционные заболевания. Такие крупнейшие достижения медицины, как ликвидация оспы в мире, значительное сокращение заболеваемости полиомиелитом (которое позволило поставить вопрос о его ликвидации), дифтерией, корью стали возможными только благодаря тому, что были созданы эффективные вакцинные препараты против возбудителей этих инфекций. Их применение в широких масштабах позволило защитить людей от заражения, создавать невосприимчивость организма человека к инфекционному агенту. Широкая иммунизация детей дифтерийным анатоксином создала условия для практической ликвидации дифтерии во многих европейских странах в 70-е годы.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демократическом обществе формирование у населения приверженности к вакцинации имеет чрезвычайно важное значение.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Профилактические прививки являются наиболее эффективным средством в борьбе с заразными болезнями. 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Прививки обеспечивают как личное здоровье граждан, так и безопасность общества, так как направлены на борьбу против заразных болезней.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Государственная политика в области иммунопрофилактики направлена на предупреждение, ограничение распространения и ликвидацию инфекционных болезней путем проведения профилактических прививок.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Правовые основы государственной политики в области иммунопрофилактики, установлены Федеральным законом «Об иммунопрофилактике инфекционных болезней» № 157 – ФЗ (17 сентября 1998г). Федеральным законом определен перечень инфекций, прививки против которых включены в национальный календарь профилактических прививок: гепатит В, дифтерия, коклюш, корь, краснуха, полиомиелит, столбняк, туберкулез, эпидемический паротит, грипп, гемофильная инфекция.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Федеральным законом определены права и обязанности граждан при осуществлении иммунопрофилактики.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Граждане Российской Федерации имеют право на:</w:t>
      </w:r>
    </w:p>
    <w:p w:rsidR="008C7B77" w:rsidRPr="00187AC1" w:rsidRDefault="008C7B77" w:rsidP="00187AC1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8C7B77" w:rsidRPr="00187AC1" w:rsidRDefault="008C7B77" w:rsidP="00187AC1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8C7B77" w:rsidRPr="00187AC1" w:rsidRDefault="008C7B77" w:rsidP="00187AC1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 профилактические прививки, включенные в национальный календарь профилактических прививок в государственных и муниципальных организациях здравоохранения;</w:t>
      </w:r>
    </w:p>
    <w:p w:rsidR="008C7B77" w:rsidRPr="00187AC1" w:rsidRDefault="008C7B77" w:rsidP="00187AC1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осмотр, а при необходимости и медицинское обследование перед профилактическими прививками, получение квалифицированной медицинской </w:t>
      </w: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помощи в государственных и муниципальных организациях здравоохранения при возникновении поствакцинальных осложнений;</w:t>
      </w:r>
    </w:p>
    <w:p w:rsidR="008C7B77" w:rsidRPr="00187AC1" w:rsidRDefault="008C7B77" w:rsidP="00187AC1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поддержку при возникновении поствакцинальных осложнений;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C7B77" w:rsidRPr="00187AC1" w:rsidRDefault="008C7B77" w:rsidP="0018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профилактических прививок влечет:</w:t>
      </w:r>
    </w:p>
    <w:p w:rsidR="008C7B77" w:rsidRPr="00187AC1" w:rsidRDefault="008C7B77" w:rsidP="00187AC1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8C7B77" w:rsidRPr="00187AC1" w:rsidRDefault="008C7B77" w:rsidP="00187AC1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угрозе возникновения эпидемий;</w:t>
      </w:r>
    </w:p>
    <w:p w:rsidR="008C7B77" w:rsidRDefault="008C7B77" w:rsidP="00187AC1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граждан на работы или отстранение граждан от работы, выполнение которых связано с высоким риском заболевания инфекционными болезнями. Перечень работ, выполнение которых требует обязательного проведения прививок, устанавливается уполномоченным Правительством федеральным органом исполнительной власти.</w:t>
      </w:r>
    </w:p>
    <w:p w:rsidR="00DD359F" w:rsidRDefault="00DD359F" w:rsidP="00187AC1">
      <w:pPr>
        <w:pStyle w:val="a3"/>
        <w:spacing w:before="0" w:after="0"/>
        <w:rPr>
          <w:sz w:val="28"/>
          <w:szCs w:val="28"/>
        </w:rPr>
      </w:pPr>
    </w:p>
    <w:p w:rsidR="00187AC1" w:rsidRPr="00DD359F" w:rsidRDefault="008C7B77" w:rsidP="00187AC1">
      <w:pPr>
        <w:pStyle w:val="a3"/>
        <w:spacing w:before="0" w:after="0"/>
        <w:rPr>
          <w:sz w:val="28"/>
          <w:szCs w:val="28"/>
        </w:rPr>
      </w:pPr>
      <w:r w:rsidRPr="00187AC1">
        <w:rPr>
          <w:sz w:val="28"/>
          <w:szCs w:val="28"/>
        </w:rPr>
        <w:t> </w:t>
      </w:r>
      <w:r w:rsidR="00187AC1" w:rsidRPr="00DD359F">
        <w:rPr>
          <w:sz w:val="28"/>
          <w:szCs w:val="28"/>
        </w:rPr>
        <w:t xml:space="preserve">Прививки делают исключительно от инфекционных болезней, причем самых тяжелых, опасных, способных вызвать тяжелые осложнения, а также от тех болезней, которыми заболевает одновременно множество людей: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исключительно детские болезни: коклюш, дифтерия, краснуха, корь, свинка, полиомиелит и </w:t>
      </w:r>
      <w:r w:rsidR="00DD359F" w:rsidRPr="00DD359F">
        <w:rPr>
          <w:sz w:val="28"/>
          <w:szCs w:val="28"/>
        </w:rPr>
        <w:t>др.;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• «</w:t>
      </w:r>
      <w:r w:rsidR="00DD359F" w:rsidRPr="00DD359F">
        <w:rPr>
          <w:sz w:val="28"/>
          <w:szCs w:val="28"/>
        </w:rPr>
        <w:t>все возрастные</w:t>
      </w:r>
      <w:r w:rsidRPr="00DD359F">
        <w:rPr>
          <w:sz w:val="28"/>
          <w:szCs w:val="28"/>
        </w:rPr>
        <w:t>» инфекции: туберкулез, вирусный гепатит, столбняк, грипп;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• болезни региона: клещевой энцефалит;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• болезни экзотических стран (для туристов</w:t>
      </w:r>
      <w:r w:rsidR="00DD359F" w:rsidRPr="00DD359F">
        <w:rPr>
          <w:sz w:val="28"/>
          <w:szCs w:val="28"/>
        </w:rPr>
        <w:t>):</w:t>
      </w:r>
      <w:r w:rsidRPr="00DD359F">
        <w:rPr>
          <w:sz w:val="28"/>
          <w:szCs w:val="28"/>
        </w:rPr>
        <w:t xml:space="preserve"> вирусный гепатит А и др. </w:t>
      </w:r>
    </w:p>
    <w:p w:rsidR="00187AC1" w:rsidRPr="00DD359F" w:rsidRDefault="00187AC1" w:rsidP="00187AC1">
      <w:pPr>
        <w:pStyle w:val="a3"/>
        <w:spacing w:before="0" w:after="0"/>
        <w:rPr>
          <w:b/>
          <w:sz w:val="28"/>
          <w:szCs w:val="28"/>
        </w:rPr>
      </w:pPr>
      <w:r w:rsidRPr="00DD359F">
        <w:rPr>
          <w:b/>
          <w:sz w:val="28"/>
          <w:szCs w:val="28"/>
        </w:rPr>
        <w:t>Цель вакцинации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Формирование иммунитета (невосприимчивости) к болезни при введении в организм ослабленного или убитого микроба-возбудителя. В результате вырабатываются особые вещества (антитела) и клетки, способные нейтрализовать настоящего возбудителя при заражении. </w:t>
      </w:r>
    </w:p>
    <w:p w:rsidR="00187AC1" w:rsidRPr="00DD359F" w:rsidRDefault="00187AC1" w:rsidP="00187AC1">
      <w:pPr>
        <w:pStyle w:val="a3"/>
        <w:spacing w:before="0" w:after="0"/>
        <w:rPr>
          <w:b/>
          <w:sz w:val="28"/>
          <w:szCs w:val="28"/>
        </w:rPr>
      </w:pPr>
      <w:r w:rsidRPr="00DD359F">
        <w:rPr>
          <w:b/>
          <w:sz w:val="28"/>
          <w:szCs w:val="28"/>
        </w:rPr>
        <w:t>Если бы не было прививок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Корь: вероятность смертельного </w:t>
      </w:r>
      <w:r w:rsidR="00DD359F" w:rsidRPr="00DD359F">
        <w:rPr>
          <w:sz w:val="28"/>
          <w:szCs w:val="28"/>
        </w:rPr>
        <w:t>исхода:</w:t>
      </w:r>
      <w:r w:rsidRPr="00DD359F">
        <w:rPr>
          <w:sz w:val="28"/>
          <w:szCs w:val="28"/>
        </w:rPr>
        <w:t xml:space="preserve"> 1 случай из 100, инвалидность: 5 случаев из 100.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Коклюш: высокий риск воспаления головного мозга.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Полиомиелит: высокий риск паралича и инвалидности.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Туберкулез: длительное лечение, тяжелые осложнения.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• Паротит (свинка</w:t>
      </w:r>
      <w:r w:rsidR="00DD359F" w:rsidRPr="00DD359F">
        <w:rPr>
          <w:sz w:val="28"/>
          <w:szCs w:val="28"/>
        </w:rPr>
        <w:t>):</w:t>
      </w:r>
      <w:r w:rsidRPr="00DD359F">
        <w:rPr>
          <w:sz w:val="28"/>
          <w:szCs w:val="28"/>
        </w:rPr>
        <w:t xml:space="preserve"> развитие бесплодия.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Краснуха: рождение ребенка-инвалида.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Гепатит: высокий риск тяжелого поражения печени, рака.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• Грипп: Тяжелые осложнения со стороны сердца, головного мозга, легких, особенно у пожилых людей, маленьких детей и людей с хроническими заболеваниями. </w:t>
      </w:r>
    </w:p>
    <w:p w:rsidR="00187AC1" w:rsidRPr="00DD359F" w:rsidRDefault="00187AC1" w:rsidP="00187AC1">
      <w:pPr>
        <w:pStyle w:val="a3"/>
        <w:spacing w:before="0" w:after="0"/>
        <w:rPr>
          <w:b/>
          <w:sz w:val="28"/>
          <w:szCs w:val="28"/>
        </w:rPr>
      </w:pPr>
      <w:r w:rsidRPr="00DD359F">
        <w:rPr>
          <w:b/>
          <w:sz w:val="28"/>
          <w:szCs w:val="28"/>
        </w:rPr>
        <w:t>«Делать прививки ребенку или нет</w:t>
      </w:r>
      <w:r w:rsidR="00DD359F" w:rsidRPr="00DD359F">
        <w:rPr>
          <w:b/>
          <w:sz w:val="28"/>
          <w:szCs w:val="28"/>
        </w:rPr>
        <w:t>?»</w:t>
      </w:r>
      <w:r w:rsidRPr="00DD359F">
        <w:rPr>
          <w:b/>
          <w:sz w:val="28"/>
          <w:szCs w:val="28"/>
        </w:rPr>
        <w:t xml:space="preserve">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Практикующие врачи однозначны в своих мнениях – прививки делать необходимо. Нужно это в первую очередь для того, чтобы защитить малыша и </w:t>
      </w:r>
      <w:r w:rsidR="00DD359F" w:rsidRPr="00DD359F">
        <w:rPr>
          <w:sz w:val="28"/>
          <w:szCs w:val="28"/>
        </w:rPr>
        <w:t>от заболевания,</w:t>
      </w:r>
      <w:r w:rsidRPr="00DD359F">
        <w:rPr>
          <w:sz w:val="28"/>
          <w:szCs w:val="28"/>
        </w:rPr>
        <w:t xml:space="preserve"> и </w:t>
      </w:r>
      <w:r w:rsidRPr="00DD359F">
        <w:rPr>
          <w:sz w:val="28"/>
          <w:szCs w:val="28"/>
        </w:rPr>
        <w:lastRenderedPageBreak/>
        <w:t xml:space="preserve">от негативных его последствий. Профилактическая вакцинация – один из способов сдержать эпидемии. В каждой стране мира есть свой план профилактических прививок. Различия в планах зависят от того, какие болезни имеют большее распространение на территории этой страны.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Для того чтобы минимизировать риск от вакцинации для ребенка, нужно соблюдать правила проведения прививок и не выбиваться из графика.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- Нельзя делать прививку, переболевшему или заболевающему ребенку, не стоит вакцинировать малыша, если в доме кто-то болен ОРВИ.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- Не стоит перед прививкой проводить эксперименты с питанием малыша. Ребенку после прививки образ жизни менять не нужно, но родители должны присматривать - не поднялась ли у него температура, не проявляются ли другие недомогания.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Нужно помнить, что организм ребенка после введения вакцины все силы направляет на выработку иммунитета, поэтому не стоит в этот период посещать массовые мероприятия, назначать прием гостей. Каждая страна мира имеет свой календарь профилактических прививок. </w:t>
      </w:r>
    </w:p>
    <w:p w:rsidR="00187AC1" w:rsidRPr="00DD359F" w:rsidRDefault="00187AC1" w:rsidP="00187AC1">
      <w:pPr>
        <w:pStyle w:val="a3"/>
        <w:spacing w:before="0" w:after="0"/>
        <w:rPr>
          <w:b/>
          <w:sz w:val="28"/>
          <w:szCs w:val="28"/>
        </w:rPr>
      </w:pPr>
      <w:r w:rsidRPr="00DD359F">
        <w:rPr>
          <w:b/>
          <w:sz w:val="28"/>
          <w:szCs w:val="28"/>
        </w:rPr>
        <w:t>План прививок для детей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Свое знакомство с прививками малыш начинает прямо в роддоме, где впервые же сутки получает прививку от гепатита «В». Через три-четыре дня там же в роддоме ребенка привьют и от туберкулеза. Кроме этого, план прививок до года включает в себя три вакцинации против дифтерии, коклюша, столбняка, гемофильной инфекции типа «В» (в три, четыре с половиной и шесть месяцев). Завершает же план профилактических прививок первого года жизни вакцинация против кори, краснухи, эпидемического паротита (КПК</w:t>
      </w:r>
      <w:r w:rsidR="00DD359F" w:rsidRPr="00DD359F">
        <w:rPr>
          <w:sz w:val="28"/>
          <w:szCs w:val="28"/>
        </w:rPr>
        <w:t>).</w:t>
      </w:r>
    </w:p>
    <w:p w:rsidR="00187AC1" w:rsidRPr="00DD359F" w:rsidRDefault="00187AC1" w:rsidP="00187AC1">
      <w:pPr>
        <w:pStyle w:val="a3"/>
        <w:spacing w:before="0" w:after="0"/>
        <w:rPr>
          <w:b/>
          <w:sz w:val="28"/>
          <w:szCs w:val="28"/>
        </w:rPr>
      </w:pPr>
      <w:r w:rsidRPr="00DD359F">
        <w:rPr>
          <w:b/>
          <w:sz w:val="28"/>
          <w:szCs w:val="28"/>
        </w:rPr>
        <w:t xml:space="preserve">Важно! К вакцинации – будьте готовы!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Чтобы вакцинация была эффективной, к ней нужно тщательно подготовиться.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Первым делом малыша посмотрит педиатр. Дело в том, что прививки можно делать только тогда, когда ребенок полностью здоров. Он также узнает, </w:t>
      </w:r>
      <w:r w:rsidR="00DD359F">
        <w:rPr>
          <w:sz w:val="28"/>
          <w:szCs w:val="28"/>
        </w:rPr>
        <w:t>не простужен ли кто-нибудь у ребенка</w:t>
      </w:r>
      <w:r w:rsidRPr="00DD359F">
        <w:rPr>
          <w:sz w:val="28"/>
          <w:szCs w:val="28"/>
        </w:rPr>
        <w:t xml:space="preserve"> дома: после вакцинации иммунитет малыша будет ослаблен, поэтому важно уберечь его от инфекции.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Если же у малыша аллергия или он принимает лекарства,</w:t>
      </w:r>
      <w:r w:rsidR="00DD359F">
        <w:rPr>
          <w:sz w:val="28"/>
          <w:szCs w:val="28"/>
        </w:rPr>
        <w:t xml:space="preserve"> надо</w:t>
      </w:r>
      <w:r w:rsidRPr="00DD359F">
        <w:rPr>
          <w:sz w:val="28"/>
          <w:szCs w:val="28"/>
        </w:rPr>
        <w:t xml:space="preserve"> обратитесь не только к педиатру, но и к врачу – узкому специалисту. Тот решит, делать ли ему прививку или отложить. Он может создать индивидуальный график. </w:t>
      </w:r>
    </w:p>
    <w:p w:rsidR="00187AC1" w:rsidRPr="00DD359F" w:rsidRDefault="00DD359F" w:rsidP="00187AC1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Перед тем как получить</w:t>
      </w:r>
      <w:r w:rsidR="00187AC1" w:rsidRPr="00DD359F">
        <w:rPr>
          <w:sz w:val="28"/>
          <w:szCs w:val="28"/>
        </w:rPr>
        <w:t xml:space="preserve"> направление в процедур</w:t>
      </w:r>
      <w:r>
        <w:rPr>
          <w:sz w:val="28"/>
          <w:szCs w:val="28"/>
        </w:rPr>
        <w:t xml:space="preserve">ный кабинет, обязательно сдать </w:t>
      </w:r>
      <w:r w:rsidR="00187AC1" w:rsidRPr="00DD359F">
        <w:rPr>
          <w:sz w:val="28"/>
          <w:szCs w:val="28"/>
        </w:rPr>
        <w:t>анализы крови и мочи малыша. Если резу</w:t>
      </w:r>
      <w:r>
        <w:rPr>
          <w:sz w:val="28"/>
          <w:szCs w:val="28"/>
        </w:rPr>
        <w:t>льтаты будут хорошими, можно</w:t>
      </w:r>
      <w:r w:rsidR="00187AC1" w:rsidRPr="00DD359F">
        <w:rPr>
          <w:sz w:val="28"/>
          <w:szCs w:val="28"/>
        </w:rPr>
        <w:t xml:space="preserve"> готовить его к прививке. Примерно за неде</w:t>
      </w:r>
      <w:r>
        <w:rPr>
          <w:sz w:val="28"/>
          <w:szCs w:val="28"/>
        </w:rPr>
        <w:t>лю до намеченной даты не давать</w:t>
      </w:r>
      <w:r w:rsidR="00187AC1" w:rsidRPr="00DD359F">
        <w:rPr>
          <w:sz w:val="28"/>
          <w:szCs w:val="28"/>
        </w:rPr>
        <w:t xml:space="preserve"> ребенку новых продуктов, чтобы не спровоцировать аллергию. Возможно, врач посчитает нужным назначить антигистаминное средство. Обычно его рекомендуют принимать несколько дней до и после вакцинации. </w:t>
      </w:r>
    </w:p>
    <w:p w:rsidR="00187AC1" w:rsidRPr="00DD359F" w:rsidRDefault="00187AC1" w:rsidP="00187AC1">
      <w:pPr>
        <w:pStyle w:val="a3"/>
        <w:spacing w:before="0" w:after="0"/>
        <w:rPr>
          <w:b/>
          <w:sz w:val="28"/>
          <w:szCs w:val="28"/>
        </w:rPr>
      </w:pPr>
      <w:r w:rsidRPr="00DD359F">
        <w:rPr>
          <w:b/>
          <w:sz w:val="28"/>
          <w:szCs w:val="28"/>
        </w:rPr>
        <w:t>Наблюдение за реакцией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После того как малышу сделали прививку, </w:t>
      </w:r>
      <w:r w:rsidR="00DD359F">
        <w:rPr>
          <w:sz w:val="28"/>
          <w:szCs w:val="28"/>
        </w:rPr>
        <w:t>внимательно следить</w:t>
      </w:r>
      <w:r w:rsidRPr="00DD359F">
        <w:rPr>
          <w:sz w:val="28"/>
          <w:szCs w:val="28"/>
        </w:rPr>
        <w:t xml:space="preserve"> за его самочувствием. Реакция на прививку (сонливость, общее недомогание, небольшое повышение температуры) – обычное явление. А вот серьезные осложнения бывают редко. В любом случае нужно быть к этому готовым. Даже если у ребенка была нормальная реакция на первую прививку, это не значит, что он так же перенесет и следующие вакцинации. </w:t>
      </w:r>
    </w:p>
    <w:p w:rsidR="00187AC1" w:rsidRPr="00DD359F" w:rsidRDefault="00DD359F" w:rsidP="00187AC1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После укола посидеть</w:t>
      </w:r>
      <w:r w:rsidR="00187AC1" w:rsidRPr="00DD359F">
        <w:rPr>
          <w:sz w:val="28"/>
          <w:szCs w:val="28"/>
        </w:rPr>
        <w:t xml:space="preserve"> полчаса в поликлинике</w:t>
      </w:r>
      <w:r>
        <w:rPr>
          <w:sz w:val="28"/>
          <w:szCs w:val="28"/>
        </w:rPr>
        <w:t>. А дома несколько раз померить</w:t>
      </w:r>
      <w:r w:rsidR="00187AC1" w:rsidRPr="00DD359F">
        <w:rPr>
          <w:sz w:val="28"/>
          <w:szCs w:val="28"/>
        </w:rPr>
        <w:t xml:space="preserve"> малышу температу</w:t>
      </w:r>
      <w:r>
        <w:rPr>
          <w:sz w:val="28"/>
          <w:szCs w:val="28"/>
        </w:rPr>
        <w:t>ру. Если она повышается, дать</w:t>
      </w:r>
      <w:r w:rsidR="00187AC1" w:rsidRPr="00DD359F">
        <w:rPr>
          <w:sz w:val="28"/>
          <w:szCs w:val="28"/>
        </w:rPr>
        <w:t xml:space="preserve"> ему жаропонижающее (сироп или свечи, и по чаще предлагайте пить теплый чай или компот. Специалисты советуют после прививки сбивать температуру уже при 37, 5, а в некоторых случаях она может повышаться о</w:t>
      </w:r>
      <w:r>
        <w:rPr>
          <w:sz w:val="28"/>
          <w:szCs w:val="28"/>
        </w:rPr>
        <w:t>чень быстро. Непременно сообщить</w:t>
      </w:r>
      <w:r w:rsidR="00187AC1" w:rsidRPr="00DD359F">
        <w:rPr>
          <w:sz w:val="28"/>
          <w:szCs w:val="28"/>
        </w:rPr>
        <w:t xml:space="preserve"> врачу, который назначал прививку, о самочувствии малыша.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 xml:space="preserve">На месте укола обычно появляется небольшое уплотнение и покраснение. Это нормально, поэтому волноваться не стоит. Главное, не забывайте, что кожу в этой области нельзя мочить и расчесывать. Через несколько дней все должно пройти. </w:t>
      </w:r>
    </w:p>
    <w:p w:rsidR="00187AC1" w:rsidRPr="00DD359F" w:rsidRDefault="00187AC1" w:rsidP="00187AC1">
      <w:pPr>
        <w:pStyle w:val="a3"/>
        <w:spacing w:before="0" w:after="0"/>
        <w:rPr>
          <w:b/>
          <w:sz w:val="28"/>
          <w:szCs w:val="28"/>
        </w:rPr>
      </w:pPr>
      <w:r w:rsidRPr="00DD359F">
        <w:rPr>
          <w:b/>
          <w:sz w:val="28"/>
          <w:szCs w:val="28"/>
        </w:rPr>
        <w:t>Прививки: за и против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Проводить малышу в</w:t>
      </w:r>
      <w:r w:rsidR="00DD359F">
        <w:rPr>
          <w:sz w:val="28"/>
          <w:szCs w:val="28"/>
        </w:rPr>
        <w:t>акцинацию или нет – выбирать родителям</w:t>
      </w:r>
      <w:r w:rsidRPr="00DD359F">
        <w:rPr>
          <w:sz w:val="28"/>
          <w:szCs w:val="28"/>
        </w:rPr>
        <w:t>. Только пере</w:t>
      </w:r>
      <w:r w:rsidR="00DD359F">
        <w:rPr>
          <w:sz w:val="28"/>
          <w:szCs w:val="28"/>
        </w:rPr>
        <w:t>д тем, как это сделать, взвесить</w:t>
      </w:r>
      <w:r w:rsidRPr="00DD359F">
        <w:rPr>
          <w:sz w:val="28"/>
          <w:szCs w:val="28"/>
        </w:rPr>
        <w:t xml:space="preserve"> вс</w:t>
      </w:r>
      <w:r w:rsidR="00DD359F">
        <w:rPr>
          <w:sz w:val="28"/>
          <w:szCs w:val="28"/>
        </w:rPr>
        <w:t>е «за» и «против». Посоветоваться с врачом, которому полностью доверяют</w:t>
      </w:r>
      <w:r w:rsidRPr="00DD359F">
        <w:rPr>
          <w:sz w:val="28"/>
          <w:szCs w:val="28"/>
        </w:rPr>
        <w:t xml:space="preserve">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sz w:val="28"/>
          <w:szCs w:val="28"/>
        </w:rPr>
        <w:t>Если малыш часто болеет, не стоит из-за этого полностью отказываться от прививок. Врачи считают, что у таких детей не всегда вырабатывается достаточное количество антител. Поэтому они особенно нуждаются в дополнительной защите. Сейчас разработаны разные схемы подготовки ребенка к прививке. И в зависимости от заболевания доктор подб</w:t>
      </w:r>
      <w:r w:rsidR="00DD359F">
        <w:rPr>
          <w:sz w:val="28"/>
          <w:szCs w:val="28"/>
        </w:rPr>
        <w:t xml:space="preserve">ерет наиболее подходящую </w:t>
      </w:r>
      <w:r w:rsidR="00DD359F" w:rsidRPr="00DD359F">
        <w:rPr>
          <w:sz w:val="28"/>
          <w:szCs w:val="28"/>
        </w:rPr>
        <w:t>ребенку</w:t>
      </w:r>
      <w:r w:rsidRPr="00DD359F">
        <w:rPr>
          <w:sz w:val="28"/>
          <w:szCs w:val="28"/>
        </w:rPr>
        <w:t xml:space="preserve">. </w:t>
      </w:r>
    </w:p>
    <w:p w:rsidR="00187AC1" w:rsidRPr="00DD359F" w:rsidRDefault="00DD359F" w:rsidP="00187AC1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Если раньше </w:t>
      </w:r>
      <w:r w:rsidRPr="00DD359F">
        <w:rPr>
          <w:sz w:val="28"/>
          <w:szCs w:val="28"/>
        </w:rPr>
        <w:t>малыш</w:t>
      </w:r>
      <w:r w:rsidR="00187AC1" w:rsidRPr="00DD359F">
        <w:rPr>
          <w:sz w:val="28"/>
          <w:szCs w:val="28"/>
        </w:rPr>
        <w:t xml:space="preserve"> прививался с нарушением графика? Перед новой вакцинацией нужно сдать анализ на напряженность иммунитета. По его результатам врач поймет, делать ли все прививки заново или можно просто добавить недостающие. </w:t>
      </w:r>
    </w:p>
    <w:p w:rsidR="00187AC1" w:rsidRPr="00DD359F" w:rsidRDefault="00187AC1" w:rsidP="00187AC1">
      <w:pPr>
        <w:pStyle w:val="a3"/>
        <w:spacing w:before="0" w:after="0"/>
        <w:rPr>
          <w:sz w:val="28"/>
          <w:szCs w:val="28"/>
        </w:rPr>
      </w:pPr>
      <w:r w:rsidRPr="00DD359F">
        <w:rPr>
          <w:rStyle w:val="a4"/>
          <w:sz w:val="28"/>
          <w:szCs w:val="28"/>
        </w:rPr>
        <w:t xml:space="preserve">Отвод от </w:t>
      </w:r>
      <w:r w:rsidR="00DD359F" w:rsidRPr="00DD359F">
        <w:rPr>
          <w:rStyle w:val="a4"/>
          <w:sz w:val="28"/>
          <w:szCs w:val="28"/>
        </w:rPr>
        <w:t xml:space="preserve">прививок </w:t>
      </w:r>
    </w:p>
    <w:p w:rsidR="00187AC1" w:rsidRPr="00DD359F" w:rsidRDefault="00187AC1" w:rsidP="00187AC1">
      <w:pPr>
        <w:pStyle w:val="a3"/>
        <w:spacing w:before="0" w:after="0"/>
        <w:rPr>
          <w:bCs/>
          <w:sz w:val="28"/>
          <w:szCs w:val="28"/>
        </w:rPr>
      </w:pPr>
      <w:r w:rsidRPr="00DD359F">
        <w:rPr>
          <w:bCs/>
          <w:sz w:val="28"/>
          <w:szCs w:val="28"/>
        </w:rPr>
        <w:t xml:space="preserve">На самом деле существенных противопоказаний для вакцинации у врачей не так уж много. </w:t>
      </w:r>
    </w:p>
    <w:p w:rsidR="00187AC1" w:rsidRPr="00DD359F" w:rsidRDefault="00187AC1" w:rsidP="00187AC1">
      <w:pPr>
        <w:pStyle w:val="a3"/>
        <w:spacing w:before="0" w:after="0"/>
        <w:rPr>
          <w:bCs/>
          <w:i/>
          <w:sz w:val="28"/>
          <w:szCs w:val="28"/>
        </w:rPr>
      </w:pPr>
      <w:r w:rsidRPr="00DD359F">
        <w:rPr>
          <w:bCs/>
          <w:i/>
          <w:sz w:val="28"/>
          <w:szCs w:val="28"/>
        </w:rPr>
        <w:t>Временные противопоказания</w:t>
      </w:r>
    </w:p>
    <w:p w:rsidR="00187AC1" w:rsidRPr="00DD359F" w:rsidRDefault="00187AC1" w:rsidP="00187AC1">
      <w:pPr>
        <w:pStyle w:val="a3"/>
        <w:spacing w:before="0" w:after="0"/>
        <w:rPr>
          <w:bCs/>
          <w:sz w:val="28"/>
          <w:szCs w:val="28"/>
        </w:rPr>
      </w:pPr>
      <w:r w:rsidRPr="00DD359F">
        <w:rPr>
          <w:bCs/>
          <w:sz w:val="28"/>
          <w:szCs w:val="28"/>
        </w:rPr>
        <w:t xml:space="preserve">К ним относятся все острые заболевания, анемия (уровень гемоглобина ниже 84 г/л) . Поэтому, если ребенок только что переболел, вакцинацию придется отложить на срок не меньше месяца. При легком насморке этот период сокращают до недели. </w:t>
      </w:r>
    </w:p>
    <w:p w:rsidR="00187AC1" w:rsidRPr="00DD359F" w:rsidRDefault="00187AC1" w:rsidP="00187AC1">
      <w:pPr>
        <w:pStyle w:val="a3"/>
        <w:spacing w:before="0" w:after="0"/>
        <w:rPr>
          <w:bCs/>
          <w:i/>
          <w:sz w:val="28"/>
          <w:szCs w:val="28"/>
        </w:rPr>
      </w:pPr>
      <w:r w:rsidRPr="00DD359F">
        <w:rPr>
          <w:bCs/>
          <w:i/>
          <w:sz w:val="28"/>
          <w:szCs w:val="28"/>
        </w:rPr>
        <w:t>Абсолютные противопоказания</w:t>
      </w:r>
    </w:p>
    <w:p w:rsidR="00187AC1" w:rsidRPr="00DD359F" w:rsidRDefault="00187AC1" w:rsidP="00187AC1">
      <w:pPr>
        <w:pStyle w:val="a3"/>
        <w:spacing w:before="0" w:after="0"/>
        <w:rPr>
          <w:bCs/>
          <w:sz w:val="28"/>
          <w:szCs w:val="28"/>
        </w:rPr>
      </w:pPr>
      <w:r w:rsidRPr="00DD359F">
        <w:rPr>
          <w:bCs/>
          <w:sz w:val="28"/>
          <w:szCs w:val="28"/>
        </w:rPr>
        <w:t xml:space="preserve">Прививки не делают (или делают облегченные при их наличии, если у ребенка была тяжелая реакция на предыдущие вакцинации, первичное иммунодефицитное состояние (в этом случае нельзя использовать живые вакцины, прогрессирующие неврологические патологии, злокачественные болезни крови, новообразования, аллергические реакции на компоненты вакцины. </w:t>
      </w:r>
    </w:p>
    <w:p w:rsidR="00187AC1" w:rsidRPr="00DD359F" w:rsidRDefault="00187AC1" w:rsidP="00187AC1">
      <w:pPr>
        <w:pStyle w:val="a3"/>
        <w:spacing w:before="0" w:after="0"/>
        <w:rPr>
          <w:bCs/>
          <w:sz w:val="28"/>
          <w:szCs w:val="28"/>
        </w:rPr>
      </w:pPr>
      <w:r w:rsidRPr="00DD359F">
        <w:rPr>
          <w:bCs/>
          <w:sz w:val="28"/>
          <w:szCs w:val="28"/>
        </w:rPr>
        <w:t xml:space="preserve">Врач примет решение отказаться или увеличить интервал между прививками в два раза, если на месте укола у малыша появился отек и покрасневший участок кожи был не меньше 8 см, а температура поднималась до 40С. </w:t>
      </w:r>
    </w:p>
    <w:p w:rsidR="00187AC1" w:rsidRPr="00DD359F" w:rsidRDefault="00187AC1" w:rsidP="00187AC1">
      <w:pPr>
        <w:pStyle w:val="a3"/>
        <w:spacing w:before="0" w:after="0"/>
        <w:rPr>
          <w:bCs/>
          <w:sz w:val="28"/>
          <w:szCs w:val="28"/>
        </w:rPr>
      </w:pPr>
      <w:r w:rsidRPr="00DD359F">
        <w:rPr>
          <w:bCs/>
          <w:sz w:val="28"/>
          <w:szCs w:val="28"/>
        </w:rPr>
        <w:t xml:space="preserve">Прививки делаются добровольно, по желанию родителей ребенка. У некоторых мам и пап есть боязнь перед прививкой, но все-таки лучше защитить своего ребенка от неприятных заболеваний. </w:t>
      </w:r>
    </w:p>
    <w:p w:rsidR="00E5054E" w:rsidRPr="00DD359F" w:rsidRDefault="008C7B77" w:rsidP="00187A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помнить</w:t>
      </w:r>
      <w:r w:rsidRPr="00DD3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чем больше людей вакцинировано, тем выше коллективный иммунитет и барьер для инфекционных заболеваний. Победить инфекции можно, если вакцинацией будет охвачено всё население</w:t>
      </w:r>
      <w:r w:rsidRPr="00DD3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sectPr w:rsidR="00E5054E" w:rsidRPr="00DD359F" w:rsidSect="00187A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B27"/>
    <w:multiLevelType w:val="multilevel"/>
    <w:tmpl w:val="709E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56FA4"/>
    <w:multiLevelType w:val="multilevel"/>
    <w:tmpl w:val="65E4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FE"/>
    <w:rsid w:val="00187AC1"/>
    <w:rsid w:val="00410E33"/>
    <w:rsid w:val="004E4171"/>
    <w:rsid w:val="00647743"/>
    <w:rsid w:val="006A25FE"/>
    <w:rsid w:val="008C7B77"/>
    <w:rsid w:val="00DD359F"/>
    <w:rsid w:val="00E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8C068-17B9-4A3C-A055-6F7306D2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AC1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115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38802">
          <w:marLeft w:val="0"/>
          <w:marRight w:val="0"/>
          <w:marTop w:val="3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2015-04-28T05:19:00Z</dcterms:created>
  <dcterms:modified xsi:type="dcterms:W3CDTF">2016-03-06T13:39:00Z</dcterms:modified>
</cp:coreProperties>
</file>