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98" w:rsidRPr="00387798" w:rsidRDefault="00387798" w:rsidP="00387798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387798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Консультация для родителей «Лучшая защита- вакцинация»</w:t>
      </w:r>
    </w:p>
    <w:p w:rsidR="00387798" w:rsidRPr="00387798" w:rsidRDefault="00387798" w:rsidP="0038779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87798">
        <w:rPr>
          <w:rFonts w:ascii="Times New Roman" w:eastAsia="Times New Roman" w:hAnsi="Times New Roman" w:cs="Times New Roman"/>
          <w:b/>
          <w:bCs/>
          <w:color w:val="00FF00"/>
          <w:sz w:val="32"/>
          <w:lang w:eastAsia="ru-RU"/>
        </w:rPr>
        <w:t>Консультация для родителей «Лучшая защита- вакцинация».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                                                                        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552575" cy="1990725"/>
            <wp:effectExtent l="19050" t="0" r="9525" b="0"/>
            <wp:docPr id="1" name="Рисунок 1" descr="hello html 6b803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 html 6b803fc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   Значение иммунопрофилактики инфекционных болезней, эффективность иммунопрофилактики наглядно продемонстрирована десятками лет ее практического применения. </w:t>
      </w:r>
      <w:proofErr w:type="gramStart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Хорошо известно, что </w:t>
      </w:r>
      <w:proofErr w:type="spellStart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вакцинопрофилактика</w:t>
      </w:r>
      <w:proofErr w:type="spellEnd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ведущим фактором уменьшения заболеваемости, ослабления тяжести клинического течения и снижение смертности заболевших, уменьшение числа осложнений у перенесших инфекционные заболевания.</w:t>
      </w:r>
      <w:proofErr w:type="gramEnd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Такие крупнейшие достижения медицины, как ликвидация оспы в мире, значительное сокращение заболеваемости полиомиелитом (которое позволило поставить вопрос о его ликвидации), дифтерией, корью стали возможными только благодаря тому, что были созданы эффективные вакцинные препараты против возбудителей этих инфекций. Их применение в широких масштабах позволило защитить людей от заражения, создавать невосприимчивость организма человека к инфекционному агенту. Широкая иммунизация детей дифтерийным анатоксином создала условия для практической ликвидации дифтерии во многих европейских странах в 70-е годы.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демократическом обществе формирование у населения приверженности к вакцинации имеет чрезвычайно </w:t>
      </w:r>
      <w:proofErr w:type="gramStart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важное значение</w:t>
      </w:r>
      <w:proofErr w:type="gramEnd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Профилактические прививки являются наиболее эффективным средством в борьбе с заразными болезнями.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Прививки обеспечивают как личное здоровье граждан, так и безопасность общества, так как направлены на борьбу против заразных болезней.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Государственная политика в области иммунопрофилактики направлена на предупреждение, ограничение распространения и ликвидацию инфекционных болезней путем проведения профилактических прививок.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Правовые основы государственной политики в области иммунопрофилактики, установлены Федеральным законом «Об иммунопрофилактике инфекционных болезней» № 157 – ФЗ (17 сентября 1998г). Федеральным законом определен перечень инфекций, прививки </w:t>
      </w: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против которых включены в национальный календарь профилактических прививок: гепатит</w:t>
      </w:r>
      <w:proofErr w:type="gramStart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дифтерия, коклюш, корь, краснуха, полиомиелит, столбняк, туберкулез, эпидемический паротит, грипп, </w:t>
      </w:r>
      <w:proofErr w:type="spellStart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гемофильная</w:t>
      </w:r>
      <w:proofErr w:type="spellEnd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инфекция.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Федеральным законом определены права и обязанности граждан при осуществлении иммунопрофилактики.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Граждане Российской Федерации имеют право </w:t>
      </w:r>
      <w:proofErr w:type="gramStart"/>
      <w:r w:rsidRPr="0038779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</w:t>
      </w:r>
      <w:proofErr w:type="gramEnd"/>
      <w:r w:rsidRPr="0038779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:</w:t>
      </w:r>
    </w:p>
    <w:p w:rsidR="00387798" w:rsidRPr="00387798" w:rsidRDefault="00387798" w:rsidP="003877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</w:t>
      </w:r>
      <w:proofErr w:type="spellStart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поствакцинальных</w:t>
      </w:r>
      <w:proofErr w:type="spellEnd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осложнениях;</w:t>
      </w:r>
    </w:p>
    <w:p w:rsidR="00387798" w:rsidRPr="00387798" w:rsidRDefault="00387798" w:rsidP="003877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государственных, муниципальных или частных организаций здравоохранения либо граждан, занимающихся частной медицинской практикой;</w:t>
      </w:r>
    </w:p>
    <w:p w:rsidR="00387798" w:rsidRPr="00387798" w:rsidRDefault="00387798" w:rsidP="003877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бесплатные профилактические прививки, включенные в национальный календарь профилактических прививок в государственных и муниципальных организациях здравоохранения;</w:t>
      </w:r>
    </w:p>
    <w:p w:rsidR="00387798" w:rsidRPr="00387798" w:rsidRDefault="00387798" w:rsidP="003877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медицинский осмотр, а при необходимости и медицинское обследование перед профилактическими прививками, получение квалифицированной медицинской помощи в государственных и муниципальных организациях здравоохранения при возникновении </w:t>
      </w:r>
      <w:proofErr w:type="spellStart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поствакцинальных</w:t>
      </w:r>
      <w:proofErr w:type="spellEnd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осложнений;</w:t>
      </w:r>
    </w:p>
    <w:p w:rsidR="00387798" w:rsidRPr="00387798" w:rsidRDefault="00387798" w:rsidP="003877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социальную поддержку при возникновении </w:t>
      </w:r>
      <w:proofErr w:type="spellStart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поствакцинальных</w:t>
      </w:r>
      <w:proofErr w:type="spellEnd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осложнений;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Отсутствие профилактических прививок влечет:</w:t>
      </w:r>
    </w:p>
    <w:p w:rsidR="00387798" w:rsidRPr="00387798" w:rsidRDefault="00387798" w:rsidP="003877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запрет для граждан на вые</w:t>
      </w:r>
      <w:proofErr w:type="gramStart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 в стр</w:t>
      </w:r>
      <w:proofErr w:type="gramEnd"/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387798" w:rsidRPr="00387798" w:rsidRDefault="00387798" w:rsidP="003877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угрозе возникновения эпидемий;</w:t>
      </w:r>
    </w:p>
    <w:p w:rsidR="00387798" w:rsidRPr="00387798" w:rsidRDefault="00387798" w:rsidP="003877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 в приеме граждан на работы или отстранение граждан от работы, выполнение которых связано с высоким риском заболевания инфекционными болезнями. Перечень работ, выполнение которых требует обязательного проведения прививок, устанавливается уполномоченным Правительством федеральным органом исполнительной власти.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Прививки делают исключительно от инфекционных болезней, причем самых тяжелых, опасных, способных вызвать тяжелые осложнения, а также от тех болезней, которыми заболевает одновременно множество людей: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• исключительно детские болезни: коклюш, дифтерия, краснуха, корь, свинка, полиомиелит и др.;</w:t>
      </w:r>
      <w:proofErr w:type="gramEnd"/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«все возрастные» инфекции: туберкулез, вирусный гепатит, столбняк, грипп;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болезни региона: клещевой энцефалит;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болезни экзотических стран (для туристов): вирусный гепатит</w:t>
      </w:r>
      <w:proofErr w:type="gramStart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</w:t>
      </w:r>
      <w:proofErr w:type="gramEnd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др.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Цель вакцинации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Формирование иммунитета (невосприимчивости) к болезни при введении в организм ослабленного или убитого микроба-возбудителя. В результате вырабатываются особые вещества (антитела) и клетки, способные нейтрализовать настоящего возбудителя при заражении.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Если бы не было прививок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Корь: вероятность смертельного исхода: 1 случай из 100, инвалидность: 5 случаев из 100.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Коклюш: высокий риск воспаления головного мозга.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Полиомиелит: высокий риск паралича и инвалидности.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Туберкулез: длительное лечение, тяжелые осложнения.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Паротит (свинка): развитие бесплодия.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Краснуха: рождение ребенка-инвалида.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Гепатит: высокий риск тяжелого поражения печени, рака.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Грипп: Тяжелые осложнения со стороны сердца, головного мозга, легких, особенно у пожилых людей, маленьких детей и людей с хроническими заболеваниями.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«Делать прививки ребенку или нет?»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Практикующие врачи однозначны в своих мнениях – прививки делать необходимо. Нужно это в первую очередь для того, чтобы защитить малыша и от заболевания, и от негативных его последствий. Профилактическая вакцинация – один из способов сдержать эпидемии. В каждой стране мира есть свой план профилактических прививок. Различия в планах зависят от того, какие болезни имеют большее распространение на территории этой страны.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 того чтобы минимизировать риск от вакцинации для ребенка, нужно соблюдать правила проведения прививок и не выбиваться из графика.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Нельзя делать прививку, переболевшему или заболевающему ребенку, не стоит вакцинировать малыша, если в доме кто-то болен ОРВИ.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Не стоит перед прививкой проводить эксперименты с питанием малыша. Ребенку после прививки образ жизни менять не нужно, но родители должны присматривать - не поднялась ли у него температура, не проявляются ли другие недомогания.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Нужно помнить, что организм ребенка после введения вакцины все силы направляет на выработку иммунитета, поэтому не стоит в этот период посещать массовые мероприятия, назначать прием гостей. </w:t>
      </w: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Каждая страна мира имеет свой календарь профилактических прививок.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План прививок для детей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Свое знакомство с прививками малыш начинает прямо в роддоме, где впервые же сутки получает прививку от гепатита «В». Через три-четыре дня там же в роддоме ребенка привьют и от туберкулеза. Кроме этого, план прививок до года включает в себя три вакцинации против дифтерии, коклюша, столбняка, </w:t>
      </w:r>
      <w:proofErr w:type="spellStart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гемофильной</w:t>
      </w:r>
      <w:proofErr w:type="spellEnd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инфекции типа «В» (в три, четыре с половиной и шесть месяцев). Завершает же план профилактических прививок первого года жизни вакцинация против кори, краснухи, эпидемического паротита (КПК).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Важно! К вакцинации – будьте готовы!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Чтобы вакцинация была эффективной, к ней нужно тщательно подготовиться.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Первым делом малыша посмотрит педиатр. Дело в том, что прививки можно делать только тогда, когда ребенок полностью здоров. Он также узнает, не простужен ли кто-нибудь у ребенка дома: после вакцинации иммунитет малыша будет ослаблен, поэтому важно уберечь его от инфекции.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Если же у малыша аллергия или он принимает лекарства, надо обратитесь не только к педиатру, но и к врачу – узкому специалисту. Тот решит, делать ли ему прививку или отложить. Он может создать индивидуальный график.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Перед тем как получить направление в процедурный кабинет, обязательно сдать анализы крови и мочи малыша. Если результаты будут хорошими, можно готовить его к прививке. Примерно за неделю до намеченной даты не давать ребенку новых продуктов, чтобы не спровоцировать аллергию. Возможно, врач посчитает </w:t>
      </w:r>
      <w:proofErr w:type="gramStart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нужным</w:t>
      </w:r>
      <w:proofErr w:type="gramEnd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назначить антигистаминное средство. Обычно его рекомендуют принимать несколько дней до и после вакцинации.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Наблюдение за реакцией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После того как малышу сделали прививку, внимательно следить за его самочувствием. Реакция на прививку (сонливость, общее недомогание, небольшое повышение температуры) – обычное явление. А вот серьезные осложнения бывают редко. В любом случае нужно быть к этому готовым. Даже если у ребенка была нормальная реакция на первую прививку, это не значит, что он так же перенесет и следующие вакцинации.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После укола посидеть полчаса в поликлинике. А дома несколько раз померить малышу температуру. </w:t>
      </w:r>
      <w:proofErr w:type="gramStart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Если она повышается, дать ему жаропонижающее (сироп или свечи, и по чаще предлагайте пить теплый чай или компот.</w:t>
      </w:r>
      <w:proofErr w:type="gramEnd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Специалисты советуют после прививки сбивать температуру уже при 37, 5, а в некоторых случаях она может повышаться очень быстро. Непременно сообщить врачу, который назначал прививку, о самочувствии малыша.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На месте укола обычно появляется небольшое уплотнение и покраснение. Это нормально, поэтому волноваться не стоит. Главное, не забывайте, что кожу в этой области нельзя мочить и расчесывать. Через несколько дней все должно пройти.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Прививки: за и против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Проводить малышу вакцинацию или нет – выбирать родителям. Только перед тем, как это сделать, взвесить все «за» и «против». Посоветоваться с врачом, которому полностью доверяют.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Если малыш часто болеет, не стоит из-за этого полностью отказываться от прививок. Врачи считают, что у таких детей не всегда вырабатывается достаточное количество антител. Поэтому они особенно нуждаются в дополнительной защите. Сейчас разработаны разные схемы подготовки ребенка к прививке. И в зависимости от заболевания доктор подберет наиболее </w:t>
      </w:r>
      <w:proofErr w:type="gramStart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подходящую</w:t>
      </w:r>
      <w:proofErr w:type="gramEnd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ребенку.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Если раньше малыш прививался с нарушением графика? Перед новой вакцинацией нужно сдать анализ на напряженность иммунитета. По его результатам врач поймет, делать ли все прививки заново или можно просто добавить недостающие.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Отвод от прививок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самом деле существенных противопоказаний для вакцинации у врачей не так уж много.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Временные противопоказания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 ним относятся все острые заболевания, анемия (уровень гемоглобина ниже 84 г/л)</w:t>
      </w:r>
      <w:proofErr w:type="gramStart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.</w:t>
      </w:r>
      <w:proofErr w:type="gramEnd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Поэтому, если ребенок только что переболел, вакцинацию придется отложить на срок не меньше месяца. При легком насморке этот период сокращают до недели.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Абсолютные противопоказания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Прививки не делают (или делают облегченные при их наличии, если у ребенка была тяжелая реакция на предыдущие вакцинации, первичное </w:t>
      </w:r>
      <w:proofErr w:type="spellStart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иммунодефицитное</w:t>
      </w:r>
      <w:proofErr w:type="spellEnd"/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состояние (в этом случае нельзя использовать живые вакцины, прогрессирующие неврологические патологии, злокачественные болезни крови, новообразования, аллергические реакции на компоненты вакцины.</w:t>
      </w:r>
      <w:proofErr w:type="gramEnd"/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Врач примет решение отказаться или увеличить интервал между прививками в два раза, если на месте укола у малыша появился отек и покрасневший участок кожи был не меньше 8 см, а температура поднималась до 40С.</w:t>
      </w:r>
    </w:p>
    <w:p w:rsidR="00387798" w:rsidRPr="00387798" w:rsidRDefault="00387798" w:rsidP="003877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Прививки делаются добровольно, по желанию родителей ребенка. У некоторых мам и пап есть боязнь перед прививкой, но все-таки лучше защитить своего ребенка от неприятных заболеваний.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Необходимо помнить</w:t>
      </w:r>
      <w:r w:rsidRPr="0038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чем больше людей вакцинировано, тем выше коллективный иммунитет и барьер для инфекционных заболеваний. Победить инфекции можно, если вакцинацией будет охвачено всё население</w:t>
      </w:r>
      <w:r w:rsidRPr="0038779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387798" w:rsidRPr="00387798" w:rsidRDefault="00387798" w:rsidP="003877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8779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7217FD" w:rsidRDefault="007217FD"/>
    <w:sectPr w:rsidR="007217FD" w:rsidSect="0072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2149"/>
    <w:multiLevelType w:val="multilevel"/>
    <w:tmpl w:val="29FA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97BC0"/>
    <w:multiLevelType w:val="multilevel"/>
    <w:tmpl w:val="1182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798"/>
    <w:rsid w:val="00387798"/>
    <w:rsid w:val="0072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FD"/>
  </w:style>
  <w:style w:type="paragraph" w:styleId="2">
    <w:name w:val="heading 2"/>
    <w:basedOn w:val="a"/>
    <w:link w:val="20"/>
    <w:uiPriority w:val="9"/>
    <w:qFormat/>
    <w:rsid w:val="00387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798"/>
    <w:rPr>
      <w:b/>
      <w:bCs/>
    </w:rPr>
  </w:style>
  <w:style w:type="character" w:styleId="a5">
    <w:name w:val="Emphasis"/>
    <w:basedOn w:val="a0"/>
    <w:uiPriority w:val="20"/>
    <w:qFormat/>
    <w:rsid w:val="003877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57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66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1660</Words>
  <Characters>9462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2017-04-13T06:55:00Z</dcterms:created>
  <dcterms:modified xsi:type="dcterms:W3CDTF">2017-04-13T06:56:00Z</dcterms:modified>
</cp:coreProperties>
</file>