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B62" w:rsidRPr="00DC4B62" w:rsidRDefault="00DC4B62" w:rsidP="007D1AE4">
      <w:pPr>
        <w:spacing w:line="240" w:lineRule="auto"/>
        <w:jc w:val="center"/>
        <w:outlineLvl w:val="1"/>
        <w:rPr>
          <w:rFonts w:ascii="inherit" w:eastAsia="Times New Roman" w:hAnsi="inherit" w:cs="Times New Roman"/>
          <w:b/>
          <w:bCs/>
          <w:color w:val="333333"/>
          <w:sz w:val="54"/>
          <w:szCs w:val="54"/>
          <w:lang w:eastAsia="ru-RU"/>
        </w:rPr>
      </w:pPr>
      <w:r w:rsidRPr="00DC4B62">
        <w:rPr>
          <w:rFonts w:ascii="inherit" w:eastAsia="Times New Roman" w:hAnsi="inherit" w:cs="Times New Roman"/>
          <w:b/>
          <w:bCs/>
          <w:color w:val="333333"/>
          <w:sz w:val="54"/>
          <w:szCs w:val="54"/>
          <w:lang w:eastAsia="ru-RU"/>
        </w:rPr>
        <w:t>Памятка об ответственности родителей за жизнь и здоровье детей</w:t>
      </w:r>
    </w:p>
    <w:p w:rsidR="00DC4B62" w:rsidRPr="007D1AE4" w:rsidRDefault="00DC4B62" w:rsidP="007D1AE4">
      <w:pPr>
        <w:spacing w:after="237" w:line="364" w:lineRule="atLeast"/>
        <w:ind w:firstLine="708"/>
        <w:rPr>
          <w:rFonts w:ascii="Times New Roman" w:eastAsia="Times New Roman" w:hAnsi="Times New Roman" w:cs="Times New Roman"/>
          <w:b/>
          <w:color w:val="333333"/>
          <w:sz w:val="24"/>
          <w:szCs w:val="24"/>
          <w:lang w:eastAsia="ru-RU"/>
        </w:rPr>
      </w:pPr>
      <w:r w:rsidRPr="007D1AE4">
        <w:rPr>
          <w:rFonts w:ascii="Times New Roman" w:eastAsia="Times New Roman" w:hAnsi="Times New Roman" w:cs="Times New Roman"/>
          <w:b/>
          <w:bCs/>
          <w:i/>
          <w:iCs/>
          <w:color w:val="333333"/>
          <w:sz w:val="24"/>
          <w:szCs w:val="24"/>
          <w:lang w:eastAsia="ru-RU"/>
        </w:rPr>
        <w:t>Каждый день гибнут или получают увечья дети, практически всегда это дети, оставленные взрослыми без присмотра…</w:t>
      </w:r>
    </w:p>
    <w:p w:rsidR="00DC4B62" w:rsidRPr="007D1AE4" w:rsidRDefault="00DC4B62" w:rsidP="007D1AE4">
      <w:pPr>
        <w:spacing w:after="237" w:line="364" w:lineRule="atLeast"/>
        <w:ind w:firstLine="708"/>
        <w:rPr>
          <w:rFonts w:ascii="Times New Roman" w:eastAsia="Times New Roman" w:hAnsi="Times New Roman" w:cs="Times New Roman"/>
          <w:b/>
          <w:color w:val="333333"/>
          <w:sz w:val="24"/>
          <w:szCs w:val="24"/>
          <w:lang w:eastAsia="ru-RU"/>
        </w:rPr>
      </w:pPr>
      <w:r w:rsidRPr="007D1AE4">
        <w:rPr>
          <w:rFonts w:ascii="Times New Roman" w:eastAsia="Times New Roman" w:hAnsi="Times New Roman" w:cs="Times New Roman"/>
          <w:b/>
          <w:bCs/>
          <w:color w:val="333333"/>
          <w:sz w:val="24"/>
          <w:szCs w:val="24"/>
          <w:lang w:eastAsia="ru-RU"/>
        </w:rPr>
        <w:t>Уважаемые родители! Обращаем Ваше внимание на необходимость принятия дополнительных мер по обеспечению безопасности Ваших детей!</w:t>
      </w:r>
    </w:p>
    <w:p w:rsidR="00FF663C" w:rsidRPr="007D1AE4" w:rsidRDefault="00FF663C" w:rsidP="00FF663C">
      <w:pPr>
        <w:pStyle w:val="a3"/>
        <w:jc w:val="both"/>
        <w:rPr>
          <w:b/>
          <w:color w:val="000000" w:themeColor="text1"/>
        </w:rPr>
      </w:pPr>
      <w:r w:rsidRPr="007D1AE4">
        <w:rPr>
          <w:b/>
          <w:color w:val="000000" w:themeColor="text1"/>
        </w:rPr>
        <w:t xml:space="preserve">Чтобы дети не </w:t>
      </w:r>
      <w:proofErr w:type="gramStart"/>
      <w:r w:rsidRPr="007D1AE4">
        <w:rPr>
          <w:b/>
          <w:color w:val="000000" w:themeColor="text1"/>
        </w:rPr>
        <w:t>совершили противоправных действий родителям рекомендуется</w:t>
      </w:r>
      <w:proofErr w:type="gramEnd"/>
      <w:r w:rsidRPr="007D1AE4">
        <w:rPr>
          <w:b/>
          <w:color w:val="000000" w:themeColor="text1"/>
        </w:rPr>
        <w:t>:</w:t>
      </w:r>
    </w:p>
    <w:p w:rsidR="00FF663C" w:rsidRPr="007D1AE4" w:rsidRDefault="00FF663C" w:rsidP="00FF663C">
      <w:pPr>
        <w:pStyle w:val="a3"/>
        <w:jc w:val="both"/>
        <w:rPr>
          <w:color w:val="000000" w:themeColor="text1"/>
        </w:rPr>
      </w:pPr>
      <w:r w:rsidRPr="007D1AE4">
        <w:rPr>
          <w:color w:val="000000" w:themeColor="text1"/>
        </w:rPr>
        <w:t>-провести с ними индивидуальные беседы, объяснив важные правила, соблюдение которых поможет сохранить жизнь;</w:t>
      </w:r>
    </w:p>
    <w:p w:rsidR="00FF663C" w:rsidRPr="007D1AE4" w:rsidRDefault="00FF663C" w:rsidP="00FF663C">
      <w:pPr>
        <w:pStyle w:val="a3"/>
        <w:jc w:val="both"/>
        <w:rPr>
          <w:color w:val="000000" w:themeColor="text1"/>
        </w:rPr>
      </w:pPr>
      <w:r w:rsidRPr="007D1AE4">
        <w:rPr>
          <w:color w:val="000000" w:themeColor="text1"/>
        </w:rPr>
        <w:t>-решить проблему свободного времени ребенка. Помните, что в ночное время (с 22.00 до 06.00 часов) детям и подросткам законодательно запрещено появляться на улице без сопровождения взрослых;</w:t>
      </w:r>
    </w:p>
    <w:p w:rsidR="00FF663C" w:rsidRPr="007D1AE4" w:rsidRDefault="00FF663C" w:rsidP="00FF663C">
      <w:pPr>
        <w:pStyle w:val="a3"/>
        <w:jc w:val="both"/>
        <w:rPr>
          <w:color w:val="000000" w:themeColor="text1"/>
        </w:rPr>
      </w:pPr>
      <w:r w:rsidRPr="007D1AE4">
        <w:rPr>
          <w:color w:val="000000" w:themeColor="text1"/>
        </w:rPr>
        <w:t>- постоянно быть в курсе, где и с кем находится ваш ребенок, контролировать место его пребывания;</w:t>
      </w:r>
    </w:p>
    <w:p w:rsidR="00FF663C" w:rsidRPr="007D1AE4" w:rsidRDefault="00FF663C" w:rsidP="00FF663C">
      <w:pPr>
        <w:pStyle w:val="a3"/>
        <w:jc w:val="both"/>
        <w:rPr>
          <w:color w:val="000000" w:themeColor="text1"/>
        </w:rPr>
      </w:pPr>
      <w:r w:rsidRPr="007D1AE4">
        <w:rPr>
          <w:color w:val="000000" w:themeColor="text1"/>
        </w:rPr>
        <w:t>-убедить детей, что вне зависимости от того, что произошло, вы должны знать о происшествии с ребенком. Объяснить детям, что некоторые факты никогда нельзя скрывать от взрослых, даже если они обещали хранить их в секрете;</w:t>
      </w:r>
    </w:p>
    <w:p w:rsidR="00FF663C" w:rsidRPr="007D1AE4" w:rsidRDefault="002A29C0" w:rsidP="00FF663C">
      <w:pPr>
        <w:pStyle w:val="a3"/>
        <w:jc w:val="both"/>
        <w:rPr>
          <w:color w:val="000000" w:themeColor="text1"/>
        </w:rPr>
      </w:pPr>
      <w:r>
        <w:rPr>
          <w:color w:val="000000" w:themeColor="text1"/>
        </w:rPr>
        <w:t>-</w:t>
      </w:r>
      <w:r w:rsidR="00FF663C" w:rsidRPr="007D1AE4">
        <w:rPr>
          <w:color w:val="000000" w:themeColor="text1"/>
        </w:rPr>
        <w:t>изучить с детьми правила дорожного движения. Напомнить, что зимой асфальт становится скользким, тормозной путь у машин увеличивается, поэтому ребенку необходимо быть особенно внимательным, когда он переходит дорогу, особенно в темное время суток;</w:t>
      </w:r>
    </w:p>
    <w:p w:rsidR="00FF663C" w:rsidRPr="007D1AE4" w:rsidRDefault="00FF663C" w:rsidP="00FF663C">
      <w:pPr>
        <w:pStyle w:val="a3"/>
        <w:jc w:val="both"/>
        <w:rPr>
          <w:color w:val="000000" w:themeColor="text1"/>
        </w:rPr>
      </w:pPr>
      <w:r w:rsidRPr="007D1AE4">
        <w:rPr>
          <w:color w:val="000000" w:themeColor="text1"/>
        </w:rPr>
        <w:t>-особой популярностью среди детворы пользуется катание с горок. Проконтролируйте, чтобы ваши дети не устраивали горки вблизи проезжей части. Категорически запрещается хвататься за автомобили или привязывать к ним санки;</w:t>
      </w:r>
    </w:p>
    <w:p w:rsidR="007D1AE4" w:rsidRPr="007D1AE4" w:rsidRDefault="00FF663C" w:rsidP="007D1AE4">
      <w:pPr>
        <w:pStyle w:val="a3"/>
        <w:jc w:val="center"/>
        <w:rPr>
          <w:b/>
          <w:bCs/>
          <w:color w:val="000000" w:themeColor="text1"/>
        </w:rPr>
      </w:pPr>
      <w:r w:rsidRPr="007D1AE4">
        <w:rPr>
          <w:color w:val="000000" w:themeColor="text1"/>
        </w:rPr>
        <w:t>-во избежание несчастных случаев, объясните детям, что находиться на водоемах в зимнее время очень опасно.</w:t>
      </w:r>
      <w:r w:rsidR="007D1AE4" w:rsidRPr="007D1AE4">
        <w:rPr>
          <w:b/>
          <w:bCs/>
          <w:color w:val="000000" w:themeColor="text1"/>
        </w:rPr>
        <w:t xml:space="preserve"> </w:t>
      </w:r>
    </w:p>
    <w:p w:rsidR="007D1AE4" w:rsidRPr="007D1AE4" w:rsidRDefault="007D1AE4" w:rsidP="007D1AE4">
      <w:pPr>
        <w:pStyle w:val="a3"/>
        <w:jc w:val="center"/>
        <w:rPr>
          <w:color w:val="000000" w:themeColor="text1"/>
        </w:rPr>
      </w:pPr>
      <w:r w:rsidRPr="007D1AE4">
        <w:rPr>
          <w:b/>
          <w:bCs/>
          <w:color w:val="000000" w:themeColor="text1"/>
        </w:rPr>
        <w:t>Профилактика детского травматизма зимой</w:t>
      </w:r>
    </w:p>
    <w:p w:rsidR="007D1AE4" w:rsidRPr="007D1AE4" w:rsidRDefault="007D1AE4" w:rsidP="007D1AE4">
      <w:pPr>
        <w:pStyle w:val="a3"/>
        <w:spacing w:before="0" w:beforeAutospacing="0" w:after="0" w:afterAutospacing="0"/>
        <w:ind w:firstLine="708"/>
        <w:jc w:val="both"/>
        <w:rPr>
          <w:color w:val="000000" w:themeColor="text1"/>
        </w:rPr>
      </w:pPr>
      <w:r w:rsidRPr="007D1AE4">
        <w:rPr>
          <w:color w:val="000000" w:themeColor="text1"/>
        </w:rPr>
        <w:t>Каждую зиму детский травматизм увеличивается примерно на треть. Какие травмы типичны для этого времени года, и как их избежать?</w:t>
      </w:r>
    </w:p>
    <w:p w:rsidR="007D1AE4" w:rsidRPr="007D1AE4" w:rsidRDefault="007D1AE4" w:rsidP="007D1AE4">
      <w:pPr>
        <w:pStyle w:val="a3"/>
        <w:spacing w:before="0" w:beforeAutospacing="0" w:after="0" w:afterAutospacing="0"/>
        <w:ind w:firstLine="708"/>
        <w:jc w:val="both"/>
        <w:rPr>
          <w:color w:val="000000" w:themeColor="text1"/>
        </w:rPr>
      </w:pPr>
      <w:r w:rsidRPr="007D1AE4">
        <w:rPr>
          <w:color w:val="000000" w:themeColor="text1"/>
        </w:rPr>
        <w:t xml:space="preserve">Санки, лыжи, коньки – самые любимые развлечения детей зимой. К сожалению, именно они становятся причиной многих травм. Здесь возрастает роль взрослых, которые должны научить ребенка правилам поведения, позволяющим избежать получения травм, и усилить </w:t>
      </w:r>
      <w:proofErr w:type="gramStart"/>
      <w:r w:rsidRPr="007D1AE4">
        <w:rPr>
          <w:color w:val="000000" w:themeColor="text1"/>
        </w:rPr>
        <w:t>контроль за</w:t>
      </w:r>
      <w:proofErr w:type="gramEnd"/>
      <w:r w:rsidRPr="007D1AE4">
        <w:rPr>
          <w:color w:val="000000" w:themeColor="text1"/>
        </w:rPr>
        <w:t xml:space="preserve"> их соблюдением. Необходимо проверить санки, не повреждены ли они, крепление на лыжах, надежно и правильно прикреплено оно к ногам ребенка, а коньки на соответствие размера.</w:t>
      </w:r>
    </w:p>
    <w:p w:rsidR="007D1AE4" w:rsidRPr="007D1AE4" w:rsidRDefault="007D1AE4" w:rsidP="007D1AE4">
      <w:pPr>
        <w:pStyle w:val="a3"/>
        <w:spacing w:before="0" w:beforeAutospacing="0" w:after="0" w:afterAutospacing="0"/>
        <w:ind w:firstLine="708"/>
        <w:jc w:val="both"/>
        <w:rPr>
          <w:color w:val="000000" w:themeColor="text1"/>
        </w:rPr>
      </w:pPr>
      <w:r w:rsidRPr="007D1AE4">
        <w:rPr>
          <w:color w:val="000000" w:themeColor="text1"/>
        </w:rPr>
        <w:t xml:space="preserve">Именно взрослые должны проконтролировать места, где играют их дети зимой. Склон, который выбирается для спуска на санках или лыжах, обязательно должен быть </w:t>
      </w:r>
      <w:r w:rsidRPr="007D1AE4">
        <w:rPr>
          <w:color w:val="000000" w:themeColor="text1"/>
        </w:rPr>
        <w:lastRenderedPageBreak/>
        <w:t>вдалеке от дороги, свободен от палок и корней деревьев. Каждый ребенок должен понимать, что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Особенно опасно цепляться к транспортным средствам, привязывать санки друг к другу, перевернувшись, одни санки потянут за собой другие.</w:t>
      </w:r>
    </w:p>
    <w:p w:rsidR="007D1AE4" w:rsidRPr="007D1AE4" w:rsidRDefault="007D1AE4" w:rsidP="007D1AE4">
      <w:pPr>
        <w:pStyle w:val="a3"/>
        <w:spacing w:before="0" w:beforeAutospacing="0" w:after="0" w:afterAutospacing="0"/>
        <w:ind w:firstLine="708"/>
        <w:jc w:val="both"/>
        <w:rPr>
          <w:color w:val="000000" w:themeColor="text1"/>
        </w:rPr>
      </w:pPr>
      <w:r w:rsidRPr="007D1AE4">
        <w:rPr>
          <w:color w:val="000000" w:themeColor="text1"/>
        </w:rPr>
        <w:t>На коньках лучше всего кататься в специально оборудованных местах или катках. Если не удается избежать зимних игр на замершем море, то дети должны знать основные правила поведения на льду:</w:t>
      </w:r>
    </w:p>
    <w:p w:rsidR="007D1AE4" w:rsidRPr="007D1AE4" w:rsidRDefault="007D1AE4" w:rsidP="007D1AE4">
      <w:pPr>
        <w:pStyle w:val="a3"/>
        <w:spacing w:before="0" w:beforeAutospacing="0" w:after="0" w:afterAutospacing="0"/>
        <w:jc w:val="both"/>
        <w:rPr>
          <w:color w:val="000000" w:themeColor="text1"/>
        </w:rPr>
      </w:pPr>
      <w:r w:rsidRPr="007D1AE4">
        <w:rPr>
          <w:color w:val="000000" w:themeColor="text1"/>
        </w:rPr>
        <w:t>· нельзя использовать первый лед для катания, молодой лед тонок, непрочен и может не выдержать тяжести человека;</w:t>
      </w:r>
    </w:p>
    <w:p w:rsidR="007D1AE4" w:rsidRPr="007D1AE4" w:rsidRDefault="007D1AE4" w:rsidP="007D1AE4">
      <w:pPr>
        <w:pStyle w:val="a3"/>
        <w:spacing w:before="0" w:beforeAutospacing="0" w:after="0" w:afterAutospacing="0"/>
        <w:jc w:val="both"/>
        <w:rPr>
          <w:color w:val="000000" w:themeColor="text1"/>
        </w:rPr>
      </w:pPr>
      <w:r w:rsidRPr="007D1AE4">
        <w:rPr>
          <w:color w:val="000000" w:themeColor="text1"/>
        </w:rPr>
        <w:t>· избегать места близкие к прорубям, спускам теплой воды от промышленных предприятий, рыбацким лункам и др.;</w:t>
      </w:r>
    </w:p>
    <w:p w:rsidR="007D1AE4" w:rsidRPr="007D1AE4" w:rsidRDefault="007D1AE4" w:rsidP="007D1AE4">
      <w:pPr>
        <w:pStyle w:val="a3"/>
        <w:spacing w:before="0" w:beforeAutospacing="0" w:after="0" w:afterAutospacing="0"/>
        <w:jc w:val="both"/>
        <w:rPr>
          <w:color w:val="000000" w:themeColor="text1"/>
        </w:rPr>
      </w:pPr>
      <w:r w:rsidRPr="007D1AE4">
        <w:rPr>
          <w:color w:val="000000" w:themeColor="text1"/>
        </w:rPr>
        <w:t>· опасно выбегать и прыгать с берега на лед, когда неизвестна его прочность;</w:t>
      </w:r>
    </w:p>
    <w:p w:rsidR="007D1AE4" w:rsidRPr="007D1AE4" w:rsidRDefault="007D1AE4" w:rsidP="007D1AE4">
      <w:pPr>
        <w:pStyle w:val="a3"/>
        <w:spacing w:before="0" w:beforeAutospacing="0" w:after="0" w:afterAutospacing="0"/>
        <w:jc w:val="both"/>
        <w:rPr>
          <w:color w:val="000000" w:themeColor="text1"/>
        </w:rPr>
      </w:pPr>
      <w:r w:rsidRPr="007D1AE4">
        <w:rPr>
          <w:color w:val="000000" w:themeColor="text1"/>
        </w:rPr>
        <w:t>· не следует испытывать прочность льда ударами ногой, можно провалиться.</w:t>
      </w:r>
    </w:p>
    <w:p w:rsidR="007D1AE4" w:rsidRPr="007D1AE4" w:rsidRDefault="007D1AE4" w:rsidP="007D1AE4">
      <w:pPr>
        <w:pStyle w:val="a3"/>
        <w:spacing w:before="0" w:beforeAutospacing="0" w:after="0" w:afterAutospacing="0"/>
        <w:ind w:firstLine="708"/>
        <w:jc w:val="both"/>
        <w:rPr>
          <w:color w:val="000000" w:themeColor="text1"/>
        </w:rPr>
      </w:pPr>
      <w:r w:rsidRPr="007D1AE4">
        <w:rPr>
          <w:color w:val="000000" w:themeColor="text1"/>
        </w:rPr>
        <w:t>Игра в снежки, еще одна зимняя забава,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rsidR="007D1AE4" w:rsidRPr="007D1AE4" w:rsidRDefault="007D1AE4" w:rsidP="007D1AE4">
      <w:pPr>
        <w:pStyle w:val="a3"/>
        <w:spacing w:before="0" w:beforeAutospacing="0" w:after="0" w:afterAutospacing="0"/>
        <w:ind w:firstLine="708"/>
        <w:jc w:val="both"/>
        <w:rPr>
          <w:color w:val="000000" w:themeColor="text1"/>
        </w:rPr>
      </w:pPr>
      <w:r w:rsidRPr="007D1AE4">
        <w:rPr>
          <w:color w:val="000000" w:themeColor="text1"/>
        </w:rPr>
        <w:t>Гололед, довольно частое атмосферное явление зимой, является причиной множества травм и переломов. 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Во-вторых, научите ребенка перемещаться по скользкой улице: нужно не спешить, избегать резких движений, постоянно смотреть себе под ноги. Ноги должны быть слегка расслабленны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 такая позиция смягчит падение.</w:t>
      </w:r>
    </w:p>
    <w:p w:rsidR="007D1AE4" w:rsidRPr="007D1AE4" w:rsidRDefault="007D1AE4" w:rsidP="007D1AE4">
      <w:pPr>
        <w:pStyle w:val="a3"/>
        <w:spacing w:before="0" w:beforeAutospacing="0" w:after="0" w:afterAutospacing="0"/>
        <w:ind w:firstLine="708"/>
        <w:jc w:val="both"/>
        <w:rPr>
          <w:color w:val="000000" w:themeColor="text1"/>
        </w:rPr>
      </w:pPr>
      <w:r w:rsidRPr="007D1AE4">
        <w:rPr>
          <w:color w:val="000000" w:themeColor="text1"/>
        </w:rPr>
        <w:t>Объясните ребенку, что внимание и осторожность - это главные принципы поведения, которых следует неукоснительно придерживаться в гололед.</w:t>
      </w:r>
    </w:p>
    <w:p w:rsidR="007D1AE4" w:rsidRPr="007D1AE4" w:rsidRDefault="007D1AE4" w:rsidP="007D1AE4">
      <w:pPr>
        <w:pStyle w:val="a3"/>
        <w:spacing w:before="0" w:beforeAutospacing="0" w:after="0" w:afterAutospacing="0"/>
        <w:ind w:firstLine="708"/>
        <w:jc w:val="both"/>
        <w:rPr>
          <w:color w:val="000000" w:themeColor="text1"/>
        </w:rPr>
      </w:pPr>
      <w:r w:rsidRPr="007D1AE4">
        <w:rPr>
          <w:color w:val="000000" w:themeColor="text1"/>
        </w:rPr>
        <w:t>Еще одна распространенная зимняя травма – обморожение.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w:t>
      </w:r>
    </w:p>
    <w:p w:rsidR="007D1AE4" w:rsidRPr="007D1AE4" w:rsidRDefault="007D1AE4" w:rsidP="007D1AE4">
      <w:pPr>
        <w:pStyle w:val="a3"/>
        <w:spacing w:before="0" w:beforeAutospacing="0" w:after="0" w:afterAutospacing="0"/>
        <w:ind w:firstLine="708"/>
        <w:jc w:val="both"/>
        <w:rPr>
          <w:color w:val="000000" w:themeColor="text1"/>
        </w:rPr>
      </w:pPr>
      <w:r w:rsidRPr="007D1AE4">
        <w:rPr>
          <w:color w:val="000000" w:themeColor="text1"/>
        </w:rPr>
        <w:t>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неравномерный, с ярко-красными или белыми пятнами - это обморожение), проверять чувствительность кожи лица, постоянно шевелить пальцами рук и ног.</w:t>
      </w:r>
    </w:p>
    <w:p w:rsidR="007D1AE4" w:rsidRPr="007D1AE4" w:rsidRDefault="007D1AE4" w:rsidP="007D1AE4">
      <w:pPr>
        <w:pStyle w:val="a3"/>
        <w:spacing w:before="0" w:beforeAutospacing="0" w:after="0" w:afterAutospacing="0"/>
        <w:ind w:firstLine="708"/>
        <w:jc w:val="both"/>
        <w:rPr>
          <w:color w:val="000000" w:themeColor="text1"/>
        </w:rPr>
      </w:pPr>
      <w:r w:rsidRPr="007D1AE4">
        <w:rPr>
          <w:color w:val="000000" w:themeColor="text1"/>
        </w:rPr>
        <w:t>Чтобы избежать неприятных последствий, правильно одевайте ребенка для прогулок: необходимы варежки – не промокашки,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w:t>
      </w:r>
    </w:p>
    <w:p w:rsidR="007D1AE4" w:rsidRPr="007D1AE4" w:rsidRDefault="007D1AE4" w:rsidP="007D1AE4">
      <w:pPr>
        <w:pStyle w:val="a3"/>
        <w:spacing w:before="0" w:beforeAutospacing="0" w:after="0" w:afterAutospacing="0"/>
        <w:ind w:firstLine="708"/>
        <w:jc w:val="both"/>
        <w:rPr>
          <w:color w:val="000000" w:themeColor="text1"/>
        </w:rPr>
      </w:pPr>
      <w:r w:rsidRPr="007D1AE4">
        <w:rPr>
          <w:color w:val="000000" w:themeColor="text1"/>
        </w:rPr>
        <w:t>Зимой к списку травм добавляется еще и риск «приклеиться».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эксперименты.</w:t>
      </w:r>
    </w:p>
    <w:p w:rsidR="007D1AE4" w:rsidRPr="007D1AE4" w:rsidRDefault="007D1AE4" w:rsidP="007D1AE4">
      <w:pPr>
        <w:pStyle w:val="a3"/>
        <w:spacing w:before="0" w:beforeAutospacing="0" w:after="0" w:afterAutospacing="0"/>
        <w:ind w:firstLine="708"/>
        <w:jc w:val="both"/>
        <w:rPr>
          <w:color w:val="000000" w:themeColor="text1"/>
        </w:rPr>
      </w:pPr>
      <w:r w:rsidRPr="007D1AE4">
        <w:rPr>
          <w:color w:val="000000" w:themeColor="text1"/>
        </w:rPr>
        <w:t xml:space="preserve">Если ваш ребенок увлекается зимними видами спорта, позаботьтесь не только о его спортивной экипировке, но и о защите: наколенниках, налокотниках, защиты для </w:t>
      </w:r>
      <w:r w:rsidRPr="007D1AE4">
        <w:rPr>
          <w:color w:val="000000" w:themeColor="text1"/>
        </w:rPr>
        <w:lastRenderedPageBreak/>
        <w:t>позвоночника, они помогают в значительной мере уменьшить вероятность получения травм.</w:t>
      </w:r>
    </w:p>
    <w:p w:rsidR="007D1AE4" w:rsidRPr="007D1AE4" w:rsidRDefault="007D1AE4" w:rsidP="007D1AE4">
      <w:pPr>
        <w:pStyle w:val="a3"/>
        <w:spacing w:before="0" w:beforeAutospacing="0" w:after="0" w:afterAutospacing="0"/>
        <w:ind w:firstLine="708"/>
        <w:jc w:val="both"/>
        <w:rPr>
          <w:color w:val="000000" w:themeColor="text1"/>
        </w:rPr>
      </w:pPr>
      <w:r w:rsidRPr="007D1AE4">
        <w:rPr>
          <w:color w:val="000000" w:themeColor="text1"/>
        </w:rPr>
        <w:t>Зимой возрастает число дорожно-транспортных травм.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не перебегать, следует быть предельно внимательными. Обязательно соблюдать правила дорожного движения.</w:t>
      </w:r>
    </w:p>
    <w:p w:rsidR="007D1AE4" w:rsidRPr="007D1AE4" w:rsidRDefault="007D1AE4" w:rsidP="007D1AE4">
      <w:pPr>
        <w:pStyle w:val="a3"/>
        <w:spacing w:before="0" w:beforeAutospacing="0" w:after="0" w:afterAutospacing="0"/>
        <w:ind w:firstLine="708"/>
        <w:jc w:val="both"/>
        <w:rPr>
          <w:color w:val="000000" w:themeColor="text1"/>
        </w:rPr>
      </w:pPr>
      <w:r w:rsidRPr="007D1AE4">
        <w:rPr>
          <w:color w:val="000000" w:themeColor="text1"/>
        </w:rPr>
        <w:t>Уважаемые взрослые! Многих серьезных травм можно избежать, если вы будете внимательно следить за своими детьми и заботиться, чтобы их окружение было безопасным.</w:t>
      </w:r>
    </w:p>
    <w:p w:rsidR="007D1AE4" w:rsidRDefault="007D1AE4" w:rsidP="007D1AE4">
      <w:pPr>
        <w:spacing w:after="0" w:line="364" w:lineRule="atLeast"/>
        <w:rPr>
          <w:rFonts w:ascii="Times New Roman" w:eastAsia="Times New Roman" w:hAnsi="Times New Roman" w:cs="Times New Roman"/>
          <w:color w:val="000000" w:themeColor="text1"/>
          <w:sz w:val="24"/>
          <w:szCs w:val="24"/>
          <w:lang w:eastAsia="ru-RU"/>
        </w:rPr>
      </w:pPr>
    </w:p>
    <w:p w:rsidR="00DC4B62" w:rsidRPr="007D1AE4" w:rsidRDefault="00DC4B62" w:rsidP="007D1AE4">
      <w:pPr>
        <w:spacing w:after="0" w:line="364" w:lineRule="atLeast"/>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b/>
          <w:bCs/>
          <w:color w:val="000000" w:themeColor="text1"/>
          <w:sz w:val="24"/>
          <w:szCs w:val="24"/>
          <w:lang w:eastAsia="ru-RU"/>
        </w:rPr>
        <w:t>ПОМНИТЕ</w:t>
      </w:r>
      <w:r w:rsidRPr="007D1AE4">
        <w:rPr>
          <w:rFonts w:ascii="Times New Roman" w:eastAsia="Times New Roman" w:hAnsi="Times New Roman" w:cs="Times New Roman"/>
          <w:color w:val="000000" w:themeColor="text1"/>
          <w:sz w:val="24"/>
          <w:szCs w:val="24"/>
          <w:lang w:eastAsia="ru-RU"/>
        </w:rPr>
        <w:t>: Вы несёте полную ответственность за безопасность своих детей!</w:t>
      </w:r>
      <w:r w:rsidRPr="007D1AE4">
        <w:rPr>
          <w:rFonts w:ascii="Times New Roman" w:eastAsia="Times New Roman" w:hAnsi="Times New Roman" w:cs="Times New Roman"/>
          <w:color w:val="000000" w:themeColor="text1"/>
          <w:sz w:val="24"/>
          <w:szCs w:val="24"/>
          <w:lang w:eastAsia="ru-RU"/>
        </w:rPr>
        <w:br/>
        <w:t> </w:t>
      </w:r>
      <w:r w:rsidRPr="007D1AE4">
        <w:rPr>
          <w:rFonts w:ascii="Times New Roman" w:eastAsia="Times New Roman" w:hAnsi="Times New Roman" w:cs="Times New Roman"/>
          <w:i/>
          <w:iCs/>
          <w:color w:val="000000" w:themeColor="text1"/>
          <w:sz w:val="24"/>
          <w:szCs w:val="24"/>
          <w:lang w:eastAsia="ru-RU"/>
        </w:rPr>
        <w:t>Ответственность за неисполнение или ненадлежащее исполнение родительских обязанностей предусмотрена действующими нормами закона:</w:t>
      </w:r>
    </w:p>
    <w:p w:rsidR="00DC4B62" w:rsidRPr="007D1AE4" w:rsidRDefault="00DC4B62" w:rsidP="00DC4B62">
      <w:pPr>
        <w:numPr>
          <w:ilvl w:val="0"/>
          <w:numId w:val="2"/>
        </w:numPr>
        <w:spacing w:after="79"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b/>
          <w:bCs/>
          <w:color w:val="000000" w:themeColor="text1"/>
          <w:sz w:val="24"/>
          <w:szCs w:val="24"/>
          <w:lang w:eastAsia="ru-RU"/>
        </w:rPr>
        <w:t>В соответствии сост. 63 Семейного кодекса РФ</w:t>
      </w:r>
      <w:r w:rsidRPr="007D1AE4">
        <w:rPr>
          <w:rFonts w:ascii="Times New Roman" w:eastAsia="Times New Roman" w:hAnsi="Times New Roman" w:cs="Times New Roman"/>
          <w:color w:val="000000" w:themeColor="text1"/>
          <w:sz w:val="24"/>
          <w:szCs w:val="24"/>
          <w:lang w:eastAsia="ru-RU"/>
        </w:rPr>
        <w:t>:</w:t>
      </w:r>
    </w:p>
    <w:p w:rsidR="00DC4B62" w:rsidRPr="007D1AE4" w:rsidRDefault="00DC4B62" w:rsidP="00DC4B62">
      <w:pPr>
        <w:numPr>
          <w:ilvl w:val="0"/>
          <w:numId w:val="3"/>
        </w:numPr>
        <w:spacing w:after="79"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Родители имеют право и обязаны воспитывать своих детей.</w:t>
      </w:r>
    </w:p>
    <w:p w:rsidR="00DC4B62" w:rsidRPr="007D1AE4" w:rsidRDefault="00DC4B62" w:rsidP="00DC4B62">
      <w:pPr>
        <w:numPr>
          <w:ilvl w:val="0"/>
          <w:numId w:val="3"/>
        </w:numPr>
        <w:spacing w:after="79"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Родители несут ответственность за воспитание и развитие своих детей.</w:t>
      </w:r>
    </w:p>
    <w:p w:rsidR="00DC4B62" w:rsidRPr="007D1AE4" w:rsidRDefault="00DC4B62" w:rsidP="00DC4B62">
      <w:pPr>
        <w:numPr>
          <w:ilvl w:val="0"/>
          <w:numId w:val="3"/>
        </w:numPr>
        <w:spacing w:after="79"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Они обязаны заботиться о здоровье, физическом, психическом, духовном и нравственном развитии своих детей.</w:t>
      </w:r>
    </w:p>
    <w:p w:rsidR="00DC4B62" w:rsidRPr="007D1AE4" w:rsidRDefault="00DC4B62" w:rsidP="00DC4B62">
      <w:pPr>
        <w:numPr>
          <w:ilvl w:val="0"/>
          <w:numId w:val="3"/>
        </w:numPr>
        <w:spacing w:after="79"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Родители имеют преимущественное право на обучение и воспитание своих детей перед всеми другими лицами.</w:t>
      </w:r>
    </w:p>
    <w:p w:rsidR="00DC4B62" w:rsidRPr="007D1AE4" w:rsidRDefault="00DC4B62" w:rsidP="00DC4B62">
      <w:pPr>
        <w:numPr>
          <w:ilvl w:val="0"/>
          <w:numId w:val="4"/>
        </w:numPr>
        <w:spacing w:after="79"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b/>
          <w:bCs/>
          <w:color w:val="000000" w:themeColor="text1"/>
          <w:sz w:val="24"/>
          <w:szCs w:val="24"/>
          <w:lang w:eastAsia="ru-RU"/>
        </w:rPr>
        <w:t xml:space="preserve">В соответствии с </w:t>
      </w:r>
      <w:proofErr w:type="gramStart"/>
      <w:r w:rsidRPr="007D1AE4">
        <w:rPr>
          <w:rFonts w:ascii="Times New Roman" w:eastAsia="Times New Roman" w:hAnsi="Times New Roman" w:cs="Times New Roman"/>
          <w:b/>
          <w:bCs/>
          <w:color w:val="000000" w:themeColor="text1"/>
          <w:sz w:val="24"/>
          <w:szCs w:val="24"/>
          <w:lang w:eastAsia="ru-RU"/>
        </w:rPr>
        <w:t>ч</w:t>
      </w:r>
      <w:proofErr w:type="gramEnd"/>
      <w:r w:rsidRPr="007D1AE4">
        <w:rPr>
          <w:rFonts w:ascii="Times New Roman" w:eastAsia="Times New Roman" w:hAnsi="Times New Roman" w:cs="Times New Roman"/>
          <w:b/>
          <w:bCs/>
          <w:color w:val="000000" w:themeColor="text1"/>
          <w:sz w:val="24"/>
          <w:szCs w:val="24"/>
          <w:lang w:eastAsia="ru-RU"/>
        </w:rPr>
        <w:t>. 1 ст. 5.35 Кодекса об административных правонарушениях РФ</w:t>
      </w:r>
      <w:r w:rsidRPr="007D1AE4">
        <w:rPr>
          <w:rFonts w:ascii="Times New Roman" w:eastAsia="Times New Roman" w:hAnsi="Times New Roman" w:cs="Times New Roman"/>
          <w:color w:val="000000" w:themeColor="text1"/>
          <w:sz w:val="24"/>
          <w:szCs w:val="24"/>
          <w:lang w:eastAsia="ru-RU"/>
        </w:rPr>
        <w:t>:</w:t>
      </w:r>
    </w:p>
    <w:p w:rsidR="00DC4B62" w:rsidRPr="007D1AE4" w:rsidRDefault="00DC4B62" w:rsidP="00DC4B62">
      <w:pPr>
        <w:numPr>
          <w:ilvl w:val="0"/>
          <w:numId w:val="5"/>
        </w:numPr>
        <w:spacing w:after="79"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Неисполнение или ненадлежащее исполнение родителями или иными </w:t>
      </w:r>
      <w:r w:rsidRPr="007D1AE4">
        <w:rPr>
          <w:rFonts w:ascii="Times New Roman" w:eastAsia="Times New Roman" w:hAnsi="Times New Roman" w:cs="Times New Roman"/>
          <w:color w:val="000000" w:themeColor="text1"/>
          <w:sz w:val="24"/>
          <w:szCs w:val="24"/>
          <w:u w:val="single"/>
          <w:lang w:eastAsia="ru-RU"/>
        </w:rPr>
        <w:t>законными представителями</w:t>
      </w:r>
      <w:r w:rsidR="00FF663C" w:rsidRPr="007D1AE4">
        <w:rPr>
          <w:rFonts w:ascii="Times New Roman" w:eastAsia="Times New Roman" w:hAnsi="Times New Roman" w:cs="Times New Roman"/>
          <w:color w:val="000000" w:themeColor="text1"/>
          <w:sz w:val="24"/>
          <w:szCs w:val="24"/>
          <w:u w:val="single"/>
          <w:lang w:eastAsia="ru-RU"/>
        </w:rPr>
        <w:t xml:space="preserve"> </w:t>
      </w:r>
      <w:r w:rsidRPr="007D1AE4">
        <w:rPr>
          <w:rFonts w:ascii="Times New Roman" w:eastAsia="Times New Roman" w:hAnsi="Times New Roman" w:cs="Times New Roman"/>
          <w:color w:val="000000" w:themeColor="text1"/>
          <w:sz w:val="24"/>
          <w:szCs w:val="24"/>
          <w:lang w:eastAsia="ru-RU"/>
        </w:rPr>
        <w:t>несовершеннолетних обязанностей по содержанию, воспитанию, обучению, защите прав и интересов несовершеннолетних влечёт </w:t>
      </w:r>
      <w:r w:rsidRPr="007D1AE4">
        <w:rPr>
          <w:rFonts w:ascii="Times New Roman" w:eastAsia="Times New Roman" w:hAnsi="Times New Roman" w:cs="Times New Roman"/>
          <w:color w:val="000000" w:themeColor="text1"/>
          <w:sz w:val="24"/>
          <w:szCs w:val="24"/>
          <w:u w:val="single"/>
          <w:lang w:eastAsia="ru-RU"/>
        </w:rPr>
        <w:t>предупреждение</w:t>
      </w:r>
      <w:r w:rsidRPr="007D1AE4">
        <w:rPr>
          <w:rFonts w:ascii="Times New Roman" w:eastAsia="Times New Roman" w:hAnsi="Times New Roman" w:cs="Times New Roman"/>
          <w:color w:val="000000" w:themeColor="text1"/>
          <w:sz w:val="24"/>
          <w:szCs w:val="24"/>
          <w:lang w:eastAsia="ru-RU"/>
        </w:rPr>
        <w:t> или </w:t>
      </w:r>
      <w:r w:rsidRPr="007D1AE4">
        <w:rPr>
          <w:rFonts w:ascii="Times New Roman" w:eastAsia="Times New Roman" w:hAnsi="Times New Roman" w:cs="Times New Roman"/>
          <w:color w:val="000000" w:themeColor="text1"/>
          <w:sz w:val="24"/>
          <w:szCs w:val="24"/>
          <w:u w:val="single"/>
          <w:lang w:eastAsia="ru-RU"/>
        </w:rPr>
        <w:t>наложение административного штрафа в размере от 100 до 500 рублей</w:t>
      </w:r>
      <w:r w:rsidRPr="007D1AE4">
        <w:rPr>
          <w:rFonts w:ascii="Times New Roman" w:eastAsia="Times New Roman" w:hAnsi="Times New Roman" w:cs="Times New Roman"/>
          <w:color w:val="000000" w:themeColor="text1"/>
          <w:sz w:val="24"/>
          <w:szCs w:val="24"/>
          <w:lang w:eastAsia="ru-RU"/>
        </w:rPr>
        <w:t>.</w:t>
      </w:r>
    </w:p>
    <w:p w:rsidR="00DC4B62" w:rsidRPr="007D1AE4" w:rsidRDefault="00DC4B62" w:rsidP="00DC4B62">
      <w:pPr>
        <w:numPr>
          <w:ilvl w:val="0"/>
          <w:numId w:val="6"/>
        </w:numPr>
        <w:spacing w:after="79"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b/>
          <w:bCs/>
          <w:color w:val="000000" w:themeColor="text1"/>
          <w:sz w:val="24"/>
          <w:szCs w:val="24"/>
          <w:lang w:eastAsia="ru-RU"/>
        </w:rPr>
        <w:t>В соответствии со ст. 156 Уголовного кодекса РФ</w:t>
      </w:r>
      <w:r w:rsidRPr="007D1AE4">
        <w:rPr>
          <w:rFonts w:ascii="Times New Roman" w:eastAsia="Times New Roman" w:hAnsi="Times New Roman" w:cs="Times New Roman"/>
          <w:color w:val="000000" w:themeColor="text1"/>
          <w:sz w:val="24"/>
          <w:szCs w:val="24"/>
          <w:lang w:eastAsia="ru-RU"/>
        </w:rPr>
        <w:t>:</w:t>
      </w:r>
    </w:p>
    <w:p w:rsidR="00DC4B62" w:rsidRPr="007D1AE4" w:rsidRDefault="00DC4B62" w:rsidP="00DC4B62">
      <w:pPr>
        <w:numPr>
          <w:ilvl w:val="0"/>
          <w:numId w:val="7"/>
        </w:numPr>
        <w:spacing w:after="79" w:line="240" w:lineRule="auto"/>
        <w:rPr>
          <w:rFonts w:ascii="Times New Roman" w:eastAsia="Times New Roman" w:hAnsi="Times New Roman" w:cs="Times New Roman"/>
          <w:color w:val="000000" w:themeColor="text1"/>
          <w:sz w:val="24"/>
          <w:szCs w:val="24"/>
          <w:lang w:eastAsia="ru-RU"/>
        </w:rPr>
      </w:pPr>
      <w:proofErr w:type="gramStart"/>
      <w:r w:rsidRPr="007D1AE4">
        <w:rPr>
          <w:rFonts w:ascii="Times New Roman" w:eastAsia="Times New Roman" w:hAnsi="Times New Roman" w:cs="Times New Roman"/>
          <w:color w:val="000000" w:themeColor="text1"/>
          <w:sz w:val="24"/>
          <w:szCs w:val="24"/>
          <w:lang w:eastAsia="ru-RU"/>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 если это деяние соединено с жестоким обращением с несовершеннолетним, наказывается </w:t>
      </w:r>
      <w:r w:rsidRPr="007D1AE4">
        <w:rPr>
          <w:rFonts w:ascii="Times New Roman" w:eastAsia="Times New Roman" w:hAnsi="Times New Roman" w:cs="Times New Roman"/>
          <w:color w:val="000000" w:themeColor="text1"/>
          <w:sz w:val="24"/>
          <w:szCs w:val="24"/>
          <w:u w:val="single"/>
          <w:lang w:eastAsia="ru-RU"/>
        </w:rPr>
        <w:t xml:space="preserve">штрафом в размере 100 000 </w:t>
      </w:r>
      <w:proofErr w:type="spellStart"/>
      <w:r w:rsidRPr="007D1AE4">
        <w:rPr>
          <w:rFonts w:ascii="Times New Roman" w:eastAsia="Times New Roman" w:hAnsi="Times New Roman" w:cs="Times New Roman"/>
          <w:color w:val="000000" w:themeColor="text1"/>
          <w:sz w:val="24"/>
          <w:szCs w:val="24"/>
          <w:u w:val="single"/>
          <w:lang w:eastAsia="ru-RU"/>
        </w:rPr>
        <w:t>рублей</w:t>
      </w:r>
      <w:r w:rsidRPr="007D1AE4">
        <w:rPr>
          <w:rFonts w:ascii="Times New Roman" w:eastAsia="Times New Roman" w:hAnsi="Times New Roman" w:cs="Times New Roman"/>
          <w:color w:val="000000" w:themeColor="text1"/>
          <w:sz w:val="24"/>
          <w:szCs w:val="24"/>
          <w:lang w:eastAsia="ru-RU"/>
        </w:rPr>
        <w:t>или</w:t>
      </w:r>
      <w:proofErr w:type="spellEnd"/>
      <w:r w:rsidRPr="007D1AE4">
        <w:rPr>
          <w:rFonts w:ascii="Times New Roman" w:eastAsia="Times New Roman" w:hAnsi="Times New Roman" w:cs="Times New Roman"/>
          <w:color w:val="000000" w:themeColor="text1"/>
          <w:sz w:val="24"/>
          <w:szCs w:val="24"/>
          <w:lang w:eastAsia="ru-RU"/>
        </w:rPr>
        <w:t xml:space="preserve"> в размере заработной платы или иного дохода осуждённого за период до одного года, либо </w:t>
      </w:r>
      <w:r w:rsidRPr="007D1AE4">
        <w:rPr>
          <w:rFonts w:ascii="Times New Roman" w:eastAsia="Times New Roman" w:hAnsi="Times New Roman" w:cs="Times New Roman"/>
          <w:color w:val="000000" w:themeColor="text1"/>
          <w:sz w:val="24"/>
          <w:szCs w:val="24"/>
          <w:u w:val="single"/>
          <w:lang w:eastAsia="ru-RU"/>
        </w:rPr>
        <w:t>обязательными работами на срок до 440 часов</w:t>
      </w:r>
      <w:r w:rsidRPr="007D1AE4">
        <w:rPr>
          <w:rFonts w:ascii="Times New Roman" w:eastAsia="Times New Roman" w:hAnsi="Times New Roman" w:cs="Times New Roman"/>
          <w:color w:val="000000" w:themeColor="text1"/>
          <w:sz w:val="24"/>
          <w:szCs w:val="24"/>
          <w:lang w:eastAsia="ru-RU"/>
        </w:rPr>
        <w:t>, либо </w:t>
      </w:r>
      <w:r w:rsidRPr="007D1AE4">
        <w:rPr>
          <w:rFonts w:ascii="Times New Roman" w:eastAsia="Times New Roman" w:hAnsi="Times New Roman" w:cs="Times New Roman"/>
          <w:color w:val="000000" w:themeColor="text1"/>
          <w:sz w:val="24"/>
          <w:szCs w:val="24"/>
          <w:u w:val="single"/>
          <w:lang w:eastAsia="ru-RU"/>
        </w:rPr>
        <w:t>исправительными работами на срок до</w:t>
      </w:r>
      <w:proofErr w:type="gramEnd"/>
      <w:r w:rsidRPr="007D1AE4">
        <w:rPr>
          <w:rFonts w:ascii="Times New Roman" w:eastAsia="Times New Roman" w:hAnsi="Times New Roman" w:cs="Times New Roman"/>
          <w:color w:val="000000" w:themeColor="text1"/>
          <w:sz w:val="24"/>
          <w:szCs w:val="24"/>
          <w:u w:val="single"/>
          <w:lang w:eastAsia="ru-RU"/>
        </w:rPr>
        <w:t xml:space="preserve"> двух лет</w:t>
      </w:r>
      <w:r w:rsidRPr="007D1AE4">
        <w:rPr>
          <w:rFonts w:ascii="Times New Roman" w:eastAsia="Times New Roman" w:hAnsi="Times New Roman" w:cs="Times New Roman"/>
          <w:color w:val="000000" w:themeColor="text1"/>
          <w:sz w:val="24"/>
          <w:szCs w:val="24"/>
          <w:lang w:eastAsia="ru-RU"/>
        </w:rPr>
        <w:t> (а также иные меры наказания, предусмотренные действующим законодательством).</w:t>
      </w:r>
    </w:p>
    <w:p w:rsidR="00DC4B62" w:rsidRPr="007D1AE4" w:rsidRDefault="00DC4B62" w:rsidP="00DC4B62">
      <w:pPr>
        <w:spacing w:after="237" w:line="364" w:lineRule="atLeast"/>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 </w:t>
      </w:r>
      <w:r w:rsidRPr="007D1AE4">
        <w:rPr>
          <w:rFonts w:ascii="Times New Roman" w:eastAsia="Times New Roman" w:hAnsi="Times New Roman" w:cs="Times New Roman"/>
          <w:b/>
          <w:bCs/>
          <w:color w:val="000000" w:themeColor="text1"/>
          <w:sz w:val="24"/>
          <w:szCs w:val="24"/>
          <w:lang w:eastAsia="ru-RU"/>
        </w:rPr>
        <w:t>Что должны знать дети?</w:t>
      </w:r>
    </w:p>
    <w:p w:rsidR="00DC4B62" w:rsidRPr="007D1AE4" w:rsidRDefault="00DC4B62" w:rsidP="00DC4B62">
      <w:pPr>
        <w:numPr>
          <w:ilvl w:val="0"/>
          <w:numId w:val="8"/>
        </w:numPr>
        <w:spacing w:after="79"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Дети не должны находиться на улице без сопровождения взрослых с 23.00 до 6.00 часов в летний период (с 22.00 – до 6.00 часов в зимний период).</w:t>
      </w:r>
    </w:p>
    <w:p w:rsidR="00DC4B62" w:rsidRPr="007D1AE4" w:rsidRDefault="00DC4B62" w:rsidP="00DC4B62">
      <w:pPr>
        <w:numPr>
          <w:ilvl w:val="0"/>
          <w:numId w:val="8"/>
        </w:numPr>
        <w:spacing w:after="79"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Избегать безлюдных мест, заброшенных домов, подвалов, чердаков и т.д.</w:t>
      </w:r>
    </w:p>
    <w:p w:rsidR="00DC4B62" w:rsidRPr="007D1AE4" w:rsidRDefault="00DC4B62" w:rsidP="00DC4B62">
      <w:pPr>
        <w:numPr>
          <w:ilvl w:val="0"/>
          <w:numId w:val="8"/>
        </w:numPr>
        <w:spacing w:after="79"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Не принимать подарки от незнакомых людей, не садиться к незнакомым и малознакомым людям в машину, не открывать посторонним дверь в квартиру:</w:t>
      </w:r>
    </w:p>
    <w:p w:rsidR="00DC4B62" w:rsidRPr="007D1AE4" w:rsidRDefault="00DC4B62" w:rsidP="00DC4B62">
      <w:pPr>
        <w:numPr>
          <w:ilvl w:val="0"/>
          <w:numId w:val="9"/>
        </w:numPr>
        <w:spacing w:after="79"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Соблюдать правила дорожного движения.</w:t>
      </w:r>
    </w:p>
    <w:p w:rsidR="00DC4B62" w:rsidRPr="007D1AE4" w:rsidRDefault="00DC4B62" w:rsidP="00DC4B62">
      <w:pPr>
        <w:numPr>
          <w:ilvl w:val="0"/>
          <w:numId w:val="9"/>
        </w:numPr>
        <w:spacing w:after="79"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lastRenderedPageBreak/>
        <w:t>Знать, куда можно обратиться за помощью, как с мобильного телефона позвонить в скорую, милицию, пожарную.</w:t>
      </w:r>
    </w:p>
    <w:p w:rsidR="00DC4B62" w:rsidRPr="007D1AE4" w:rsidRDefault="00DC4B62" w:rsidP="00DC4B62">
      <w:pPr>
        <w:numPr>
          <w:ilvl w:val="0"/>
          <w:numId w:val="9"/>
        </w:numPr>
        <w:spacing w:after="79"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В случае опасности не стесняться кричать, звать на помощь, вырываться, убегать.</w:t>
      </w:r>
    </w:p>
    <w:p w:rsidR="007D1AE4" w:rsidRDefault="00DC4B62" w:rsidP="007D1AE4">
      <w:pPr>
        <w:spacing w:after="237"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b/>
          <w:bCs/>
          <w:color w:val="000000" w:themeColor="text1"/>
          <w:sz w:val="24"/>
          <w:szCs w:val="24"/>
          <w:lang w:eastAsia="ru-RU"/>
        </w:rPr>
        <w:t>Дети – это не только наше будущее, но и наше настоящее – наша радость, наше счастье.</w:t>
      </w:r>
    </w:p>
    <w:p w:rsidR="00DC4B62" w:rsidRPr="007D1AE4" w:rsidRDefault="00DC4B62" w:rsidP="007D1AE4">
      <w:pPr>
        <w:spacing w:after="237"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b/>
          <w:bCs/>
          <w:color w:val="000000" w:themeColor="text1"/>
          <w:sz w:val="24"/>
          <w:szCs w:val="24"/>
          <w:lang w:eastAsia="ru-RU"/>
        </w:rPr>
        <w:t>Безопасность и благополучие ваших детей в ваших руках.</w:t>
      </w:r>
      <w:r w:rsidRPr="007D1AE4">
        <w:rPr>
          <w:rFonts w:ascii="Times New Roman" w:eastAsia="Times New Roman" w:hAnsi="Times New Roman" w:cs="Times New Roman"/>
          <w:color w:val="000000" w:themeColor="text1"/>
          <w:sz w:val="24"/>
          <w:szCs w:val="24"/>
          <w:lang w:eastAsia="ru-RU"/>
        </w:rPr>
        <w:t> </w:t>
      </w:r>
    </w:p>
    <w:p w:rsidR="00DC4B62" w:rsidRPr="007D1AE4" w:rsidRDefault="00DC4B62" w:rsidP="007D1AE4">
      <w:pPr>
        <w:spacing w:after="0"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b/>
          <w:bCs/>
          <w:color w:val="000000" w:themeColor="text1"/>
          <w:sz w:val="24"/>
          <w:szCs w:val="24"/>
          <w:lang w:eastAsia="ru-RU"/>
        </w:rPr>
        <w:t>*Полезные советы родителям!</w:t>
      </w:r>
    </w:p>
    <w:p w:rsidR="00DC4B62" w:rsidRPr="007D1AE4" w:rsidRDefault="00DC4B62" w:rsidP="007D1AE4">
      <w:pPr>
        <w:numPr>
          <w:ilvl w:val="0"/>
          <w:numId w:val="11"/>
        </w:numPr>
        <w:spacing w:before="100" w:beforeAutospacing="1" w:after="0"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Станьте для ребенка другом, с которым он может поделиться своими переживаниями.</w:t>
      </w:r>
    </w:p>
    <w:p w:rsidR="00DC4B62" w:rsidRPr="007D1AE4" w:rsidRDefault="00DC4B62" w:rsidP="007D1AE4">
      <w:pPr>
        <w:numPr>
          <w:ilvl w:val="0"/>
          <w:numId w:val="11"/>
        </w:numPr>
        <w:spacing w:before="100" w:beforeAutospacing="1" w:after="0"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Серьезно воспринимайте рассказ о какой-либо ситуации, в которую попал ребёнок.</w:t>
      </w:r>
    </w:p>
    <w:p w:rsidR="00DC4B62" w:rsidRPr="007D1AE4" w:rsidRDefault="00DC4B62" w:rsidP="007D1AE4">
      <w:pPr>
        <w:numPr>
          <w:ilvl w:val="0"/>
          <w:numId w:val="11"/>
        </w:numPr>
        <w:spacing w:before="100" w:beforeAutospacing="1" w:after="0"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Поддерживайте отношения с друзьями детей и их родителями.</w:t>
      </w:r>
    </w:p>
    <w:p w:rsidR="00DC4B62" w:rsidRPr="007D1AE4" w:rsidRDefault="00DC4B62" w:rsidP="007D1AE4">
      <w:pPr>
        <w:numPr>
          <w:ilvl w:val="0"/>
          <w:numId w:val="11"/>
        </w:numPr>
        <w:spacing w:before="100" w:beforeAutospacing="1" w:after="0"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Не отпускайте ребенка на улицу одного, без друзей (когда ребенок гуляет с друзьями, возможность совершения преступления снижается).</w:t>
      </w:r>
    </w:p>
    <w:p w:rsidR="00DC4B62" w:rsidRPr="007D1AE4" w:rsidRDefault="00DC4B62" w:rsidP="007D1AE4">
      <w:pPr>
        <w:numPr>
          <w:ilvl w:val="0"/>
          <w:numId w:val="11"/>
        </w:numPr>
        <w:spacing w:before="100" w:beforeAutospacing="1" w:after="0"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Контролируйте время, которое ребенок проводит в Интернете (будьте в курсе, с кем Ваш ребенок контактирует в сети).</w:t>
      </w:r>
    </w:p>
    <w:p w:rsidR="00DC4B62" w:rsidRPr="007D1AE4" w:rsidRDefault="00DC4B62" w:rsidP="007D1AE4">
      <w:pPr>
        <w:numPr>
          <w:ilvl w:val="0"/>
          <w:numId w:val="11"/>
        </w:numPr>
        <w:spacing w:before="100" w:beforeAutospacing="1" w:after="0"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Уважайте своего ребенка, не делайте сами и не позволяйте другим заставлять ребенка делать что-то против его воли.</w:t>
      </w:r>
    </w:p>
    <w:p w:rsidR="00DC4B62" w:rsidRPr="007D1AE4" w:rsidRDefault="00DC4B62" w:rsidP="007D1AE4">
      <w:pPr>
        <w:numPr>
          <w:ilvl w:val="0"/>
          <w:numId w:val="11"/>
        </w:numPr>
        <w:spacing w:before="100" w:beforeAutospacing="1" w:after="0"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Сообщите в полицию, если вы знаете, что другой ребенок (например, ребёнок соседей) подвергается насилию, избиению со стороны родителей.</w:t>
      </w:r>
    </w:p>
    <w:p w:rsidR="00DC4B62" w:rsidRPr="007D1AE4" w:rsidRDefault="00DC4B62" w:rsidP="007D1AE4">
      <w:pPr>
        <w:numPr>
          <w:ilvl w:val="0"/>
          <w:numId w:val="11"/>
        </w:numPr>
        <w:spacing w:before="100" w:beforeAutospacing="1" w:after="0" w:line="240" w:lineRule="auto"/>
        <w:rPr>
          <w:rFonts w:ascii="Times New Roman" w:eastAsia="Times New Roman" w:hAnsi="Times New Roman" w:cs="Times New Roman"/>
          <w:color w:val="000000" w:themeColor="text1"/>
          <w:sz w:val="24"/>
          <w:szCs w:val="24"/>
          <w:lang w:eastAsia="ru-RU"/>
        </w:rPr>
      </w:pPr>
      <w:r w:rsidRPr="007D1AE4">
        <w:rPr>
          <w:rFonts w:ascii="Times New Roman" w:eastAsia="Times New Roman" w:hAnsi="Times New Roman" w:cs="Times New Roman"/>
          <w:color w:val="000000" w:themeColor="text1"/>
          <w:sz w:val="24"/>
          <w:szCs w:val="24"/>
          <w:lang w:eastAsia="ru-RU"/>
        </w:rPr>
        <w:t>Прислушайтесь к словам ребенка, если он говорит о нездоровом интересе к нему вашего мужа (сожителя), поговорите с мужем (сожителем), не оставл</w:t>
      </w:r>
      <w:r w:rsidR="007D1AE4">
        <w:rPr>
          <w:rFonts w:ascii="Times New Roman" w:eastAsia="Times New Roman" w:hAnsi="Times New Roman" w:cs="Times New Roman"/>
          <w:color w:val="000000" w:themeColor="text1"/>
          <w:sz w:val="24"/>
          <w:szCs w:val="24"/>
          <w:lang w:eastAsia="ru-RU"/>
        </w:rPr>
        <w:t>яйте ребенка один на один с ним.</w:t>
      </w:r>
    </w:p>
    <w:sectPr w:rsidR="00DC4B62" w:rsidRPr="007D1AE4" w:rsidSect="00BE5C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C4C"/>
    <w:multiLevelType w:val="multilevel"/>
    <w:tmpl w:val="B8A2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00950"/>
    <w:multiLevelType w:val="multilevel"/>
    <w:tmpl w:val="D3724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7B1CD8"/>
    <w:multiLevelType w:val="multilevel"/>
    <w:tmpl w:val="57BC3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ED41E3"/>
    <w:multiLevelType w:val="multilevel"/>
    <w:tmpl w:val="CEC268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BB1833"/>
    <w:multiLevelType w:val="multilevel"/>
    <w:tmpl w:val="02BE9E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945DE7"/>
    <w:multiLevelType w:val="multilevel"/>
    <w:tmpl w:val="483A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141BD2"/>
    <w:multiLevelType w:val="multilevel"/>
    <w:tmpl w:val="FE0805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3B5CA9"/>
    <w:multiLevelType w:val="multilevel"/>
    <w:tmpl w:val="37C0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E47E7E"/>
    <w:multiLevelType w:val="multilevel"/>
    <w:tmpl w:val="EA2C4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DA7445"/>
    <w:multiLevelType w:val="multilevel"/>
    <w:tmpl w:val="B3CE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5055C1"/>
    <w:multiLevelType w:val="multilevel"/>
    <w:tmpl w:val="0A78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7"/>
  </w:num>
  <w:num w:numId="4">
    <w:abstractNumId w:val="6"/>
  </w:num>
  <w:num w:numId="5">
    <w:abstractNumId w:val="0"/>
  </w:num>
  <w:num w:numId="6">
    <w:abstractNumId w:val="4"/>
  </w:num>
  <w:num w:numId="7">
    <w:abstractNumId w:val="9"/>
  </w:num>
  <w:num w:numId="8">
    <w:abstractNumId w:val="8"/>
  </w:num>
  <w:num w:numId="9">
    <w:abstractNumId w:val="3"/>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DC4B62"/>
    <w:rsid w:val="002A29C0"/>
    <w:rsid w:val="0049135C"/>
    <w:rsid w:val="00495868"/>
    <w:rsid w:val="007D1AE4"/>
    <w:rsid w:val="00BE5C9D"/>
    <w:rsid w:val="00CB4FB3"/>
    <w:rsid w:val="00DC4B62"/>
    <w:rsid w:val="00FF6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C9D"/>
  </w:style>
  <w:style w:type="paragraph" w:styleId="2">
    <w:name w:val="heading 2"/>
    <w:basedOn w:val="a"/>
    <w:link w:val="20"/>
    <w:uiPriority w:val="9"/>
    <w:qFormat/>
    <w:rsid w:val="00DC4B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4B6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C4B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4B62"/>
    <w:rPr>
      <w:b/>
      <w:bCs/>
    </w:rPr>
  </w:style>
  <w:style w:type="character" w:styleId="a5">
    <w:name w:val="Emphasis"/>
    <w:basedOn w:val="a0"/>
    <w:uiPriority w:val="20"/>
    <w:qFormat/>
    <w:rsid w:val="00DC4B62"/>
    <w:rPr>
      <w:i/>
      <w:iCs/>
    </w:rPr>
  </w:style>
  <w:style w:type="paragraph" w:styleId="a6">
    <w:name w:val="Balloon Text"/>
    <w:basedOn w:val="a"/>
    <w:link w:val="a7"/>
    <w:uiPriority w:val="99"/>
    <w:semiHidden/>
    <w:unhideWhenUsed/>
    <w:rsid w:val="00DC4B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4B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6944682">
      <w:bodyDiv w:val="1"/>
      <w:marLeft w:val="0"/>
      <w:marRight w:val="0"/>
      <w:marTop w:val="0"/>
      <w:marBottom w:val="0"/>
      <w:divBdr>
        <w:top w:val="none" w:sz="0" w:space="0" w:color="auto"/>
        <w:left w:val="none" w:sz="0" w:space="0" w:color="auto"/>
        <w:bottom w:val="none" w:sz="0" w:space="0" w:color="auto"/>
        <w:right w:val="none" w:sz="0" w:space="0" w:color="auto"/>
      </w:divBdr>
    </w:div>
    <w:div w:id="1896810910">
      <w:bodyDiv w:val="1"/>
      <w:marLeft w:val="0"/>
      <w:marRight w:val="0"/>
      <w:marTop w:val="0"/>
      <w:marBottom w:val="0"/>
      <w:divBdr>
        <w:top w:val="none" w:sz="0" w:space="0" w:color="auto"/>
        <w:left w:val="none" w:sz="0" w:space="0" w:color="auto"/>
        <w:bottom w:val="none" w:sz="0" w:space="0" w:color="auto"/>
        <w:right w:val="none" w:sz="0" w:space="0" w:color="auto"/>
      </w:divBdr>
      <w:divsChild>
        <w:div w:id="488406482">
          <w:marLeft w:val="0"/>
          <w:marRight w:val="0"/>
          <w:marTop w:val="158"/>
          <w:marBottom w:val="316"/>
          <w:divBdr>
            <w:top w:val="none" w:sz="0" w:space="0" w:color="auto"/>
            <w:left w:val="none" w:sz="0" w:space="0" w:color="auto"/>
            <w:bottom w:val="none" w:sz="0" w:space="0" w:color="auto"/>
            <w:right w:val="none" w:sz="0" w:space="0" w:color="auto"/>
          </w:divBdr>
        </w:div>
        <w:div w:id="300303861">
          <w:marLeft w:val="0"/>
          <w:marRight w:val="0"/>
          <w:marTop w:val="0"/>
          <w:marBottom w:val="396"/>
          <w:divBdr>
            <w:top w:val="none" w:sz="0" w:space="0" w:color="auto"/>
            <w:left w:val="none" w:sz="0" w:space="0" w:color="auto"/>
            <w:bottom w:val="none" w:sz="0" w:space="0" w:color="auto"/>
            <w:right w:val="none" w:sz="0" w:space="0" w:color="auto"/>
          </w:divBdr>
          <w:divsChild>
            <w:div w:id="2109956824">
              <w:marLeft w:val="0"/>
              <w:marRight w:val="0"/>
              <w:marTop w:val="0"/>
              <w:marBottom w:val="0"/>
              <w:divBdr>
                <w:top w:val="none" w:sz="0" w:space="0" w:color="auto"/>
                <w:left w:val="none" w:sz="0" w:space="0" w:color="auto"/>
                <w:bottom w:val="none" w:sz="0" w:space="0" w:color="auto"/>
                <w:right w:val="none" w:sz="0" w:space="0" w:color="auto"/>
              </w:divBdr>
              <w:divsChild>
                <w:div w:id="516164382">
                  <w:marLeft w:val="0"/>
                  <w:marRight w:val="0"/>
                  <w:marTop w:val="0"/>
                  <w:marBottom w:val="0"/>
                  <w:divBdr>
                    <w:top w:val="none" w:sz="0" w:space="0" w:color="auto"/>
                    <w:left w:val="none" w:sz="0" w:space="0" w:color="auto"/>
                    <w:bottom w:val="none" w:sz="0" w:space="0" w:color="auto"/>
                    <w:right w:val="none" w:sz="0" w:space="0" w:color="auto"/>
                  </w:divBdr>
                  <w:divsChild>
                    <w:div w:id="288829824">
                      <w:marLeft w:val="0"/>
                      <w:marRight w:val="0"/>
                      <w:marTop w:val="0"/>
                      <w:marBottom w:val="0"/>
                      <w:divBdr>
                        <w:top w:val="none" w:sz="0" w:space="0" w:color="auto"/>
                        <w:left w:val="none" w:sz="0" w:space="0" w:color="auto"/>
                        <w:bottom w:val="none" w:sz="0" w:space="0" w:color="auto"/>
                        <w:right w:val="none" w:sz="0" w:space="0" w:color="auto"/>
                      </w:divBdr>
                      <w:divsChild>
                        <w:div w:id="1647930696">
                          <w:marLeft w:val="0"/>
                          <w:marRight w:val="0"/>
                          <w:marTop w:val="0"/>
                          <w:marBottom w:val="0"/>
                          <w:divBdr>
                            <w:top w:val="none" w:sz="0" w:space="0" w:color="auto"/>
                            <w:left w:val="none" w:sz="0" w:space="0" w:color="auto"/>
                            <w:bottom w:val="none" w:sz="0" w:space="0" w:color="auto"/>
                            <w:right w:val="none" w:sz="0" w:space="0" w:color="auto"/>
                          </w:divBdr>
                          <w:divsChild>
                            <w:div w:id="1461535396">
                              <w:marLeft w:val="0"/>
                              <w:marRight w:val="0"/>
                              <w:marTop w:val="0"/>
                              <w:marBottom w:val="0"/>
                              <w:divBdr>
                                <w:top w:val="none" w:sz="0" w:space="0" w:color="auto"/>
                                <w:left w:val="none" w:sz="0" w:space="0" w:color="auto"/>
                                <w:bottom w:val="none" w:sz="0" w:space="0" w:color="auto"/>
                                <w:right w:val="none" w:sz="0" w:space="0" w:color="auto"/>
                              </w:divBdr>
                              <w:divsChild>
                                <w:div w:id="2073770921">
                                  <w:marLeft w:val="0"/>
                                  <w:marRight w:val="158"/>
                                  <w:marTop w:val="0"/>
                                  <w:marBottom w:val="0"/>
                                  <w:divBdr>
                                    <w:top w:val="none" w:sz="0" w:space="0" w:color="auto"/>
                                    <w:left w:val="none" w:sz="0" w:space="0" w:color="auto"/>
                                    <w:bottom w:val="none" w:sz="0" w:space="0" w:color="auto"/>
                                    <w:right w:val="none" w:sz="0" w:space="0" w:color="auto"/>
                                  </w:divBdr>
                                  <w:divsChild>
                                    <w:div w:id="10977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090">
                              <w:marLeft w:val="0"/>
                              <w:marRight w:val="0"/>
                              <w:marTop w:val="0"/>
                              <w:marBottom w:val="0"/>
                              <w:divBdr>
                                <w:top w:val="none" w:sz="0" w:space="0" w:color="auto"/>
                                <w:left w:val="none" w:sz="0" w:space="0" w:color="auto"/>
                                <w:bottom w:val="none" w:sz="0" w:space="0" w:color="auto"/>
                                <w:right w:val="none" w:sz="0" w:space="0" w:color="auto"/>
                              </w:divBdr>
                              <w:divsChild>
                                <w:div w:id="1146316280">
                                  <w:marLeft w:val="0"/>
                                  <w:marRight w:val="158"/>
                                  <w:marTop w:val="0"/>
                                  <w:marBottom w:val="0"/>
                                  <w:divBdr>
                                    <w:top w:val="none" w:sz="0" w:space="0" w:color="auto"/>
                                    <w:left w:val="none" w:sz="0" w:space="0" w:color="auto"/>
                                    <w:bottom w:val="none" w:sz="0" w:space="0" w:color="auto"/>
                                    <w:right w:val="none" w:sz="0" w:space="0" w:color="auto"/>
                                  </w:divBdr>
                                  <w:divsChild>
                                    <w:div w:id="4302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33055">
                              <w:marLeft w:val="0"/>
                              <w:marRight w:val="0"/>
                              <w:marTop w:val="0"/>
                              <w:marBottom w:val="0"/>
                              <w:divBdr>
                                <w:top w:val="none" w:sz="0" w:space="0" w:color="auto"/>
                                <w:left w:val="none" w:sz="0" w:space="0" w:color="auto"/>
                                <w:bottom w:val="none" w:sz="0" w:space="0" w:color="auto"/>
                                <w:right w:val="none" w:sz="0" w:space="0" w:color="auto"/>
                              </w:divBdr>
                              <w:divsChild>
                                <w:div w:id="369382963">
                                  <w:marLeft w:val="0"/>
                                  <w:marRight w:val="158"/>
                                  <w:marTop w:val="0"/>
                                  <w:marBottom w:val="0"/>
                                  <w:divBdr>
                                    <w:top w:val="none" w:sz="0" w:space="0" w:color="auto"/>
                                    <w:left w:val="none" w:sz="0" w:space="0" w:color="auto"/>
                                    <w:bottom w:val="none" w:sz="0" w:space="0" w:color="auto"/>
                                    <w:right w:val="none" w:sz="0" w:space="0" w:color="auto"/>
                                  </w:divBdr>
                                  <w:divsChild>
                                    <w:div w:id="48131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05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1462</Words>
  <Characters>8336</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2023-01-16T08:51:00Z</dcterms:created>
  <dcterms:modified xsi:type="dcterms:W3CDTF">2023-01-17T06:06:00Z</dcterms:modified>
</cp:coreProperties>
</file>