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16B" w:rsidRDefault="007E2950">
      <w:pPr>
        <w:spacing w:after="40" w:line="240" w:lineRule="auto"/>
        <w:ind w:left="0" w:right="0" w:firstLine="0"/>
        <w:jc w:val="right"/>
      </w:pPr>
      <w:r>
        <w:t xml:space="preserve"> </w:t>
      </w:r>
    </w:p>
    <w:p w:rsidR="0049416B" w:rsidRDefault="0049416B">
      <w:pPr>
        <w:spacing w:after="60" w:line="240" w:lineRule="auto"/>
        <w:ind w:left="142" w:right="0" w:firstLine="0"/>
        <w:jc w:val="left"/>
      </w:pPr>
    </w:p>
    <w:p w:rsidR="00E05857" w:rsidRPr="001042EF" w:rsidRDefault="00280C41" w:rsidP="00E05857">
      <w:pPr>
        <w:pStyle w:val="Standard"/>
        <w:spacing w:before="30"/>
        <w:jc w:val="center"/>
        <w:rPr>
          <w:rFonts w:ascii="Arial" w:hAnsi="Arial" w:cs="Arial"/>
          <w:color w:val="333333"/>
          <w:sz w:val="40"/>
          <w:szCs w:val="40"/>
        </w:rPr>
      </w:pPr>
      <w:r w:rsidRPr="00280C41">
        <w:rPr>
          <w:rFonts w:ascii="Arial" w:hAnsi="Arial" w:cs="Arial"/>
          <w:noProof/>
          <w:color w:val="333333"/>
          <w:sz w:val="40"/>
          <w:szCs w:val="40"/>
          <w:lang w:val="ru-RU" w:eastAsia="ru-RU" w:bidi="ar-SA"/>
        </w:rPr>
        <w:drawing>
          <wp:inline distT="0" distB="0" distL="0" distR="0">
            <wp:extent cx="6300470" cy="8663146"/>
            <wp:effectExtent l="0" t="0" r="5080" b="5080"/>
            <wp:docPr id="1" name="Рисунок 1" descr="C:\Users\User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3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6B6" w:rsidRPr="00E05857" w:rsidRDefault="002B26B6">
      <w:pPr>
        <w:spacing w:after="60" w:line="240" w:lineRule="auto"/>
        <w:ind w:left="142" w:right="0" w:firstLine="0"/>
        <w:jc w:val="left"/>
        <w:rPr>
          <w:lang w:val="de-DE"/>
        </w:rPr>
      </w:pPr>
    </w:p>
    <w:p w:rsidR="002B26B6" w:rsidRDefault="002B26B6">
      <w:pPr>
        <w:spacing w:after="60" w:line="240" w:lineRule="auto"/>
        <w:ind w:left="142" w:right="0" w:firstLine="0"/>
        <w:jc w:val="left"/>
      </w:pPr>
    </w:p>
    <w:p w:rsidR="002B26B6" w:rsidRDefault="002B26B6">
      <w:pPr>
        <w:spacing w:after="60" w:line="240" w:lineRule="auto"/>
        <w:ind w:left="142" w:right="0" w:firstLine="0"/>
        <w:jc w:val="left"/>
      </w:pPr>
    </w:p>
    <w:p w:rsidR="002B26B6" w:rsidRDefault="002B26B6">
      <w:pPr>
        <w:spacing w:after="60" w:line="240" w:lineRule="auto"/>
        <w:ind w:left="142" w:right="0" w:firstLine="0"/>
        <w:jc w:val="left"/>
      </w:pPr>
    </w:p>
    <w:p w:rsidR="00E05857" w:rsidRDefault="00280C41" w:rsidP="00280C41">
      <w:pPr>
        <w:tabs>
          <w:tab w:val="left" w:pos="4185"/>
        </w:tabs>
        <w:spacing w:after="39" w:line="240" w:lineRule="auto"/>
        <w:ind w:left="142" w:right="0" w:firstLine="0"/>
        <w:jc w:val="left"/>
      </w:pPr>
      <w:r>
        <w:tab/>
      </w:r>
    </w:p>
    <w:p w:rsidR="0049416B" w:rsidRDefault="007E2950" w:rsidP="00E05857">
      <w:pPr>
        <w:pStyle w:val="a3"/>
        <w:numPr>
          <w:ilvl w:val="0"/>
          <w:numId w:val="1"/>
        </w:numPr>
        <w:spacing w:after="33" w:line="237" w:lineRule="auto"/>
        <w:ind w:right="-15"/>
        <w:jc w:val="center"/>
      </w:pPr>
      <w:bookmarkStart w:id="0" w:name="_GoBack"/>
      <w:bookmarkEnd w:id="0"/>
      <w:r w:rsidRPr="00E05857">
        <w:rPr>
          <w:b/>
        </w:rPr>
        <w:t>Общие положения</w:t>
      </w:r>
    </w:p>
    <w:p w:rsidR="0049416B" w:rsidRDefault="007E2950" w:rsidP="00E05857">
      <w:pPr>
        <w:numPr>
          <w:ilvl w:val="1"/>
          <w:numId w:val="1"/>
        </w:numPr>
        <w:ind w:left="0" w:firstLine="567"/>
      </w:pPr>
      <w:r>
        <w:t>Настоящее Положение о системе наставничества педагогических работников в М</w:t>
      </w:r>
      <w:r w:rsidR="00AD4ED2">
        <w:t>ДО</w:t>
      </w:r>
      <w:r>
        <w:t>У</w:t>
      </w:r>
      <w:r w:rsidR="00AD4ED2">
        <w:t xml:space="preserve"> – детский сад № 3 </w:t>
      </w:r>
      <w:proofErr w:type="spellStart"/>
      <w:r w:rsidR="00AD4ED2">
        <w:t>р.п</w:t>
      </w:r>
      <w:proofErr w:type="spellEnd"/>
      <w:r w:rsidR="00AD4ED2">
        <w:t>. Земетчино</w:t>
      </w:r>
      <w:r>
        <w:t xml:space="preserve"> определяет цели, задачи, формы и порядок осуществления наставничества (</w:t>
      </w:r>
      <w:r>
        <w:rPr>
          <w:i/>
        </w:rPr>
        <w:t xml:space="preserve">далее </w:t>
      </w:r>
      <w:r>
        <w:t>– Положение)</w:t>
      </w:r>
      <w:r w:rsidR="00AD4ED2">
        <w:t>. Разработано в соответствии с Федеральным законом от 29.12.2012 № 273-ФЗ «Об образовании в Российской Федерации» (с последующими изменениями), основными принципами Национальной системы профессионального роста педагогических работников Российской Федерации, включая Национальную систему учительского роста, утвержденными распоряжением Министерства просвещения Российской Федерации от 31.12.2019 № 3273-р, и определяет цели, задачи, формы и порядок осуществления наставничества</w:t>
      </w:r>
      <w:r>
        <w:t xml:space="preserve">. </w:t>
      </w:r>
    </w:p>
    <w:p w:rsidR="0049416B" w:rsidRDefault="007E2950" w:rsidP="00E05857">
      <w:pPr>
        <w:numPr>
          <w:ilvl w:val="1"/>
          <w:numId w:val="1"/>
        </w:numPr>
        <w:ind w:left="0" w:firstLine="567"/>
      </w:pPr>
      <w:r>
        <w:t xml:space="preserve">В Положении используются следующие понятия: </w:t>
      </w:r>
    </w:p>
    <w:p w:rsidR="0049416B" w:rsidRDefault="007E2950">
      <w:r>
        <w:rPr>
          <w:i/>
        </w:rPr>
        <w:t xml:space="preserve">Наставник – </w:t>
      </w:r>
      <w:r>
        <w:t xml:space="preserve">педагогический работник, назначаемый ответственным за профессиональную и должностную адаптацию лица, в отношении которого осуществляется наставническая деятельность в образовательной организации. </w:t>
      </w:r>
    </w:p>
    <w:p w:rsidR="0049416B" w:rsidRDefault="007E2950">
      <w:r>
        <w:rPr>
          <w:i/>
        </w:rPr>
        <w:t xml:space="preserve">Наставляемый – </w:t>
      </w:r>
      <w:r>
        <w:t xml:space="preserve">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 </w:t>
      </w:r>
    </w:p>
    <w:p w:rsidR="0049416B" w:rsidRDefault="007E2950">
      <w:r>
        <w:rPr>
          <w:i/>
        </w:rPr>
        <w:t xml:space="preserve">Куратор – </w:t>
      </w:r>
      <w:r>
        <w:t xml:space="preserve">сотрудник образовательной организации, учреждения из числа ее социальных партнеров (другие образовательные учреждения –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персонализированных(ой) программ(ы) наставничества. </w:t>
      </w:r>
    </w:p>
    <w:p w:rsidR="0049416B" w:rsidRDefault="007E2950">
      <w:r>
        <w:rPr>
          <w:i/>
        </w:rPr>
        <w:t xml:space="preserve">Наставничество – </w:t>
      </w:r>
      <w:r>
        <w:t xml:space="preserve">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 </w:t>
      </w:r>
    </w:p>
    <w:p w:rsidR="0049416B" w:rsidRDefault="007E2950">
      <w:pPr>
        <w:spacing w:after="4" w:line="234" w:lineRule="auto"/>
        <w:ind w:right="-15" w:firstLine="679"/>
        <w:jc w:val="left"/>
      </w:pPr>
      <w:r>
        <w:rPr>
          <w:i/>
        </w:rPr>
        <w:t xml:space="preserve">Форма наставничества </w:t>
      </w:r>
      <w:r>
        <w:rPr>
          <w:b/>
        </w:rPr>
        <w:t xml:space="preserve">– </w:t>
      </w:r>
      <w:r>
        <w:t xml:space="preserve">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 </w:t>
      </w:r>
    </w:p>
    <w:p w:rsidR="0049416B" w:rsidRDefault="007E2950">
      <w:r>
        <w:rPr>
          <w:i/>
        </w:rPr>
        <w:t xml:space="preserve">Персонализированная программа наставничества </w:t>
      </w:r>
      <w:r>
        <w:t xml:space="preserve">–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 </w:t>
      </w:r>
    </w:p>
    <w:p w:rsidR="0049416B" w:rsidRDefault="007E2950" w:rsidP="00E05857">
      <w:pPr>
        <w:ind w:right="0" w:firstLine="582"/>
      </w:pPr>
      <w:r>
        <w:t>1.3.</w:t>
      </w:r>
      <w:r>
        <w:rPr>
          <w:rFonts w:ascii="Arial" w:eastAsia="Arial" w:hAnsi="Arial" w:cs="Arial"/>
        </w:rPr>
        <w:t xml:space="preserve"> </w:t>
      </w:r>
      <w:r>
        <w:t xml:space="preserve">Основными принципами системы наставничества педагогических работников являются: </w:t>
      </w:r>
    </w:p>
    <w:p w:rsidR="0049416B" w:rsidRDefault="007E2950">
      <w:pPr>
        <w:numPr>
          <w:ilvl w:val="0"/>
          <w:numId w:val="2"/>
        </w:numPr>
      </w:pPr>
      <w:proofErr w:type="gramStart"/>
      <w:r>
        <w:t>принцип</w:t>
      </w:r>
      <w:proofErr w:type="gramEnd"/>
      <w:r>
        <w:t xml:space="preserve"> научности - предполагает применение научно- обоснованных методик и технологий в сфере наставничества педагогических работников; </w:t>
      </w:r>
    </w:p>
    <w:p w:rsidR="0049416B" w:rsidRDefault="007E2950" w:rsidP="00E05857">
      <w:pPr>
        <w:numPr>
          <w:ilvl w:val="0"/>
          <w:numId w:val="2"/>
        </w:numPr>
      </w:pPr>
      <w:proofErr w:type="gramStart"/>
      <w:r>
        <w:t>принцип</w:t>
      </w:r>
      <w:proofErr w:type="gramEnd"/>
      <w:r>
        <w:t xml:space="preserve"> системности и стратегической целостности -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 </w:t>
      </w:r>
    </w:p>
    <w:p w:rsidR="0049416B" w:rsidRDefault="007E2950">
      <w:pPr>
        <w:numPr>
          <w:ilvl w:val="0"/>
          <w:numId w:val="2"/>
        </w:numPr>
      </w:pPr>
      <w:proofErr w:type="gramStart"/>
      <w:r>
        <w:t>принцип</w:t>
      </w:r>
      <w:proofErr w:type="gramEnd"/>
      <w:r>
        <w:t xml:space="preserve"> </w:t>
      </w:r>
      <w:r>
        <w:rPr>
          <w:i/>
        </w:rPr>
        <w:t xml:space="preserve">легитимности </w:t>
      </w:r>
      <w:r>
        <w:t xml:space="preserve">подразумевает соответствие деятельности по реализации программы наставничества законодательству Российской Федерации, региональной нормативно-правовой базе; </w:t>
      </w:r>
    </w:p>
    <w:p w:rsidR="0049416B" w:rsidRDefault="007E2950">
      <w:pPr>
        <w:numPr>
          <w:ilvl w:val="0"/>
          <w:numId w:val="2"/>
        </w:numPr>
        <w:spacing w:after="0"/>
      </w:pPr>
      <w:proofErr w:type="gramStart"/>
      <w:r>
        <w:t>принцип</w:t>
      </w:r>
      <w:proofErr w:type="gramEnd"/>
      <w:r>
        <w:t xml:space="preserve"> </w:t>
      </w:r>
      <w:r>
        <w:rPr>
          <w:i/>
        </w:rPr>
        <w:t xml:space="preserve">обеспечения суверенных прав личности </w:t>
      </w:r>
      <w:r>
        <w:t xml:space="preserve">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 </w:t>
      </w:r>
    </w:p>
    <w:p w:rsidR="0049416B" w:rsidRDefault="007E2950" w:rsidP="00E05857">
      <w:pPr>
        <w:numPr>
          <w:ilvl w:val="0"/>
          <w:numId w:val="2"/>
        </w:numPr>
        <w:spacing w:after="45" w:line="240" w:lineRule="auto"/>
        <w:ind w:right="0" w:firstLine="709"/>
      </w:pPr>
      <w:proofErr w:type="gramStart"/>
      <w:r>
        <w:lastRenderedPageBreak/>
        <w:t>принцип</w:t>
      </w:r>
      <w:proofErr w:type="gramEnd"/>
      <w:r>
        <w:t xml:space="preserve"> </w:t>
      </w:r>
      <w:r>
        <w:tab/>
      </w:r>
      <w:r w:rsidRPr="00E05857">
        <w:rPr>
          <w:i/>
        </w:rPr>
        <w:t xml:space="preserve">добровольности, </w:t>
      </w:r>
      <w:r w:rsidRPr="00E05857">
        <w:rPr>
          <w:i/>
        </w:rPr>
        <w:tab/>
        <w:t xml:space="preserve">свободы </w:t>
      </w:r>
      <w:r w:rsidRPr="00E05857">
        <w:rPr>
          <w:i/>
        </w:rPr>
        <w:tab/>
        <w:t xml:space="preserve">выбора, </w:t>
      </w:r>
      <w:r w:rsidRPr="00E05857">
        <w:rPr>
          <w:i/>
        </w:rPr>
        <w:tab/>
        <w:t xml:space="preserve">учета </w:t>
      </w:r>
      <w:r w:rsidRPr="00E05857">
        <w:rPr>
          <w:i/>
        </w:rPr>
        <w:tab/>
        <w:t xml:space="preserve">многофакторности </w:t>
      </w:r>
      <w:r w:rsidRPr="00E05857">
        <w:rPr>
          <w:i/>
        </w:rPr>
        <w:tab/>
      </w:r>
      <w:r>
        <w:t xml:space="preserve">в определении и совместной деятельности наставника и наставляемого; </w:t>
      </w:r>
    </w:p>
    <w:p w:rsidR="0049416B" w:rsidRDefault="007E2950">
      <w:pPr>
        <w:numPr>
          <w:ilvl w:val="0"/>
          <w:numId w:val="2"/>
        </w:numPr>
      </w:pPr>
      <w:proofErr w:type="gramStart"/>
      <w:r>
        <w:t>принцип</w:t>
      </w:r>
      <w:proofErr w:type="gramEnd"/>
      <w:r>
        <w:t xml:space="preserve">    </w:t>
      </w:r>
      <w:proofErr w:type="spellStart"/>
      <w:r>
        <w:rPr>
          <w:i/>
        </w:rPr>
        <w:t>аксиологичности</w:t>
      </w:r>
      <w:proofErr w:type="spellEnd"/>
      <w:r>
        <w:rPr>
          <w:i/>
        </w:rPr>
        <w:t xml:space="preserve">    </w:t>
      </w:r>
      <w:r>
        <w:t xml:space="preserve">подразумевает   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 </w:t>
      </w:r>
    </w:p>
    <w:p w:rsidR="0049416B" w:rsidRDefault="007E2950">
      <w:pPr>
        <w:numPr>
          <w:ilvl w:val="0"/>
          <w:numId w:val="2"/>
        </w:numPr>
      </w:pPr>
      <w:proofErr w:type="gramStart"/>
      <w:r>
        <w:t>принцип</w:t>
      </w:r>
      <w:proofErr w:type="gramEnd"/>
      <w:r>
        <w:t xml:space="preserve"> </w:t>
      </w:r>
      <w:r>
        <w:rPr>
          <w:i/>
        </w:rPr>
        <w:t xml:space="preserve">личной ответственности </w:t>
      </w:r>
      <w:r>
        <w:t xml:space="preserve">предполагает ответственное поведение всех субъектов наставнической деятельности –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 </w:t>
      </w:r>
    </w:p>
    <w:p w:rsidR="0049416B" w:rsidRDefault="007E2950">
      <w:pPr>
        <w:numPr>
          <w:ilvl w:val="0"/>
          <w:numId w:val="2"/>
        </w:numPr>
      </w:pPr>
      <w:proofErr w:type="gramStart"/>
      <w:r>
        <w:t>принцип</w:t>
      </w:r>
      <w:proofErr w:type="gramEnd"/>
      <w:r>
        <w:t xml:space="preserve"> </w:t>
      </w:r>
      <w:r>
        <w:rPr>
          <w:i/>
        </w:rPr>
        <w:t xml:space="preserve">индивидуализации и персонализации </w:t>
      </w:r>
      <w:r>
        <w:t xml:space="preserve">наставничества направлен на сохранение индивидуальных приоритетов в создании для наставляемого индивидуальной траектории развития; </w:t>
      </w:r>
    </w:p>
    <w:p w:rsidR="0049416B" w:rsidRDefault="007E2950">
      <w:pPr>
        <w:numPr>
          <w:ilvl w:val="0"/>
          <w:numId w:val="2"/>
        </w:numPr>
      </w:pPr>
      <w:proofErr w:type="gramStart"/>
      <w:r>
        <w:t>принцип</w:t>
      </w:r>
      <w:proofErr w:type="gramEnd"/>
      <w:r>
        <w:t xml:space="preserve"> </w:t>
      </w:r>
      <w:r>
        <w:rPr>
          <w:i/>
        </w:rPr>
        <w:t xml:space="preserve">равенства </w:t>
      </w:r>
      <w:r>
        <w:t xml:space="preserve">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 </w:t>
      </w:r>
    </w:p>
    <w:p w:rsidR="0049416B" w:rsidRDefault="007E2950" w:rsidP="00E05857">
      <w:pPr>
        <w:ind w:firstLine="582"/>
      </w:pPr>
      <w:r>
        <w:t>1.4.</w:t>
      </w:r>
      <w:r>
        <w:rPr>
          <w:rFonts w:ascii="Arial" w:eastAsia="Arial" w:hAnsi="Arial" w:cs="Arial"/>
        </w:rPr>
        <w:t xml:space="preserve"> </w:t>
      </w:r>
      <w:r>
        <w:t xml:space="preserve">Участие в системе наставничества не должно наносить ущерба образовательному     процессу     образовательной      организации.     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и замены их отсутствия. </w:t>
      </w:r>
    </w:p>
    <w:p w:rsidR="0049416B" w:rsidRDefault="007E2950" w:rsidP="00AD4ED2">
      <w:pPr>
        <w:numPr>
          <w:ilvl w:val="0"/>
          <w:numId w:val="3"/>
        </w:numPr>
        <w:spacing w:after="33" w:line="237" w:lineRule="auto"/>
        <w:ind w:left="1218" w:right="-15" w:hanging="554"/>
        <w:jc w:val="center"/>
      </w:pPr>
      <w:r>
        <w:rPr>
          <w:b/>
        </w:rPr>
        <w:t>Цель и задачи системы наставничества. Формы наставничества</w:t>
      </w:r>
    </w:p>
    <w:p w:rsidR="0049416B" w:rsidRDefault="007E2950" w:rsidP="00E05857">
      <w:pPr>
        <w:numPr>
          <w:ilvl w:val="1"/>
          <w:numId w:val="3"/>
        </w:numPr>
        <w:ind w:left="0" w:firstLine="567"/>
      </w:pPr>
      <w:r>
        <w:rPr>
          <w:i/>
        </w:rPr>
        <w:t xml:space="preserve">Цель </w:t>
      </w:r>
      <w:r>
        <w:t xml:space="preserve">системы наставничества педагогических работников в образовательной организации –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 </w:t>
      </w:r>
    </w:p>
    <w:p w:rsidR="0049416B" w:rsidRDefault="007E2950" w:rsidP="00E05857">
      <w:pPr>
        <w:numPr>
          <w:ilvl w:val="1"/>
          <w:numId w:val="3"/>
        </w:numPr>
        <w:ind w:left="0" w:firstLine="567"/>
      </w:pPr>
      <w:r>
        <w:rPr>
          <w:i/>
        </w:rPr>
        <w:t xml:space="preserve">Задачи </w:t>
      </w:r>
      <w:r>
        <w:t xml:space="preserve">системы наставничества педагогических работников: </w:t>
      </w:r>
    </w:p>
    <w:p w:rsidR="0049416B" w:rsidRDefault="007E2950">
      <w:pPr>
        <w:numPr>
          <w:ilvl w:val="0"/>
          <w:numId w:val="4"/>
        </w:numPr>
      </w:pPr>
      <w:proofErr w:type="gramStart"/>
      <w:r>
        <w:t>содействовать</w:t>
      </w:r>
      <w:proofErr w:type="gramEnd"/>
      <w:r>
        <w:t xml:space="preserve">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 </w:t>
      </w:r>
    </w:p>
    <w:p w:rsidR="0049416B" w:rsidRDefault="007E2950">
      <w:pPr>
        <w:numPr>
          <w:ilvl w:val="0"/>
          <w:numId w:val="4"/>
        </w:numPr>
      </w:pPr>
      <w:proofErr w:type="gramStart"/>
      <w:r>
        <w:t>оказывать</w:t>
      </w:r>
      <w:proofErr w:type="gramEnd"/>
      <w:r>
        <w:t xml:space="preserve"> помощь в освоении цифровой информационно- коммуникативной 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систем научно- методического сопровождения педагогических работников и управленческих кадров; </w:t>
      </w:r>
    </w:p>
    <w:p w:rsidR="0049416B" w:rsidRDefault="007E2950">
      <w:pPr>
        <w:numPr>
          <w:ilvl w:val="0"/>
          <w:numId w:val="4"/>
        </w:numPr>
      </w:pPr>
      <w:proofErr w:type="gramStart"/>
      <w:r>
        <w:t>содействовать</w:t>
      </w:r>
      <w:proofErr w:type="gramEnd"/>
      <w:r>
        <w:t xml:space="preserve"> участию в стратегических партнерских отношениях, развитию горизонтальных связей в сфере наставничества на школьном и внешкольном уровнях; </w:t>
      </w:r>
    </w:p>
    <w:p w:rsidR="0049416B" w:rsidRDefault="007E2950">
      <w:pPr>
        <w:numPr>
          <w:ilvl w:val="0"/>
          <w:numId w:val="4"/>
        </w:numPr>
      </w:pPr>
      <w:proofErr w:type="gramStart"/>
      <w:r>
        <w:t>способствовать</w:t>
      </w:r>
      <w:proofErr w:type="gramEnd"/>
      <w:r>
        <w:t xml:space="preserve"> развитию профессиональных компетенций педагогов 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  внедрения    разнообразных,    в    том    числе    реверсивных,    сетевых и дистанционных форм наставничества; </w:t>
      </w:r>
    </w:p>
    <w:p w:rsidR="0049416B" w:rsidRDefault="007E2950">
      <w:pPr>
        <w:numPr>
          <w:ilvl w:val="0"/>
          <w:numId w:val="4"/>
        </w:numPr>
      </w:pPr>
      <w:proofErr w:type="gramStart"/>
      <w:r>
        <w:t>содействовать</w:t>
      </w:r>
      <w:proofErr w:type="gramEnd"/>
      <w:r>
        <w:t xml:space="preserve"> увеличению числа закрепившихся в профессии педагогических кадров, в том числе молодых/начинающих педагогов; </w:t>
      </w:r>
    </w:p>
    <w:p w:rsidR="0049416B" w:rsidRDefault="007E2950">
      <w:pPr>
        <w:numPr>
          <w:ilvl w:val="0"/>
          <w:numId w:val="4"/>
        </w:numPr>
      </w:pPr>
      <w:proofErr w:type="gramStart"/>
      <w:r>
        <w:t>оказывать</w:t>
      </w:r>
      <w:proofErr w:type="gramEnd"/>
      <w:r>
        <w:t xml:space="preserve"> помощь в профессиональной и должностной адаптации педагога, 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</w:t>
      </w:r>
      <w:r>
        <w:lastRenderedPageBreak/>
        <w:t xml:space="preserve">традициями и укладом школьной жизни, а также в преодолении профессиональных трудностей, возникающих при выполнении должностных обязанностей; </w:t>
      </w:r>
    </w:p>
    <w:p w:rsidR="0049416B" w:rsidRDefault="007E2950">
      <w:pPr>
        <w:numPr>
          <w:ilvl w:val="0"/>
          <w:numId w:val="4"/>
        </w:numPr>
        <w:spacing w:after="0"/>
      </w:pPr>
      <w:proofErr w:type="gramStart"/>
      <w:r>
        <w:t>обеспечивать</w:t>
      </w:r>
      <w:proofErr w:type="gramEnd"/>
      <w:r>
        <w:t xml:space="preserve"> формирование и развитие профессиональных знаний и навыков педагога, в отношении которого осуществляется наставничество; </w:t>
      </w:r>
    </w:p>
    <w:p w:rsidR="0049416B" w:rsidRDefault="007E2950">
      <w:pPr>
        <w:numPr>
          <w:ilvl w:val="0"/>
          <w:numId w:val="4"/>
        </w:numPr>
        <w:spacing w:after="0"/>
      </w:pPr>
      <w:proofErr w:type="gramStart"/>
      <w:r>
        <w:t>ускорять</w:t>
      </w:r>
      <w:proofErr w:type="gramEnd"/>
      <w:r>
        <w:t xml:space="preserve"> процесс профессионального становления и развития педагога, 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 </w:t>
      </w:r>
    </w:p>
    <w:p w:rsidR="0049416B" w:rsidRDefault="007E2950" w:rsidP="00AD4ED2">
      <w:pPr>
        <w:spacing w:after="80" w:line="240" w:lineRule="auto"/>
        <w:ind w:left="679" w:right="0" w:firstLine="0"/>
        <w:jc w:val="left"/>
      </w:pPr>
      <w:r>
        <w:t xml:space="preserve"> </w:t>
      </w:r>
      <w:r w:rsidR="00AD4ED2">
        <w:t xml:space="preserve">-    </w:t>
      </w:r>
      <w:r>
        <w:t xml:space="preserve">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 </w:t>
      </w:r>
    </w:p>
    <w:p w:rsidR="0049416B" w:rsidRDefault="007E2950">
      <w:pPr>
        <w:numPr>
          <w:ilvl w:val="0"/>
          <w:numId w:val="4"/>
        </w:numPr>
      </w:pPr>
      <w:proofErr w:type="gramStart"/>
      <w:r>
        <w:t>знакомить</w:t>
      </w:r>
      <w:proofErr w:type="gramEnd"/>
      <w:r>
        <w:t xml:space="preserve"> педагогов, в отношении которых осуществляется наставничество, с эффективными формами и методами индивидуальной работы и работы 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уровень. </w:t>
      </w:r>
    </w:p>
    <w:p w:rsidR="0049416B" w:rsidRDefault="007E2950" w:rsidP="00E05857">
      <w:pPr>
        <w:ind w:firstLine="582"/>
      </w:pPr>
      <w:r>
        <w:t>2.3.</w:t>
      </w:r>
      <w:r>
        <w:rPr>
          <w:rFonts w:ascii="Arial" w:eastAsia="Arial" w:hAnsi="Arial" w:cs="Arial"/>
        </w:rPr>
        <w:t xml:space="preserve"> </w:t>
      </w:r>
      <w:r>
        <w:t xml:space="preserve">В образовательной организации применяются разнообразные формы наставничества («педагог – педагог», «руководитель образовательной организации – педагог», «работодатель – студент», «педагог вуза/колледжа – молодой педагог образовательной организации» и другие) по отношению к наставнику или группе наставляемых. 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Формы наставничества используются как в одном виде, так и в комплексе в зависимости от запланированных эффектов. </w:t>
      </w:r>
    </w:p>
    <w:p w:rsidR="0049416B" w:rsidRDefault="007E2950">
      <w:r>
        <w:rPr>
          <w:b/>
          <w:i/>
        </w:rPr>
        <w:t xml:space="preserve">Виртуальное (дистанционное) наставничество </w:t>
      </w:r>
      <w:r>
        <w:t xml:space="preserve">– дистанционная форма организации наставничества с использованием информационно- 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– наставляемый», привлечь профессионалов и сформировать банк данных наставников, делает наставничество доступным для широкого круга лиц. </w:t>
      </w:r>
    </w:p>
    <w:p w:rsidR="0049416B" w:rsidRDefault="007E2950" w:rsidP="00AD4ED2">
      <w:pPr>
        <w:ind w:right="616"/>
      </w:pPr>
      <w:r>
        <w:rPr>
          <w:b/>
          <w:i/>
        </w:rPr>
        <w:t xml:space="preserve">Наставничество в группе </w:t>
      </w:r>
      <w:r>
        <w:t xml:space="preserve">– форма наставничества, когда один наставник взаимодействует с группой наставляемых одновременно (от двух и более человек). </w:t>
      </w:r>
    </w:p>
    <w:p w:rsidR="0049416B" w:rsidRDefault="007E2950">
      <w:r>
        <w:rPr>
          <w:b/>
          <w:i/>
        </w:rPr>
        <w:t xml:space="preserve">Краткосрочное или   целеполагающее наставничество   </w:t>
      </w:r>
      <w:r>
        <w:t xml:space="preserve">–  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 </w:t>
      </w:r>
    </w:p>
    <w:p w:rsidR="0049416B" w:rsidRDefault="007E2950">
      <w:r>
        <w:rPr>
          <w:b/>
          <w:i/>
        </w:rPr>
        <w:t xml:space="preserve">Реверсивное наставничество </w:t>
      </w:r>
      <w:r>
        <w:t xml:space="preserve">–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 </w:t>
      </w:r>
    </w:p>
    <w:p w:rsidR="0049416B" w:rsidRDefault="007E2950">
      <w:r>
        <w:rPr>
          <w:b/>
          <w:i/>
        </w:rPr>
        <w:t xml:space="preserve">Ситуационное наставничество </w:t>
      </w:r>
      <w:r>
        <w:t xml:space="preserve">–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 </w:t>
      </w:r>
    </w:p>
    <w:p w:rsidR="0049416B" w:rsidRDefault="007E2950">
      <w:r>
        <w:rPr>
          <w:b/>
          <w:i/>
        </w:rPr>
        <w:t xml:space="preserve">Скоростное наставничество </w:t>
      </w:r>
      <w:r>
        <w:t xml:space="preserve">–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</w:t>
      </w:r>
      <w:r>
        <w:lastRenderedPageBreak/>
        <w:t xml:space="preserve">полученной из авторитетных источников, обменяться мнениями и личным опытом, а также наладить отношения «наставник – наставляемый» («равный – равному»). </w:t>
      </w:r>
    </w:p>
    <w:p w:rsidR="0049416B" w:rsidRDefault="007E2950">
      <w:r>
        <w:rPr>
          <w:b/>
          <w:i/>
        </w:rPr>
        <w:t xml:space="preserve">Традиционная форма наставничества </w:t>
      </w:r>
      <w:r>
        <w:rPr>
          <w:i/>
        </w:rPr>
        <w:t xml:space="preserve">(«один-на-один») </w:t>
      </w:r>
      <w:r>
        <w:t xml:space="preserve">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 </w:t>
      </w:r>
    </w:p>
    <w:p w:rsidR="0049416B" w:rsidRDefault="007E2950">
      <w:r>
        <w:rPr>
          <w:b/>
          <w:i/>
        </w:rPr>
        <w:t xml:space="preserve">Форма наставничества «учитель – учитель» </w:t>
      </w:r>
      <w:r>
        <w:t>– способ реализации целевой модели наставничества через организацию взаимодействия наставнической пары «</w:t>
      </w:r>
      <w:proofErr w:type="spellStart"/>
      <w:r>
        <w:t>учительпрофессионал</w:t>
      </w:r>
      <w:proofErr w:type="spellEnd"/>
      <w:r>
        <w:t xml:space="preserve"> – учитель, вовлеченный в различные формы поддержки и сопровождения» </w:t>
      </w:r>
    </w:p>
    <w:p w:rsidR="0049416B" w:rsidRDefault="007E2950" w:rsidP="00AD4ED2">
      <w:pPr>
        <w:spacing w:after="0"/>
      </w:pPr>
      <w:r>
        <w:rPr>
          <w:b/>
          <w:i/>
        </w:rPr>
        <w:t xml:space="preserve">Форма наставничества «руководитель образовательной организации-учитель» </w:t>
      </w:r>
      <w:r>
        <w:t xml:space="preserve">способ реализации целевой модели наставничества через организацию взаимодействия наставнической пары «руководитель образовательной организации – учитель», нацеленную на совершенствование образовательного процесса и достижение желаемых результатов руководителем образовательной организации посредством создания необходимых организационно-педагогических, кадровых, методических, психолого- педагогических условий и ресурсов.  </w:t>
      </w:r>
    </w:p>
    <w:p w:rsidR="0049416B" w:rsidRDefault="007E2950" w:rsidP="00AD4ED2">
      <w:pPr>
        <w:numPr>
          <w:ilvl w:val="0"/>
          <w:numId w:val="5"/>
        </w:numPr>
        <w:spacing w:after="33" w:line="237" w:lineRule="auto"/>
        <w:ind w:left="1218" w:right="-15" w:hanging="554"/>
        <w:jc w:val="center"/>
      </w:pPr>
      <w:r>
        <w:rPr>
          <w:b/>
        </w:rPr>
        <w:t>Организация системы наставничества</w:t>
      </w:r>
    </w:p>
    <w:p w:rsidR="0049416B" w:rsidRDefault="007E2950" w:rsidP="00E05857">
      <w:pPr>
        <w:numPr>
          <w:ilvl w:val="1"/>
          <w:numId w:val="5"/>
        </w:numPr>
        <w:ind w:left="0" w:right="0" w:firstLine="567"/>
      </w:pPr>
      <w:r>
        <w:t xml:space="preserve">Наставничество организуется на основании приказа руководителя образовательной организации «Об утверждении положения о системе наставничества педагогических работников в образовательной организации». </w:t>
      </w:r>
    </w:p>
    <w:p w:rsidR="0049416B" w:rsidRDefault="007E2950" w:rsidP="00E05857">
      <w:pPr>
        <w:numPr>
          <w:ilvl w:val="1"/>
          <w:numId w:val="5"/>
        </w:numPr>
        <w:ind w:left="0" w:right="0" w:firstLine="567"/>
      </w:pPr>
      <w:r>
        <w:t xml:space="preserve">Педагогический работник назначается наставником с его письменного согласия приказом руководителя образовательной организации. </w:t>
      </w:r>
    </w:p>
    <w:p w:rsidR="0049416B" w:rsidRDefault="007E2950" w:rsidP="00E05857">
      <w:pPr>
        <w:numPr>
          <w:ilvl w:val="1"/>
          <w:numId w:val="5"/>
        </w:numPr>
        <w:ind w:left="0" w:right="0" w:firstLine="567"/>
      </w:pPr>
      <w:r>
        <w:t xml:space="preserve">Руководитель образовательной организации: </w:t>
      </w:r>
    </w:p>
    <w:p w:rsidR="0049416B" w:rsidRDefault="007E2950">
      <w:pPr>
        <w:numPr>
          <w:ilvl w:val="0"/>
          <w:numId w:val="6"/>
        </w:numPr>
      </w:pPr>
      <w:proofErr w:type="gramStart"/>
      <w:r>
        <w:t>осуществляет</w:t>
      </w:r>
      <w:proofErr w:type="gramEnd"/>
      <w:r>
        <w:t xml:space="preserve"> общее руководство и координацию внедрения (применения) системы (целевой модели) наставничества педагогических работников в образовательной организации; </w:t>
      </w:r>
    </w:p>
    <w:p w:rsidR="0049416B" w:rsidRDefault="007E2950">
      <w:pPr>
        <w:numPr>
          <w:ilvl w:val="0"/>
          <w:numId w:val="6"/>
        </w:numPr>
      </w:pPr>
      <w:proofErr w:type="gramStart"/>
      <w:r>
        <w:t>издает</w:t>
      </w:r>
      <w:proofErr w:type="gramEnd"/>
      <w:r>
        <w:t xml:space="preserve"> локальные акты образовательной организации о внедрении (применении) системы (целевой модели) наставничества и организации наставничества педагогических работников в образовательной организации; </w:t>
      </w:r>
    </w:p>
    <w:p w:rsidR="0049416B" w:rsidRDefault="007E2950">
      <w:pPr>
        <w:numPr>
          <w:ilvl w:val="0"/>
          <w:numId w:val="6"/>
        </w:numPr>
      </w:pPr>
      <w:proofErr w:type="gramStart"/>
      <w:r>
        <w:t>утверждает</w:t>
      </w:r>
      <w:proofErr w:type="gramEnd"/>
      <w:r>
        <w:t xml:space="preserve"> куратора реализации программ наставничества, способствует отбору наставников и наставляемых, а также утверждает их; </w:t>
      </w:r>
    </w:p>
    <w:p w:rsidR="0049416B" w:rsidRDefault="007E2950">
      <w:pPr>
        <w:numPr>
          <w:ilvl w:val="0"/>
          <w:numId w:val="6"/>
        </w:numPr>
      </w:pPr>
      <w:proofErr w:type="gramStart"/>
      <w:r>
        <w:t>утверждает</w:t>
      </w:r>
      <w:proofErr w:type="gramEnd"/>
      <w:r>
        <w:t xml:space="preserve"> Дорожную карту (план мероприятий) по реализации Положения о системе наставничества педагогических работников в образовательной организации</w:t>
      </w:r>
      <w:r>
        <w:rPr>
          <w:vertAlign w:val="superscript"/>
        </w:rPr>
        <w:t>1</w:t>
      </w:r>
      <w:r>
        <w:t xml:space="preserve">; </w:t>
      </w:r>
    </w:p>
    <w:p w:rsidR="0049416B" w:rsidRDefault="007E2950">
      <w:pPr>
        <w:numPr>
          <w:ilvl w:val="0"/>
          <w:numId w:val="6"/>
        </w:numPr>
      </w:pPr>
      <w:proofErr w:type="gramStart"/>
      <w:r>
        <w:t>издает</w:t>
      </w:r>
      <w:proofErr w:type="gramEnd"/>
      <w:r>
        <w:t xml:space="preserve"> 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 </w:t>
      </w:r>
    </w:p>
    <w:p w:rsidR="0049416B" w:rsidRDefault="007E2950">
      <w:pPr>
        <w:numPr>
          <w:ilvl w:val="0"/>
          <w:numId w:val="6"/>
        </w:numPr>
      </w:pPr>
      <w:proofErr w:type="gramStart"/>
      <w:r>
        <w:t>способствует</w:t>
      </w:r>
      <w:proofErr w:type="gramEnd"/>
      <w:r>
        <w:t xml:space="preserve"> 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(заключение договоров о сотрудничестве, о социальном партнерстве, проведение координационных совещаний, участие в конференциях, форумах, </w:t>
      </w:r>
      <w:proofErr w:type="spellStart"/>
      <w:r>
        <w:t>вебинарах</w:t>
      </w:r>
      <w:proofErr w:type="spellEnd"/>
      <w:r>
        <w:t xml:space="preserve">, семинарах по проблемам наставничества и т.п.); </w:t>
      </w:r>
    </w:p>
    <w:p w:rsidR="0049416B" w:rsidRDefault="007E2950">
      <w:pPr>
        <w:numPr>
          <w:ilvl w:val="0"/>
          <w:numId w:val="6"/>
        </w:numPr>
      </w:pPr>
      <w:proofErr w:type="gramStart"/>
      <w:r>
        <w:t>способствует</w:t>
      </w:r>
      <w:proofErr w:type="gramEnd"/>
      <w:r>
        <w:t xml:space="preserve"> организации условий для непрерывного повышения профессионального мастерства педагогических работников, аккумулирования и распространения лучших практик наставничества педагогических работников. </w:t>
      </w:r>
    </w:p>
    <w:p w:rsidR="0049416B" w:rsidRDefault="007E2950" w:rsidP="00E05857">
      <w:pPr>
        <w:ind w:left="0" w:right="0" w:firstLine="567"/>
      </w:pPr>
      <w:r>
        <w:t>3.4.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Куратор реализации программ наставничества: </w:t>
      </w:r>
    </w:p>
    <w:p w:rsidR="0049416B" w:rsidRDefault="007E2950">
      <w:pPr>
        <w:numPr>
          <w:ilvl w:val="0"/>
          <w:numId w:val="6"/>
        </w:numPr>
      </w:pPr>
      <w:proofErr w:type="gramStart"/>
      <w:r>
        <w:t>назначается</w:t>
      </w:r>
      <w:proofErr w:type="gramEnd"/>
      <w:r>
        <w:t xml:space="preserve"> руководителем образовательной организации из числа заместителей руководителя; </w:t>
      </w:r>
    </w:p>
    <w:p w:rsidR="0049416B" w:rsidRDefault="007E2950">
      <w:pPr>
        <w:numPr>
          <w:ilvl w:val="0"/>
          <w:numId w:val="6"/>
        </w:numPr>
      </w:pPr>
      <w:proofErr w:type="gramStart"/>
      <w:r>
        <w:t>своевременно</w:t>
      </w:r>
      <w:proofErr w:type="gramEnd"/>
      <w:r>
        <w:t xml:space="preserve">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 </w:t>
      </w:r>
    </w:p>
    <w:p w:rsidR="0049416B" w:rsidRDefault="007E2950">
      <w:pPr>
        <w:numPr>
          <w:ilvl w:val="0"/>
          <w:numId w:val="6"/>
        </w:numPr>
      </w:pPr>
      <w:proofErr w:type="gramStart"/>
      <w:r>
        <w:lastRenderedPageBreak/>
        <w:t>предлагает</w:t>
      </w:r>
      <w:proofErr w:type="gramEnd"/>
      <w:r>
        <w:t xml:space="preserve"> руководителю образовательной организации для утверждения состава школьного методического объединения наставников для утверждения (при необходимости его создания); </w:t>
      </w:r>
    </w:p>
    <w:p w:rsidR="0049416B" w:rsidRDefault="007E2950">
      <w:pPr>
        <w:numPr>
          <w:ilvl w:val="0"/>
          <w:numId w:val="6"/>
        </w:numPr>
      </w:pPr>
      <w:proofErr w:type="gramStart"/>
      <w:r>
        <w:t>разрабатывает</w:t>
      </w:r>
      <w:proofErr w:type="gramEnd"/>
      <w:r>
        <w:t xml:space="preserve"> Дорожную карту (план мероприятий) по реализации Положения о системе наставничества педагогических работников в образовательной организации; </w:t>
      </w:r>
    </w:p>
    <w:p w:rsidR="0049416B" w:rsidRDefault="007E2950">
      <w:pPr>
        <w:numPr>
          <w:ilvl w:val="0"/>
          <w:numId w:val="6"/>
        </w:numPr>
      </w:pPr>
      <w:r>
        <w:t xml:space="preserve">совместно с системным администратором ведет банк (персонифицированный учет) наставников и наставляемых, в том числе в цифровом формате с использованием ресурсов Интернета – официального сайта образовательной организации/страницы, социальных сетей; </w:t>
      </w:r>
      <w:r>
        <w:rPr>
          <w:sz w:val="28"/>
        </w:rPr>
        <w:t>-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со школьным методическим советом наставников и системным администратором; </w:t>
      </w:r>
    </w:p>
    <w:p w:rsidR="0049416B" w:rsidRDefault="007E2950">
      <w:pPr>
        <w:numPr>
          <w:ilvl w:val="0"/>
          <w:numId w:val="6"/>
        </w:numPr>
      </w:pPr>
      <w:proofErr w:type="gramStart"/>
      <w:r>
        <w:t>осуществляет</w:t>
      </w:r>
      <w:proofErr w:type="gramEnd"/>
      <w:r>
        <w:t xml:space="preserve">     координацию     деятельности     по     наставничеству с ответственными и неформальными представителями региональной системы наставничества, с сетевыми педагогическими сообществами; </w:t>
      </w:r>
    </w:p>
    <w:p w:rsidR="0049416B" w:rsidRDefault="007E2950">
      <w:pPr>
        <w:numPr>
          <w:ilvl w:val="0"/>
          <w:numId w:val="6"/>
        </w:numPr>
      </w:pPr>
      <w:proofErr w:type="gramStart"/>
      <w:r>
        <w:t>организует</w:t>
      </w:r>
      <w:proofErr w:type="gramEnd"/>
      <w:r>
        <w:t xml:space="preserve"> повышение уровня профессионального мастерства наставников, в том числе на </w:t>
      </w:r>
      <w:proofErr w:type="spellStart"/>
      <w:r>
        <w:t>стажировочных</w:t>
      </w:r>
      <w:proofErr w:type="spellEnd"/>
      <w:r>
        <w:t xml:space="preserve"> площадках и в базовых школах с привлечением наставников из других образовательных организаций; </w:t>
      </w:r>
    </w:p>
    <w:p w:rsidR="0049416B" w:rsidRDefault="007E2950">
      <w:pPr>
        <w:numPr>
          <w:ilvl w:val="0"/>
          <w:numId w:val="6"/>
        </w:numPr>
      </w:pPr>
      <w:proofErr w:type="gramStart"/>
      <w:r>
        <w:t>курирует</w:t>
      </w:r>
      <w:proofErr w:type="gramEnd"/>
      <w:r>
        <w:t xml:space="preserve"> процесс разработки и реализации персонализированных программ наставничества; </w:t>
      </w:r>
    </w:p>
    <w:p w:rsidR="0049416B" w:rsidRDefault="007E2950">
      <w:pPr>
        <w:numPr>
          <w:ilvl w:val="0"/>
          <w:numId w:val="6"/>
        </w:numPr>
      </w:pPr>
      <w:proofErr w:type="gramStart"/>
      <w:r>
        <w:t>организует</w:t>
      </w:r>
      <w:proofErr w:type="gramEnd"/>
      <w:r>
        <w:t xml:space="preserve"> совместно с руководителем образовательной организации мониторинг реализации системы наставничества педагогических работников в образовательной организации; </w:t>
      </w:r>
    </w:p>
    <w:p w:rsidR="0049416B" w:rsidRDefault="007E2950">
      <w:pPr>
        <w:numPr>
          <w:ilvl w:val="0"/>
          <w:numId w:val="6"/>
        </w:numPr>
      </w:pPr>
      <w:proofErr w:type="gramStart"/>
      <w:r>
        <w:t>осуществляет</w:t>
      </w:r>
      <w:proofErr w:type="gramEnd"/>
      <w:r>
        <w:t xml:space="preserve"> мониторинг эффективности и результативности реализации системы наставничества в образовательной организации, оценку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о реализации системы наставничества, реализации персонализированных программ наставничества педагогических работников; </w:t>
      </w:r>
    </w:p>
    <w:p w:rsidR="0049416B" w:rsidRDefault="007E2950">
      <w:pPr>
        <w:numPr>
          <w:ilvl w:val="0"/>
          <w:numId w:val="6"/>
        </w:numPr>
      </w:pPr>
      <w:proofErr w:type="gramStart"/>
      <w:r>
        <w:t>фиксирует</w:t>
      </w:r>
      <w:proofErr w:type="gramEnd"/>
      <w:r>
        <w:t xml:space="preserve">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 </w:t>
      </w:r>
    </w:p>
    <w:p w:rsidR="0049416B" w:rsidRDefault="007E2950" w:rsidP="00E05857">
      <w:pPr>
        <w:ind w:firstLine="582"/>
      </w:pPr>
      <w:r>
        <w:t>3.5.</w:t>
      </w:r>
      <w:r>
        <w:rPr>
          <w:rFonts w:ascii="Arial" w:eastAsia="Arial" w:hAnsi="Arial" w:cs="Arial"/>
        </w:rPr>
        <w:t xml:space="preserve"> </w:t>
      </w:r>
      <w:r>
        <w:t xml:space="preserve">Методическое объединение наставников/комиссия/совет (при его наличии): </w:t>
      </w:r>
      <w:r>
        <w:rPr>
          <w:sz w:val="28"/>
        </w:rPr>
        <w:t>-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совместно с куратором принимает участие в разработке локальных актов и информационно-методического сопровождения в сфере наставничества педагогических работников в образовательной организации; </w:t>
      </w:r>
    </w:p>
    <w:p w:rsidR="0049416B" w:rsidRDefault="007E2950">
      <w:pPr>
        <w:numPr>
          <w:ilvl w:val="0"/>
          <w:numId w:val="6"/>
        </w:numPr>
      </w:pPr>
      <w:r>
        <w:t xml:space="preserve">ведет учет сведений о молодых/начинающих специалистах и иных категориях наставляемых и их наставниках; помогает подбирать и закрепляет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 педагогическое сопровождение наставляемых и наставников и т.п.); </w:t>
      </w:r>
      <w:r>
        <w:rPr>
          <w:sz w:val="28"/>
        </w:rPr>
        <w:t>-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разрабатывает, апробирует и реализует персонализированные программы наставничества, содержание которых соответствует запросу отдельных педагогов и групп педагогических работников; </w:t>
      </w:r>
    </w:p>
    <w:p w:rsidR="0049416B" w:rsidRDefault="007E2950">
      <w:pPr>
        <w:numPr>
          <w:ilvl w:val="0"/>
          <w:numId w:val="6"/>
        </w:numPr>
      </w:pPr>
      <w:proofErr w:type="gramStart"/>
      <w:r>
        <w:t>принимает</w:t>
      </w:r>
      <w:proofErr w:type="gramEnd"/>
      <w:r>
        <w:t xml:space="preserve"> участие в разработке методического сопровождения разнообразных форм наставничества педагогических работников; </w:t>
      </w:r>
    </w:p>
    <w:p w:rsidR="0049416B" w:rsidRDefault="007E2950">
      <w:pPr>
        <w:numPr>
          <w:ilvl w:val="0"/>
          <w:numId w:val="6"/>
        </w:numPr>
      </w:pPr>
      <w:proofErr w:type="gramStart"/>
      <w:r>
        <w:t>осуществляет</w:t>
      </w:r>
      <w:proofErr w:type="gramEnd"/>
      <w:r>
        <w:t xml:space="preserve">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 и т.д.; </w:t>
      </w:r>
    </w:p>
    <w:p w:rsidR="0049416B" w:rsidRDefault="007E2950">
      <w:pPr>
        <w:numPr>
          <w:ilvl w:val="0"/>
          <w:numId w:val="6"/>
        </w:numPr>
      </w:pPr>
      <w:proofErr w:type="gramStart"/>
      <w:r>
        <w:lastRenderedPageBreak/>
        <w:t>осуществляет</w:t>
      </w:r>
      <w:proofErr w:type="gramEnd"/>
      <w:r>
        <w:t xml:space="preserve"> организационно-педагогическое, учебно-методическое, обеспечение реализации   персонализированных   программ   наставничества в образовательной организации; </w:t>
      </w:r>
    </w:p>
    <w:p w:rsidR="0049416B" w:rsidRDefault="007E2950" w:rsidP="00F45181">
      <w:pPr>
        <w:numPr>
          <w:ilvl w:val="0"/>
          <w:numId w:val="6"/>
        </w:numPr>
        <w:spacing w:after="44" w:line="240" w:lineRule="auto"/>
        <w:ind w:right="0" w:firstLine="0"/>
      </w:pPr>
      <w:proofErr w:type="gramStart"/>
      <w:r>
        <w:t>участвует</w:t>
      </w:r>
      <w:proofErr w:type="gramEnd"/>
      <w:r>
        <w:t xml:space="preserve"> </w:t>
      </w:r>
      <w:r>
        <w:tab/>
        <w:t xml:space="preserve">в </w:t>
      </w:r>
      <w:r>
        <w:tab/>
        <w:t xml:space="preserve">мониторинге </w:t>
      </w:r>
      <w:r>
        <w:tab/>
        <w:t xml:space="preserve">реализации </w:t>
      </w:r>
      <w:r>
        <w:tab/>
        <w:t xml:space="preserve">персонализированных </w:t>
      </w:r>
      <w:r>
        <w:tab/>
        <w:t xml:space="preserve">программ наставничества педагогических работников; </w:t>
      </w:r>
    </w:p>
    <w:p w:rsidR="0049416B" w:rsidRDefault="007E2950">
      <w:pPr>
        <w:numPr>
          <w:ilvl w:val="0"/>
          <w:numId w:val="6"/>
        </w:numPr>
      </w:pPr>
      <w:proofErr w:type="gramStart"/>
      <w:r>
        <w:t>является</w:t>
      </w:r>
      <w:proofErr w:type="gramEnd"/>
      <w:r>
        <w:t xml:space="preserve"> открытой площадкой для осуществления консультационных, согласовательных функций и функций медиации; </w:t>
      </w:r>
    </w:p>
    <w:p w:rsidR="0049416B" w:rsidRDefault="007E2950">
      <w:pPr>
        <w:numPr>
          <w:ilvl w:val="0"/>
          <w:numId w:val="6"/>
        </w:numPr>
      </w:pPr>
      <w:proofErr w:type="gramStart"/>
      <w:r>
        <w:t>совместно</w:t>
      </w:r>
      <w:proofErr w:type="gramEnd"/>
      <w:r>
        <w:t xml:space="preserve"> с руководителем образовательной организации, куратором реализации программ наставничества участвует в разработке материальных и нематериальных стимулов поощрения наставников; </w:t>
      </w:r>
    </w:p>
    <w:p w:rsidR="0049416B" w:rsidRDefault="007E2950">
      <w:pPr>
        <w:numPr>
          <w:ilvl w:val="0"/>
          <w:numId w:val="6"/>
        </w:numPr>
        <w:spacing w:after="0"/>
      </w:pPr>
      <w:proofErr w:type="gramStart"/>
      <w:r>
        <w:t>принимает</w:t>
      </w:r>
      <w:proofErr w:type="gramEnd"/>
      <w:r>
        <w:t xml:space="preserve"> участие в формировании банка лучших практик наставничества педагогических работников, информационном сопровождении персонализированных программ наставничества на сайте (специализированной странице сайта) образовательной организации и социальных сетях (совместно с куратором и системным администратором). </w:t>
      </w:r>
    </w:p>
    <w:p w:rsidR="0049416B" w:rsidRDefault="007E2950">
      <w:pPr>
        <w:spacing w:after="48" w:line="240" w:lineRule="auto"/>
        <w:ind w:left="679" w:right="0" w:firstLine="0"/>
        <w:jc w:val="left"/>
      </w:pPr>
      <w:r>
        <w:t xml:space="preserve"> </w:t>
      </w:r>
    </w:p>
    <w:p w:rsidR="0049416B" w:rsidRDefault="007E2950" w:rsidP="00E05857">
      <w:pPr>
        <w:numPr>
          <w:ilvl w:val="0"/>
          <w:numId w:val="7"/>
        </w:numPr>
        <w:spacing w:after="33" w:line="237" w:lineRule="auto"/>
        <w:ind w:left="1218" w:right="-15" w:hanging="554"/>
        <w:jc w:val="center"/>
      </w:pPr>
      <w:r>
        <w:rPr>
          <w:b/>
        </w:rPr>
        <w:t>Права и обязанности наставника</w:t>
      </w:r>
    </w:p>
    <w:p w:rsidR="0049416B" w:rsidRDefault="007E2950" w:rsidP="00E05857">
      <w:pPr>
        <w:ind w:left="0" w:right="0" w:firstLine="567"/>
      </w:pPr>
      <w:r>
        <w:t>4.1.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Права наставника: </w:t>
      </w:r>
    </w:p>
    <w:p w:rsidR="0049416B" w:rsidRDefault="007E2950">
      <w:pPr>
        <w:numPr>
          <w:ilvl w:val="0"/>
          <w:numId w:val="8"/>
        </w:numPr>
      </w:pPr>
      <w:proofErr w:type="gramStart"/>
      <w:r>
        <w:t>привлекать</w:t>
      </w:r>
      <w:proofErr w:type="gramEnd"/>
      <w:r>
        <w:t xml:space="preserve"> для оказания помощи наставляемому других педагогических работников образовательной организации с их согласия; </w:t>
      </w:r>
    </w:p>
    <w:p w:rsidR="0049416B" w:rsidRDefault="007E2950">
      <w:pPr>
        <w:numPr>
          <w:ilvl w:val="0"/>
          <w:numId w:val="8"/>
        </w:numPr>
      </w:pPr>
      <w:proofErr w:type="gramStart"/>
      <w:r>
        <w:t>знакомиться</w:t>
      </w:r>
      <w:proofErr w:type="gramEnd"/>
      <w:r>
        <w:t xml:space="preserve">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 </w:t>
      </w:r>
    </w:p>
    <w:p w:rsidR="0049416B" w:rsidRDefault="007E2950">
      <w:pPr>
        <w:numPr>
          <w:ilvl w:val="0"/>
          <w:numId w:val="8"/>
        </w:numPr>
      </w:pPr>
      <w:proofErr w:type="gramStart"/>
      <w:r>
        <w:t>обращаться</w:t>
      </w:r>
      <w:proofErr w:type="gramEnd"/>
      <w:r>
        <w:t xml:space="preserve"> с заявлением к куратору и руководителю образовательной организации с просьбой о сложении с него обязанностей наставника; </w:t>
      </w:r>
    </w:p>
    <w:p w:rsidR="0049416B" w:rsidRDefault="007E2950">
      <w:pPr>
        <w:numPr>
          <w:ilvl w:val="0"/>
          <w:numId w:val="8"/>
        </w:numPr>
      </w:pPr>
      <w:proofErr w:type="gramStart"/>
      <w:r>
        <w:t>осуществлять</w:t>
      </w:r>
      <w:proofErr w:type="gramEnd"/>
      <w:r>
        <w:t xml:space="preserve"> мониторинг деятельности наставляемого в форме личной проверки выполнения заданий. </w:t>
      </w:r>
    </w:p>
    <w:p w:rsidR="0049416B" w:rsidRDefault="007E2950" w:rsidP="00E05857">
      <w:pPr>
        <w:ind w:left="0" w:right="0" w:firstLine="567"/>
      </w:pPr>
      <w:r>
        <w:t>4.2.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Обязанности наставника: </w:t>
      </w:r>
    </w:p>
    <w:p w:rsidR="0049416B" w:rsidRDefault="007E2950">
      <w:pPr>
        <w:numPr>
          <w:ilvl w:val="0"/>
          <w:numId w:val="8"/>
        </w:numPr>
      </w:pPr>
      <w:proofErr w:type="gramStart"/>
      <w:r>
        <w:t>руководствоваться</w:t>
      </w:r>
      <w:proofErr w:type="gramEnd"/>
      <w:r>
        <w:t xml:space="preserve">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 </w:t>
      </w:r>
    </w:p>
    <w:p w:rsidR="0049416B" w:rsidRDefault="007E2950">
      <w:pPr>
        <w:numPr>
          <w:ilvl w:val="0"/>
          <w:numId w:val="8"/>
        </w:numPr>
      </w:pPr>
      <w:proofErr w:type="gramStart"/>
      <w:r>
        <w:t>находиться</w:t>
      </w:r>
      <w:proofErr w:type="gramEnd"/>
      <w:r>
        <w:t xml:space="preserve"> во взаимодействии со всеми структурами образовательной организации, осуществляющими работу с наставляемым по программе наставничества (предметные кафедры, психологические службы, школа молодого учителя, методический </w:t>
      </w:r>
    </w:p>
    <w:p w:rsidR="0049416B" w:rsidRDefault="007E2950">
      <w:pPr>
        <w:ind w:right="0" w:firstLine="0"/>
      </w:pPr>
      <w:r>
        <w:t>(</w:t>
      </w:r>
      <w:proofErr w:type="gramStart"/>
      <w:r>
        <w:t>педагогический</w:t>
      </w:r>
      <w:proofErr w:type="gramEnd"/>
      <w:r>
        <w:t xml:space="preserve">) совет и пр.); </w:t>
      </w:r>
    </w:p>
    <w:p w:rsidR="0049416B" w:rsidRDefault="007E2950">
      <w:pPr>
        <w:numPr>
          <w:ilvl w:val="0"/>
          <w:numId w:val="8"/>
        </w:numPr>
      </w:pPr>
      <w:proofErr w:type="gramStart"/>
      <w:r>
        <w:t>осуществлять</w:t>
      </w:r>
      <w:proofErr w:type="gramEnd"/>
      <w:r>
        <w:t xml:space="preserve">     включение     молодого/начинающего     специалиста в общественную жизнь коллектива, содействовать расширению общекультурного и профессионального кругозора, в </w:t>
      </w:r>
      <w:proofErr w:type="spellStart"/>
      <w:r>
        <w:t>т.ч</w:t>
      </w:r>
      <w:proofErr w:type="spellEnd"/>
      <w:r>
        <w:t xml:space="preserve">. и на личном примере; </w:t>
      </w:r>
    </w:p>
    <w:p w:rsidR="0049416B" w:rsidRDefault="007E2950" w:rsidP="00E05857">
      <w:pPr>
        <w:numPr>
          <w:ilvl w:val="0"/>
          <w:numId w:val="8"/>
        </w:numPr>
        <w:ind w:right="0" w:firstLine="709"/>
      </w:pPr>
      <w:proofErr w:type="gramStart"/>
      <w:r>
        <w:t>создавать</w:t>
      </w:r>
      <w:proofErr w:type="gramEnd"/>
      <w:r>
        <w:t xml:space="preserve"> </w:t>
      </w:r>
      <w:r>
        <w:tab/>
        <w:t xml:space="preserve">условия </w:t>
      </w:r>
      <w:r>
        <w:tab/>
        <w:t xml:space="preserve">для </w:t>
      </w:r>
      <w:r>
        <w:tab/>
        <w:t xml:space="preserve">созидания </w:t>
      </w:r>
      <w:r>
        <w:tab/>
        <w:t xml:space="preserve">и </w:t>
      </w:r>
      <w:r>
        <w:tab/>
        <w:t xml:space="preserve">научного </w:t>
      </w:r>
      <w:r>
        <w:tab/>
        <w:t xml:space="preserve">поиска, </w:t>
      </w:r>
      <w:r w:rsidR="00E05857">
        <w:t>тв</w:t>
      </w:r>
      <w:r>
        <w:t xml:space="preserve">орчества в педагогическом процессе через привлечение к инновационной деятельности; </w:t>
      </w:r>
    </w:p>
    <w:p w:rsidR="0049416B" w:rsidRDefault="007E2950">
      <w:pPr>
        <w:numPr>
          <w:ilvl w:val="0"/>
          <w:numId w:val="8"/>
        </w:numPr>
      </w:pPr>
      <w:proofErr w:type="gramStart"/>
      <w:r>
        <w:t>содействовать</w:t>
      </w:r>
      <w:proofErr w:type="gramEnd"/>
      <w:r>
        <w:t xml:space="preserve">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 </w:t>
      </w:r>
    </w:p>
    <w:p w:rsidR="0049416B" w:rsidRDefault="007E2950">
      <w:pPr>
        <w:numPr>
          <w:ilvl w:val="0"/>
          <w:numId w:val="8"/>
        </w:numPr>
      </w:pPr>
      <w:proofErr w:type="gramStart"/>
      <w:r>
        <w:t>участвовать</w:t>
      </w:r>
      <w:proofErr w:type="gramEnd"/>
      <w:r>
        <w:t xml:space="preserve"> в обсуждении вопросов, связанных с педагогической деятельностью наставляемого, вносить предложения о его поощрении или применении мер </w:t>
      </w:r>
    </w:p>
    <w:p w:rsidR="0049416B" w:rsidRDefault="007E2950">
      <w:pPr>
        <w:ind w:right="0" w:firstLine="0"/>
      </w:pPr>
      <w:proofErr w:type="gramStart"/>
      <w:r>
        <w:t>дисциплинарного</w:t>
      </w:r>
      <w:proofErr w:type="gramEnd"/>
      <w:r>
        <w:t xml:space="preserve"> воздействия; </w:t>
      </w:r>
    </w:p>
    <w:p w:rsidR="0049416B" w:rsidRDefault="007E2950">
      <w:pPr>
        <w:numPr>
          <w:ilvl w:val="0"/>
          <w:numId w:val="8"/>
        </w:numPr>
        <w:spacing w:after="0"/>
      </w:pPr>
      <w:proofErr w:type="gramStart"/>
      <w:r>
        <w:t>рекомендовать</w:t>
      </w:r>
      <w:proofErr w:type="gramEnd"/>
      <w:r>
        <w:t xml:space="preserve"> участие наставляемого в профессиональных региональных и федеральных конкурсах, оказывать всестороннюю поддержку и методическое сопровождение. </w:t>
      </w:r>
    </w:p>
    <w:p w:rsidR="0049416B" w:rsidRDefault="007E2950">
      <w:pPr>
        <w:spacing w:after="49" w:line="240" w:lineRule="auto"/>
        <w:ind w:left="679" w:right="0" w:firstLine="0"/>
        <w:jc w:val="left"/>
      </w:pPr>
      <w:r>
        <w:lastRenderedPageBreak/>
        <w:t xml:space="preserve"> </w:t>
      </w:r>
    </w:p>
    <w:p w:rsidR="0049416B" w:rsidRDefault="007E2950" w:rsidP="00E05857">
      <w:pPr>
        <w:numPr>
          <w:ilvl w:val="0"/>
          <w:numId w:val="9"/>
        </w:numPr>
        <w:spacing w:after="33" w:line="237" w:lineRule="auto"/>
        <w:ind w:left="1218" w:right="-15" w:hanging="554"/>
        <w:jc w:val="center"/>
      </w:pPr>
      <w:r>
        <w:rPr>
          <w:b/>
        </w:rPr>
        <w:t>Права и обязанности наставляемого</w:t>
      </w:r>
    </w:p>
    <w:p w:rsidR="0049416B" w:rsidRDefault="007E2950" w:rsidP="008A674C">
      <w:pPr>
        <w:ind w:left="0" w:right="0" w:firstLine="567"/>
      </w:pPr>
      <w:r>
        <w:t>5.1.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Права наставляемого: </w:t>
      </w:r>
    </w:p>
    <w:p w:rsidR="0049416B" w:rsidRDefault="007E2950">
      <w:pPr>
        <w:numPr>
          <w:ilvl w:val="0"/>
          <w:numId w:val="10"/>
        </w:numPr>
        <w:ind w:right="0"/>
      </w:pPr>
      <w:proofErr w:type="gramStart"/>
      <w:r>
        <w:t>систематически</w:t>
      </w:r>
      <w:proofErr w:type="gramEnd"/>
      <w:r>
        <w:t xml:space="preserve"> повышать свой профессиональный уровень; </w:t>
      </w:r>
    </w:p>
    <w:p w:rsidR="0049416B" w:rsidRDefault="007E2950">
      <w:pPr>
        <w:numPr>
          <w:ilvl w:val="0"/>
          <w:numId w:val="10"/>
        </w:numPr>
        <w:ind w:right="0"/>
      </w:pPr>
      <w:proofErr w:type="gramStart"/>
      <w:r>
        <w:t>участвовать</w:t>
      </w:r>
      <w:proofErr w:type="gramEnd"/>
      <w:r>
        <w:t xml:space="preserve"> </w:t>
      </w:r>
      <w:r>
        <w:tab/>
        <w:t xml:space="preserve">в </w:t>
      </w:r>
      <w:r>
        <w:tab/>
        <w:t xml:space="preserve">составлении </w:t>
      </w:r>
      <w:r>
        <w:tab/>
        <w:t xml:space="preserve">персонализированной </w:t>
      </w:r>
      <w:r>
        <w:tab/>
        <w:t>программы</w:t>
      </w:r>
    </w:p>
    <w:p w:rsidR="0049416B" w:rsidRDefault="007E2950">
      <w:pPr>
        <w:ind w:right="0" w:firstLine="0"/>
      </w:pPr>
      <w:proofErr w:type="gramStart"/>
      <w:r>
        <w:t>наставничества</w:t>
      </w:r>
      <w:proofErr w:type="gramEnd"/>
      <w:r>
        <w:t xml:space="preserve"> педагогических работников; </w:t>
      </w:r>
    </w:p>
    <w:p w:rsidR="0049416B" w:rsidRDefault="007E2950">
      <w:pPr>
        <w:numPr>
          <w:ilvl w:val="0"/>
          <w:numId w:val="10"/>
        </w:numPr>
        <w:ind w:right="0"/>
      </w:pPr>
      <w:proofErr w:type="gramStart"/>
      <w:r>
        <w:t>обращаться</w:t>
      </w:r>
      <w:proofErr w:type="gramEnd"/>
      <w:r>
        <w:t xml:space="preserve">   к   наставнику   за   помощью   по   вопросам,   связанным с должностными обязанностями, профессиональной деятельностью; </w:t>
      </w:r>
    </w:p>
    <w:p w:rsidR="0049416B" w:rsidRDefault="007E2950">
      <w:pPr>
        <w:numPr>
          <w:ilvl w:val="0"/>
          <w:numId w:val="10"/>
        </w:numPr>
        <w:ind w:right="0"/>
      </w:pPr>
      <w:proofErr w:type="gramStart"/>
      <w:r>
        <w:t>вносить</w:t>
      </w:r>
      <w:proofErr w:type="gramEnd"/>
      <w:r>
        <w:t xml:space="preserve">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 </w:t>
      </w:r>
    </w:p>
    <w:p w:rsidR="0049416B" w:rsidRDefault="007E2950">
      <w:pPr>
        <w:numPr>
          <w:ilvl w:val="0"/>
          <w:numId w:val="10"/>
        </w:numPr>
        <w:ind w:right="0"/>
      </w:pPr>
      <w:proofErr w:type="gramStart"/>
      <w:r>
        <w:t>обращаться</w:t>
      </w:r>
      <w:proofErr w:type="gramEnd"/>
      <w:r>
        <w:t xml:space="preserve"> к куратору и руководителю образовательной организации с ходатайством о замене наставника. </w:t>
      </w:r>
    </w:p>
    <w:p w:rsidR="0049416B" w:rsidRDefault="007E2950" w:rsidP="008A674C">
      <w:pPr>
        <w:ind w:left="0" w:right="0" w:firstLine="679"/>
      </w:pPr>
      <w:r>
        <w:t>5.2.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Обязанности наставляемого: </w:t>
      </w:r>
    </w:p>
    <w:p w:rsidR="0049416B" w:rsidRDefault="007E2950">
      <w:pPr>
        <w:numPr>
          <w:ilvl w:val="0"/>
          <w:numId w:val="10"/>
        </w:numPr>
        <w:ind w:right="0"/>
      </w:pPr>
      <w:proofErr w:type="gramStart"/>
      <w:r>
        <w:t>изучать</w:t>
      </w:r>
      <w:proofErr w:type="gramEnd"/>
      <w:r>
        <w:t xml:space="preserve"> Федеральный   закон   от   29   декабря   2012   г.   №   273-ФЗ </w:t>
      </w:r>
    </w:p>
    <w:p w:rsidR="0049416B" w:rsidRDefault="007E2950">
      <w:pPr>
        <w:spacing w:after="0"/>
      </w:pPr>
      <w:r>
        <w:t xml:space="preserve">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 </w:t>
      </w:r>
    </w:p>
    <w:p w:rsidR="0049416B" w:rsidRDefault="007E2950">
      <w:pPr>
        <w:numPr>
          <w:ilvl w:val="0"/>
          <w:numId w:val="10"/>
        </w:numPr>
        <w:ind w:right="0"/>
      </w:pPr>
      <w:proofErr w:type="gramStart"/>
      <w:r>
        <w:t>реализовывать</w:t>
      </w:r>
      <w:proofErr w:type="gramEnd"/>
      <w:r>
        <w:t xml:space="preserve"> мероприятия плана персонализированной программы наставничества в установленные сроки; </w:t>
      </w:r>
    </w:p>
    <w:p w:rsidR="0049416B" w:rsidRDefault="007E2950">
      <w:pPr>
        <w:numPr>
          <w:ilvl w:val="0"/>
          <w:numId w:val="10"/>
        </w:numPr>
        <w:ind w:right="0"/>
      </w:pPr>
      <w:proofErr w:type="gramStart"/>
      <w:r>
        <w:t>соблюдать</w:t>
      </w:r>
      <w:proofErr w:type="gramEnd"/>
      <w:r>
        <w:t xml:space="preserve"> правила внутреннего трудового распорядка образовательной организации; </w:t>
      </w:r>
    </w:p>
    <w:p w:rsidR="0049416B" w:rsidRDefault="007E2950">
      <w:pPr>
        <w:numPr>
          <w:ilvl w:val="0"/>
          <w:numId w:val="10"/>
        </w:numPr>
        <w:ind w:right="0"/>
      </w:pPr>
      <w:proofErr w:type="gramStart"/>
      <w:r>
        <w:t>знать</w:t>
      </w:r>
      <w:proofErr w:type="gramEnd"/>
      <w:r>
        <w:t xml:space="preserve"> обязанности, предусмотренные должностной инструкцией, основные направления профессиональной деятельности, полномочия и организацию работы в образовательной организации; </w:t>
      </w:r>
    </w:p>
    <w:p w:rsidR="0049416B" w:rsidRDefault="007E2950">
      <w:pPr>
        <w:numPr>
          <w:ilvl w:val="0"/>
          <w:numId w:val="10"/>
        </w:numPr>
        <w:ind w:right="0"/>
      </w:pPr>
      <w:proofErr w:type="gramStart"/>
      <w:r>
        <w:t>выполнять</w:t>
      </w:r>
      <w:proofErr w:type="gramEnd"/>
      <w:r>
        <w:t xml:space="preserve"> указания и рекомендации наставника по исполнению должностных, профессиональных обязанностей; </w:t>
      </w:r>
    </w:p>
    <w:p w:rsidR="0049416B" w:rsidRDefault="007E2950">
      <w:pPr>
        <w:numPr>
          <w:ilvl w:val="0"/>
          <w:numId w:val="10"/>
        </w:numPr>
        <w:ind w:right="0"/>
      </w:pPr>
      <w:proofErr w:type="gramStart"/>
      <w:r>
        <w:t>совершенствовать</w:t>
      </w:r>
      <w:proofErr w:type="gramEnd"/>
      <w:r>
        <w:t xml:space="preserve"> профессиональные навыки, практические приемы и способы качественного исполнения должностных обязанностей; </w:t>
      </w:r>
    </w:p>
    <w:p w:rsidR="0049416B" w:rsidRDefault="007E2950">
      <w:pPr>
        <w:numPr>
          <w:ilvl w:val="0"/>
          <w:numId w:val="10"/>
        </w:numPr>
        <w:ind w:right="0"/>
      </w:pPr>
      <w:proofErr w:type="gramStart"/>
      <w:r>
        <w:t>устранять</w:t>
      </w:r>
      <w:proofErr w:type="gramEnd"/>
      <w:r>
        <w:t xml:space="preserve"> совместно с наставником допущенные ошибки и выявленные затруднения; </w:t>
      </w:r>
    </w:p>
    <w:p w:rsidR="0049416B" w:rsidRDefault="007E2950">
      <w:pPr>
        <w:numPr>
          <w:ilvl w:val="0"/>
          <w:numId w:val="10"/>
        </w:numPr>
        <w:ind w:right="0"/>
      </w:pPr>
      <w:proofErr w:type="gramStart"/>
      <w:r>
        <w:t>проявлять</w:t>
      </w:r>
      <w:proofErr w:type="gramEnd"/>
      <w:r>
        <w:t xml:space="preserve"> дисциплинированность, организованность и культуру в работе и учебе; </w:t>
      </w:r>
    </w:p>
    <w:p w:rsidR="0049416B" w:rsidRDefault="007E2950">
      <w:pPr>
        <w:numPr>
          <w:ilvl w:val="0"/>
          <w:numId w:val="10"/>
        </w:numPr>
        <w:spacing w:after="0"/>
        <w:ind w:right="0"/>
      </w:pPr>
      <w:proofErr w:type="gramStart"/>
      <w:r>
        <w:t>учиться</w:t>
      </w:r>
      <w:proofErr w:type="gramEnd"/>
      <w:r>
        <w:t xml:space="preserve"> у наставника передовым, инновационным методам и формам работы, правильно строить свои взаимоотношения с ним. </w:t>
      </w:r>
    </w:p>
    <w:p w:rsidR="0049416B" w:rsidRDefault="007E2950">
      <w:pPr>
        <w:spacing w:after="52" w:line="240" w:lineRule="auto"/>
        <w:ind w:left="679" w:right="0" w:firstLine="0"/>
        <w:jc w:val="left"/>
      </w:pPr>
      <w:r>
        <w:t xml:space="preserve"> </w:t>
      </w:r>
    </w:p>
    <w:p w:rsidR="0049416B" w:rsidRDefault="007E2950" w:rsidP="00E05857">
      <w:pPr>
        <w:numPr>
          <w:ilvl w:val="0"/>
          <w:numId w:val="11"/>
        </w:numPr>
        <w:spacing w:after="33" w:line="237" w:lineRule="auto"/>
        <w:ind w:right="-15" w:firstLine="679"/>
        <w:jc w:val="center"/>
      </w:pPr>
      <w:r>
        <w:rPr>
          <w:b/>
        </w:rPr>
        <w:t>Процесс формирования пар и групп наставников и педагогов, в отношении которых осуществляется наставничество</w:t>
      </w:r>
    </w:p>
    <w:p w:rsidR="0049416B" w:rsidRDefault="007E2950">
      <w:pPr>
        <w:ind w:right="0"/>
      </w:pPr>
      <w:r>
        <w:t>6.1.</w:t>
      </w:r>
      <w:r>
        <w:rPr>
          <w:rFonts w:ascii="Arial" w:eastAsia="Arial" w:hAnsi="Arial" w:cs="Arial"/>
        </w:rPr>
        <w:t xml:space="preserve"> </w:t>
      </w:r>
      <w:r>
        <w:t xml:space="preserve">Формирование наставнических пар (групп) осуществляется по основным критериям: </w:t>
      </w:r>
    </w:p>
    <w:p w:rsidR="0049416B" w:rsidRDefault="007E2950">
      <w:pPr>
        <w:numPr>
          <w:ilvl w:val="0"/>
          <w:numId w:val="12"/>
        </w:numPr>
      </w:pPr>
      <w:proofErr w:type="gramStart"/>
      <w:r>
        <w:t>профессиональный</w:t>
      </w:r>
      <w:proofErr w:type="gramEnd"/>
      <w:r>
        <w:t xml:space="preserve"> профиль или личный (</w:t>
      </w:r>
      <w:proofErr w:type="spellStart"/>
      <w:r>
        <w:t>компетентностный</w:t>
      </w:r>
      <w:proofErr w:type="spellEnd"/>
      <w:r>
        <w:t xml:space="preserve">) опыт наставника должны соответствовать запросам наставляемого или наставляемых; </w:t>
      </w:r>
    </w:p>
    <w:p w:rsidR="0049416B" w:rsidRDefault="007E2950">
      <w:pPr>
        <w:numPr>
          <w:ilvl w:val="0"/>
          <w:numId w:val="12"/>
        </w:numPr>
      </w:pPr>
      <w:proofErr w:type="gramStart"/>
      <w:r>
        <w:t>у</w:t>
      </w:r>
      <w:proofErr w:type="gramEnd"/>
      <w:r>
        <w:t xml:space="preserve"> наставнической пары (группы) должен сложиться взаимный интерес и симпатия, позволяющие в будущем эффективно взаимодействовать в рамках программы наставничества. </w:t>
      </w:r>
    </w:p>
    <w:p w:rsidR="0049416B" w:rsidRDefault="007E2950">
      <w:pPr>
        <w:spacing w:after="0"/>
      </w:pPr>
      <w:r>
        <w:t>6.2.</w:t>
      </w:r>
      <w:r>
        <w:rPr>
          <w:rFonts w:ascii="Arial" w:eastAsia="Arial" w:hAnsi="Arial" w:cs="Arial"/>
        </w:rPr>
        <w:t xml:space="preserve"> </w:t>
      </w:r>
      <w:r>
        <w:t xml:space="preserve">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руководителя образовательной организации. </w:t>
      </w:r>
    </w:p>
    <w:p w:rsidR="0049416B" w:rsidRDefault="007E2950">
      <w:pPr>
        <w:spacing w:after="51" w:line="240" w:lineRule="auto"/>
        <w:ind w:left="679" w:right="0" w:firstLine="0"/>
        <w:jc w:val="left"/>
      </w:pPr>
      <w:r>
        <w:t xml:space="preserve"> </w:t>
      </w:r>
    </w:p>
    <w:p w:rsidR="0049416B" w:rsidRDefault="007E2950" w:rsidP="00E05857">
      <w:pPr>
        <w:numPr>
          <w:ilvl w:val="0"/>
          <w:numId w:val="13"/>
        </w:numPr>
        <w:spacing w:after="33" w:line="237" w:lineRule="auto"/>
        <w:ind w:right="-15" w:hanging="775"/>
        <w:jc w:val="center"/>
      </w:pPr>
      <w:r>
        <w:rPr>
          <w:b/>
        </w:rPr>
        <w:t>Завершение персонализированной программы наставничества</w:t>
      </w:r>
    </w:p>
    <w:p w:rsidR="0049416B" w:rsidRDefault="007E2950">
      <w:pPr>
        <w:ind w:right="0"/>
      </w:pPr>
      <w:r>
        <w:lastRenderedPageBreak/>
        <w:t>7.1.</w:t>
      </w:r>
      <w:r>
        <w:rPr>
          <w:rFonts w:ascii="Arial" w:eastAsia="Arial" w:hAnsi="Arial" w:cs="Arial"/>
        </w:rPr>
        <w:t xml:space="preserve"> </w:t>
      </w:r>
      <w:r>
        <w:t xml:space="preserve">Завершение персонализированной программы наставничества происходит в случае: </w:t>
      </w:r>
    </w:p>
    <w:p w:rsidR="0049416B" w:rsidRDefault="007E2950">
      <w:pPr>
        <w:numPr>
          <w:ilvl w:val="0"/>
          <w:numId w:val="14"/>
        </w:numPr>
        <w:ind w:right="0"/>
      </w:pPr>
      <w:proofErr w:type="gramStart"/>
      <w:r>
        <w:t>завершения</w:t>
      </w:r>
      <w:proofErr w:type="gramEnd"/>
      <w:r>
        <w:t xml:space="preserve"> плана мероприятий персонализированной программы наставничества в полном объеме; </w:t>
      </w:r>
    </w:p>
    <w:p w:rsidR="0049416B" w:rsidRDefault="007E2950">
      <w:pPr>
        <w:numPr>
          <w:ilvl w:val="0"/>
          <w:numId w:val="14"/>
        </w:numPr>
        <w:ind w:right="0"/>
      </w:pPr>
      <w:proofErr w:type="gramStart"/>
      <w:r>
        <w:t>по</w:t>
      </w:r>
      <w:proofErr w:type="gramEnd"/>
      <w:r>
        <w:t xml:space="preserve"> инициативе наставника или наставляемого и/или обоюдному решению (по уважительным обстоятельствам); </w:t>
      </w:r>
    </w:p>
    <w:p w:rsidR="0049416B" w:rsidRDefault="007E2950">
      <w:pPr>
        <w:numPr>
          <w:ilvl w:val="0"/>
          <w:numId w:val="14"/>
        </w:numPr>
        <w:ind w:right="0"/>
      </w:pPr>
      <w:proofErr w:type="gramStart"/>
      <w:r>
        <w:t>по</w:t>
      </w:r>
      <w:proofErr w:type="gramEnd"/>
      <w:r>
        <w:t xml:space="preserve">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– форс-мажора). </w:t>
      </w:r>
    </w:p>
    <w:p w:rsidR="0049416B" w:rsidRDefault="007E2950">
      <w:pPr>
        <w:ind w:right="0"/>
      </w:pPr>
      <w:r>
        <w:t>7.2.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Изменение </w:t>
      </w:r>
      <w:r>
        <w:tab/>
        <w:t xml:space="preserve">сроков </w:t>
      </w:r>
      <w:r>
        <w:tab/>
        <w:t xml:space="preserve">реализации </w:t>
      </w:r>
      <w:r>
        <w:tab/>
        <w:t xml:space="preserve">персонализированной </w:t>
      </w:r>
      <w:r>
        <w:tab/>
        <w:t xml:space="preserve">программы наставничества педагогических работников. </w:t>
      </w:r>
    </w:p>
    <w:p w:rsidR="0049416B" w:rsidRDefault="007E2950">
      <w:pPr>
        <w:spacing w:after="0"/>
      </w:pPr>
      <w:r>
        <w:t xml:space="preserve">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 </w:t>
      </w:r>
    </w:p>
    <w:p w:rsidR="0049416B" w:rsidRDefault="007E2950">
      <w:pPr>
        <w:spacing w:after="51" w:line="240" w:lineRule="auto"/>
        <w:ind w:left="679" w:right="0" w:firstLine="0"/>
        <w:jc w:val="left"/>
      </w:pPr>
      <w:r>
        <w:t xml:space="preserve"> </w:t>
      </w:r>
    </w:p>
    <w:p w:rsidR="0049416B" w:rsidRDefault="007E2950" w:rsidP="00E05857">
      <w:pPr>
        <w:numPr>
          <w:ilvl w:val="0"/>
          <w:numId w:val="15"/>
        </w:numPr>
        <w:spacing w:after="33" w:line="237" w:lineRule="auto"/>
        <w:ind w:right="-15" w:firstLine="679"/>
        <w:jc w:val="center"/>
      </w:pPr>
      <w:r>
        <w:rPr>
          <w:b/>
        </w:rPr>
        <w:t>Условия публикации результатов персонализированной программы наставничества педагогических работников на сайте образовательной организации</w:t>
      </w:r>
    </w:p>
    <w:p w:rsidR="0049416B" w:rsidRDefault="007E2950" w:rsidP="008A674C">
      <w:pPr>
        <w:numPr>
          <w:ilvl w:val="1"/>
          <w:numId w:val="15"/>
        </w:numPr>
        <w:ind w:left="0" w:firstLine="567"/>
      </w:pPr>
      <w:r>
        <w:t xml:space="preserve">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(рубрика). </w:t>
      </w:r>
    </w:p>
    <w:p w:rsidR="0049416B" w:rsidRDefault="007E2950">
      <w:r>
        <w:t xml:space="preserve">На сайте размещаются сведения о реализуемых персонализированных программах наставничества педагогических работников, базы наставников и наставляемых, лучшие кейсы персонализированных программ наставничества педагогических работников, федеральная, региональная и локальная нормативно-правовая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 </w:t>
      </w:r>
    </w:p>
    <w:p w:rsidR="0049416B" w:rsidRDefault="007E2950" w:rsidP="008A674C">
      <w:pPr>
        <w:numPr>
          <w:ilvl w:val="1"/>
          <w:numId w:val="15"/>
        </w:numPr>
        <w:spacing w:after="0"/>
        <w:ind w:left="0" w:firstLine="567"/>
      </w:pPr>
      <w:r>
        <w:t xml:space="preserve">Результаты персонализированных программ наставничества педагогических работников в образовательной организации публикуются после их завершения. </w:t>
      </w:r>
    </w:p>
    <w:p w:rsidR="0049416B" w:rsidRDefault="007E2950">
      <w:pPr>
        <w:spacing w:after="49" w:line="240" w:lineRule="auto"/>
        <w:ind w:left="679" w:right="0" w:firstLine="0"/>
        <w:jc w:val="left"/>
      </w:pPr>
      <w:r>
        <w:t xml:space="preserve"> </w:t>
      </w:r>
    </w:p>
    <w:p w:rsidR="0049416B" w:rsidRDefault="007E2950" w:rsidP="00E05857">
      <w:pPr>
        <w:numPr>
          <w:ilvl w:val="0"/>
          <w:numId w:val="15"/>
        </w:numPr>
        <w:spacing w:after="33" w:line="237" w:lineRule="auto"/>
        <w:ind w:right="-15" w:firstLine="679"/>
        <w:jc w:val="center"/>
      </w:pPr>
      <w:r>
        <w:rPr>
          <w:b/>
        </w:rPr>
        <w:t>Заключительные положения</w:t>
      </w:r>
    </w:p>
    <w:p w:rsidR="0049416B" w:rsidRDefault="007E2950" w:rsidP="008A674C">
      <w:pPr>
        <w:numPr>
          <w:ilvl w:val="1"/>
          <w:numId w:val="15"/>
        </w:numPr>
        <w:ind w:left="0" w:firstLine="567"/>
      </w:pPr>
      <w:r>
        <w:t xml:space="preserve">Настоящее Положение вступает в силу с момента утверждения руководителем образовательной организации и действует бессрочно. </w:t>
      </w:r>
    </w:p>
    <w:p w:rsidR="0049416B" w:rsidRDefault="007E2950" w:rsidP="008A674C">
      <w:pPr>
        <w:numPr>
          <w:ilvl w:val="1"/>
          <w:numId w:val="15"/>
        </w:numPr>
        <w:spacing w:after="0"/>
        <w:ind w:left="0" w:firstLine="567"/>
      </w:pPr>
      <w:r>
        <w:t xml:space="preserve">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организации. </w:t>
      </w:r>
    </w:p>
    <w:sectPr w:rsidR="0049416B" w:rsidSect="00E05857">
      <w:footerReference w:type="even" r:id="rId8"/>
      <w:footerReference w:type="default" r:id="rId9"/>
      <w:footerReference w:type="first" r:id="rId10"/>
      <w:pgSz w:w="11911" w:h="16841"/>
      <w:pgMar w:top="285" w:right="712" w:bottom="1273" w:left="1277" w:header="720" w:footer="7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D65" w:rsidRDefault="00040D65">
      <w:pPr>
        <w:spacing w:after="0" w:line="240" w:lineRule="auto"/>
      </w:pPr>
      <w:r>
        <w:separator/>
      </w:r>
    </w:p>
  </w:endnote>
  <w:endnote w:type="continuationSeparator" w:id="0">
    <w:p w:rsidR="00040D65" w:rsidRDefault="00040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16B" w:rsidRDefault="007E2950">
    <w:pPr>
      <w:spacing w:after="0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:rsidR="0049416B" w:rsidRDefault="007E2950">
    <w:pPr>
      <w:spacing w:after="0" w:line="240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16B" w:rsidRDefault="007E2950">
    <w:pPr>
      <w:spacing w:after="0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80C41" w:rsidRPr="00280C41">
      <w:rPr>
        <w:noProof/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:rsidR="0049416B" w:rsidRDefault="007E2950">
    <w:pPr>
      <w:spacing w:after="0" w:line="240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16B" w:rsidRDefault="007E2950">
    <w:pPr>
      <w:spacing w:after="0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:rsidR="0049416B" w:rsidRDefault="007E2950">
    <w:pPr>
      <w:spacing w:after="0" w:line="240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D65" w:rsidRDefault="00040D65">
      <w:pPr>
        <w:spacing w:after="0" w:line="240" w:lineRule="auto"/>
      </w:pPr>
      <w:r>
        <w:separator/>
      </w:r>
    </w:p>
  </w:footnote>
  <w:footnote w:type="continuationSeparator" w:id="0">
    <w:p w:rsidR="00040D65" w:rsidRDefault="00040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90C7E"/>
    <w:multiLevelType w:val="hybridMultilevel"/>
    <w:tmpl w:val="C714C478"/>
    <w:lvl w:ilvl="0" w:tplc="B64CF4F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9C91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B2685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5CCB6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A41A8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A2989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F878E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9E464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CE4B2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EC1088B"/>
    <w:multiLevelType w:val="hybridMultilevel"/>
    <w:tmpl w:val="B816B308"/>
    <w:lvl w:ilvl="0" w:tplc="B27A92D0">
      <w:start w:val="4"/>
      <w:numFmt w:val="decimal"/>
      <w:lvlText w:val="%1."/>
      <w:lvlJc w:val="left"/>
      <w:pPr>
        <w:ind w:left="121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3C7F06">
      <w:start w:val="1"/>
      <w:numFmt w:val="lowerLetter"/>
      <w:lvlText w:val="%2"/>
      <w:lvlJc w:val="left"/>
      <w:pPr>
        <w:ind w:left="17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C8E8F2">
      <w:start w:val="1"/>
      <w:numFmt w:val="lowerRoman"/>
      <w:lvlText w:val="%3"/>
      <w:lvlJc w:val="left"/>
      <w:pPr>
        <w:ind w:left="24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D27528">
      <w:start w:val="1"/>
      <w:numFmt w:val="decimal"/>
      <w:lvlText w:val="%4"/>
      <w:lvlJc w:val="left"/>
      <w:pPr>
        <w:ind w:left="31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F4BFC0">
      <w:start w:val="1"/>
      <w:numFmt w:val="lowerLetter"/>
      <w:lvlText w:val="%5"/>
      <w:lvlJc w:val="left"/>
      <w:pPr>
        <w:ind w:left="39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DAE00E">
      <w:start w:val="1"/>
      <w:numFmt w:val="lowerRoman"/>
      <w:lvlText w:val="%6"/>
      <w:lvlJc w:val="left"/>
      <w:pPr>
        <w:ind w:left="46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B84438">
      <w:start w:val="1"/>
      <w:numFmt w:val="decimal"/>
      <w:lvlText w:val="%7"/>
      <w:lvlJc w:val="left"/>
      <w:pPr>
        <w:ind w:left="53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424A34">
      <w:start w:val="1"/>
      <w:numFmt w:val="lowerLetter"/>
      <w:lvlText w:val="%8"/>
      <w:lvlJc w:val="left"/>
      <w:pPr>
        <w:ind w:left="60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ECB2D6">
      <w:start w:val="1"/>
      <w:numFmt w:val="lowerRoman"/>
      <w:lvlText w:val="%9"/>
      <w:lvlJc w:val="left"/>
      <w:pPr>
        <w:ind w:left="67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0685ED0"/>
    <w:multiLevelType w:val="hybridMultilevel"/>
    <w:tmpl w:val="4D145822"/>
    <w:lvl w:ilvl="0" w:tplc="8AA0C7D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96EEA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3E106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B0FC5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1AC1C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F68CE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B886D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48432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9AF4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28215C2"/>
    <w:multiLevelType w:val="hybridMultilevel"/>
    <w:tmpl w:val="F1DABD54"/>
    <w:lvl w:ilvl="0" w:tplc="AFACE6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CC8FB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0003F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5EA39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02097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A02F5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C0DF7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868BE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0886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8A63411"/>
    <w:multiLevelType w:val="multilevel"/>
    <w:tmpl w:val="680AC9C0"/>
    <w:lvl w:ilvl="0">
      <w:start w:val="2"/>
      <w:numFmt w:val="decimal"/>
      <w:lvlText w:val="%1."/>
      <w:lvlJc w:val="left"/>
      <w:pPr>
        <w:ind w:left="121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3807434"/>
    <w:multiLevelType w:val="hybridMultilevel"/>
    <w:tmpl w:val="68DC3C5E"/>
    <w:lvl w:ilvl="0" w:tplc="5BBA8344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9CFF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BC82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22C4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1E40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6E44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1C69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40A9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7C5A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50122F0"/>
    <w:multiLevelType w:val="hybridMultilevel"/>
    <w:tmpl w:val="F7AAC304"/>
    <w:lvl w:ilvl="0" w:tplc="16482BD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A217A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A43A7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B236F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6C78E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F0615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C8B06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CE61E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D4DF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BE21895"/>
    <w:multiLevelType w:val="hybridMultilevel"/>
    <w:tmpl w:val="8F320842"/>
    <w:lvl w:ilvl="0" w:tplc="50645E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4299C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0A5CF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B05AE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3AA85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28181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7438F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CE17C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0421A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C2A6282"/>
    <w:multiLevelType w:val="multilevel"/>
    <w:tmpl w:val="D494D6D6"/>
    <w:lvl w:ilvl="0">
      <w:start w:val="3"/>
      <w:numFmt w:val="decimal"/>
      <w:lvlText w:val="%1."/>
      <w:lvlJc w:val="left"/>
      <w:pPr>
        <w:ind w:left="121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09A633F"/>
    <w:multiLevelType w:val="multilevel"/>
    <w:tmpl w:val="B5F06474"/>
    <w:lvl w:ilvl="0">
      <w:start w:val="1"/>
      <w:numFmt w:val="decimal"/>
      <w:lvlText w:val="%1."/>
      <w:lvlJc w:val="left"/>
      <w:pPr>
        <w:ind w:left="121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92122F0"/>
    <w:multiLevelType w:val="hybridMultilevel"/>
    <w:tmpl w:val="F4E237C0"/>
    <w:lvl w:ilvl="0" w:tplc="1F1A707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EAFE6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024E3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12032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38DFE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4094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260CA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6CFBB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AEA71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03B6260"/>
    <w:multiLevelType w:val="hybridMultilevel"/>
    <w:tmpl w:val="882CA8EA"/>
    <w:lvl w:ilvl="0" w:tplc="BAB6525A">
      <w:start w:val="7"/>
      <w:numFmt w:val="decimal"/>
      <w:lvlText w:val="%1."/>
      <w:lvlJc w:val="left"/>
      <w:pPr>
        <w:ind w:left="143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0E8A04">
      <w:start w:val="1"/>
      <w:numFmt w:val="lowerLetter"/>
      <w:lvlText w:val="%2"/>
      <w:lvlJc w:val="left"/>
      <w:pPr>
        <w:ind w:left="17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CEED4">
      <w:start w:val="1"/>
      <w:numFmt w:val="lowerRoman"/>
      <w:lvlText w:val="%3"/>
      <w:lvlJc w:val="left"/>
      <w:pPr>
        <w:ind w:left="24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587DA4">
      <w:start w:val="1"/>
      <w:numFmt w:val="decimal"/>
      <w:lvlText w:val="%4"/>
      <w:lvlJc w:val="left"/>
      <w:pPr>
        <w:ind w:left="31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38431C">
      <w:start w:val="1"/>
      <w:numFmt w:val="lowerLetter"/>
      <w:lvlText w:val="%5"/>
      <w:lvlJc w:val="left"/>
      <w:pPr>
        <w:ind w:left="39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A4C35E">
      <w:start w:val="1"/>
      <w:numFmt w:val="lowerRoman"/>
      <w:lvlText w:val="%6"/>
      <w:lvlJc w:val="left"/>
      <w:pPr>
        <w:ind w:left="46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F40D5E">
      <w:start w:val="1"/>
      <w:numFmt w:val="decimal"/>
      <w:lvlText w:val="%7"/>
      <w:lvlJc w:val="left"/>
      <w:pPr>
        <w:ind w:left="53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C86AD8">
      <w:start w:val="1"/>
      <w:numFmt w:val="lowerLetter"/>
      <w:lvlText w:val="%8"/>
      <w:lvlJc w:val="left"/>
      <w:pPr>
        <w:ind w:left="60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6A8CE4">
      <w:start w:val="1"/>
      <w:numFmt w:val="lowerRoman"/>
      <w:lvlText w:val="%9"/>
      <w:lvlJc w:val="left"/>
      <w:pPr>
        <w:ind w:left="67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34859AC"/>
    <w:multiLevelType w:val="multilevel"/>
    <w:tmpl w:val="BF1AD766"/>
    <w:lvl w:ilvl="0">
      <w:start w:val="8"/>
      <w:numFmt w:val="decimal"/>
      <w:lvlText w:val="%1."/>
      <w:lvlJc w:val="left"/>
      <w:pPr>
        <w:ind w:left="6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CB04219"/>
    <w:multiLevelType w:val="hybridMultilevel"/>
    <w:tmpl w:val="D9D8DB9E"/>
    <w:lvl w:ilvl="0" w:tplc="C9428ED0">
      <w:start w:val="5"/>
      <w:numFmt w:val="decimal"/>
      <w:lvlText w:val="%1."/>
      <w:lvlJc w:val="left"/>
      <w:pPr>
        <w:ind w:left="121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5EEC1E">
      <w:start w:val="1"/>
      <w:numFmt w:val="lowerLetter"/>
      <w:lvlText w:val="%2"/>
      <w:lvlJc w:val="left"/>
      <w:pPr>
        <w:ind w:left="17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A028DC">
      <w:start w:val="1"/>
      <w:numFmt w:val="lowerRoman"/>
      <w:lvlText w:val="%3"/>
      <w:lvlJc w:val="left"/>
      <w:pPr>
        <w:ind w:left="24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62F722">
      <w:start w:val="1"/>
      <w:numFmt w:val="decimal"/>
      <w:lvlText w:val="%4"/>
      <w:lvlJc w:val="left"/>
      <w:pPr>
        <w:ind w:left="31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E08922">
      <w:start w:val="1"/>
      <w:numFmt w:val="lowerLetter"/>
      <w:lvlText w:val="%5"/>
      <w:lvlJc w:val="left"/>
      <w:pPr>
        <w:ind w:left="39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A0DA58">
      <w:start w:val="1"/>
      <w:numFmt w:val="lowerRoman"/>
      <w:lvlText w:val="%6"/>
      <w:lvlJc w:val="left"/>
      <w:pPr>
        <w:ind w:left="46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0E6588">
      <w:start w:val="1"/>
      <w:numFmt w:val="decimal"/>
      <w:lvlText w:val="%7"/>
      <w:lvlJc w:val="left"/>
      <w:pPr>
        <w:ind w:left="53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7E6B66">
      <w:start w:val="1"/>
      <w:numFmt w:val="lowerLetter"/>
      <w:lvlText w:val="%8"/>
      <w:lvlJc w:val="left"/>
      <w:pPr>
        <w:ind w:left="60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E0440E">
      <w:start w:val="1"/>
      <w:numFmt w:val="lowerRoman"/>
      <w:lvlText w:val="%9"/>
      <w:lvlJc w:val="left"/>
      <w:pPr>
        <w:ind w:left="67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D07526F"/>
    <w:multiLevelType w:val="hybridMultilevel"/>
    <w:tmpl w:val="51D8244E"/>
    <w:lvl w:ilvl="0" w:tplc="1F8C7DC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A47F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62BC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D8A9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4099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503A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5207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0630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CE7C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4"/>
  </w:num>
  <w:num w:numId="3">
    <w:abstractNumId w:val="4"/>
  </w:num>
  <w:num w:numId="4">
    <w:abstractNumId w:val="2"/>
  </w:num>
  <w:num w:numId="5">
    <w:abstractNumId w:val="8"/>
  </w:num>
  <w:num w:numId="6">
    <w:abstractNumId w:val="7"/>
  </w:num>
  <w:num w:numId="7">
    <w:abstractNumId w:val="1"/>
  </w:num>
  <w:num w:numId="8">
    <w:abstractNumId w:val="3"/>
  </w:num>
  <w:num w:numId="9">
    <w:abstractNumId w:val="13"/>
  </w:num>
  <w:num w:numId="10">
    <w:abstractNumId w:val="0"/>
  </w:num>
  <w:num w:numId="11">
    <w:abstractNumId w:val="5"/>
  </w:num>
  <w:num w:numId="12">
    <w:abstractNumId w:val="10"/>
  </w:num>
  <w:num w:numId="13">
    <w:abstractNumId w:val="11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16B"/>
    <w:rsid w:val="00040D65"/>
    <w:rsid w:val="001C14E0"/>
    <w:rsid w:val="00280C41"/>
    <w:rsid w:val="002B26B6"/>
    <w:rsid w:val="0049416B"/>
    <w:rsid w:val="007E2950"/>
    <w:rsid w:val="008A674C"/>
    <w:rsid w:val="00AD4ED2"/>
    <w:rsid w:val="00D03269"/>
    <w:rsid w:val="00E05857"/>
    <w:rsid w:val="00F1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144B85-B1C3-4267-87F1-A09E1D2F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76" w:line="233" w:lineRule="auto"/>
      <w:ind w:left="-15" w:right="500" w:firstLine="66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0585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a"/>
    <w:uiPriority w:val="34"/>
    <w:qFormat/>
    <w:rsid w:val="00E058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2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2DC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3707</Words>
  <Characters>21136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ком1</dc:creator>
  <cp:keywords/>
  <cp:lastModifiedBy>User</cp:lastModifiedBy>
  <cp:revision>9</cp:revision>
  <cp:lastPrinted>2022-03-30T10:21:00Z</cp:lastPrinted>
  <dcterms:created xsi:type="dcterms:W3CDTF">2022-03-30T09:34:00Z</dcterms:created>
  <dcterms:modified xsi:type="dcterms:W3CDTF">2023-02-08T06:28:00Z</dcterms:modified>
</cp:coreProperties>
</file>