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6C8D52" w14:textId="77777777" w:rsidR="007722E1" w:rsidRDefault="00550E64">
      <w:pPr>
        <w:widowControl w:val="0"/>
        <w:spacing w:after="0" w:line="240" w:lineRule="auto"/>
        <w:ind w:left="-18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Управление образования администрации </w:t>
      </w:r>
    </w:p>
    <w:p w14:paraId="02768BFD" w14:textId="77777777" w:rsidR="007722E1" w:rsidRDefault="00550E64">
      <w:pPr>
        <w:widowControl w:val="0"/>
        <w:spacing w:after="0" w:line="240" w:lineRule="auto"/>
        <w:ind w:left="-18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муниципального образования «Верхнетоемский муниципальный район»</w:t>
      </w:r>
    </w:p>
    <w:p w14:paraId="18E50C81" w14:textId="77777777" w:rsidR="007722E1" w:rsidRDefault="007722E1">
      <w:pPr>
        <w:spacing w:after="0" w:line="240" w:lineRule="auto"/>
        <w:rPr>
          <w:rFonts w:ascii="Times New Roman" w:hAnsi="Times New Roman"/>
          <w:iCs/>
          <w:color w:val="000000"/>
          <w:sz w:val="24"/>
          <w:szCs w:val="24"/>
        </w:rPr>
      </w:pPr>
    </w:p>
    <w:p w14:paraId="261D6F0F" w14:textId="77777777" w:rsidR="007722E1" w:rsidRDefault="00550E64">
      <w:pPr>
        <w:spacing w:after="0" w:line="240" w:lineRule="auto"/>
        <w:jc w:val="center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>муниципальное бюджетное образовательное учреждение</w:t>
      </w:r>
    </w:p>
    <w:p w14:paraId="523A53C9" w14:textId="77777777" w:rsidR="007722E1" w:rsidRDefault="00550E64">
      <w:pPr>
        <w:spacing w:after="0" w:line="240" w:lineRule="auto"/>
        <w:jc w:val="center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>дополнительного образования муниципального образования</w:t>
      </w:r>
    </w:p>
    <w:p w14:paraId="22AD2ED9" w14:textId="77777777" w:rsidR="007722E1" w:rsidRDefault="00550E64">
      <w:pPr>
        <w:spacing w:after="0" w:line="240" w:lineRule="auto"/>
        <w:jc w:val="center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«Верхнетоемский муниципальный район» </w:t>
      </w:r>
    </w:p>
    <w:p w14:paraId="68EAF2BA" w14:textId="77777777" w:rsidR="007722E1" w:rsidRDefault="00550E64">
      <w:pPr>
        <w:spacing w:after="0" w:line="240" w:lineRule="auto"/>
        <w:jc w:val="center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>«Верхнетоемский районный центр дополнительного образования»</w:t>
      </w:r>
    </w:p>
    <w:p w14:paraId="186EB6BE" w14:textId="77777777" w:rsidR="007722E1" w:rsidRDefault="007722E1">
      <w:pPr>
        <w:spacing w:after="0"/>
        <w:jc w:val="center"/>
        <w:rPr>
          <w:rFonts w:ascii="Times New Roman" w:hAnsi="Times New Roman"/>
          <w:color w:val="FF0000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013"/>
        <w:gridCol w:w="5125"/>
      </w:tblGrid>
      <w:tr w:rsidR="007722E1" w14:paraId="6651F7C0" w14:textId="77777777">
        <w:trPr>
          <w:trHeight w:val="1523"/>
        </w:trPr>
        <w:tc>
          <w:tcPr>
            <w:tcW w:w="4906" w:type="dxa"/>
            <w:shd w:val="clear" w:color="auto" w:fill="auto"/>
          </w:tcPr>
          <w:p w14:paraId="6A656373" w14:textId="77777777" w:rsidR="007722E1" w:rsidRDefault="00550E64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14:paraId="4EA5171B" w14:textId="77777777" w:rsidR="007722E1" w:rsidRDefault="00550E64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Педагогическим советом</w:t>
            </w:r>
          </w:p>
          <w:p w14:paraId="2E7448F7" w14:textId="77777777" w:rsidR="007722E1" w:rsidRDefault="00550E64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" behindDoc="0" locked="0" layoutInCell="1" allowOverlap="1" wp14:anchorId="23230BDF" wp14:editId="128B33BF">
                  <wp:simplePos x="0" y="0"/>
                  <wp:positionH relativeFrom="column">
                    <wp:posOffset>1170940</wp:posOffset>
                  </wp:positionH>
                  <wp:positionV relativeFrom="paragraph">
                    <wp:posOffset>167005</wp:posOffset>
                  </wp:positionV>
                  <wp:extent cx="1555115" cy="466725"/>
                  <wp:effectExtent l="0" t="0" r="0" b="0"/>
                  <wp:wrapNone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11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sz w:val="24"/>
                <w:szCs w:val="24"/>
              </w:rPr>
              <w:t>МБОУ ДО «Верхнетоемский РЦДО»</w:t>
            </w:r>
          </w:p>
          <w:p w14:paraId="3E20039F" w14:textId="77777777" w:rsidR="007722E1" w:rsidRDefault="00550E64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 5  от 21 апреля 2021г.</w:t>
            </w:r>
          </w:p>
          <w:p w14:paraId="6D37C712" w14:textId="77777777" w:rsidR="007722E1" w:rsidRDefault="00550E64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________</w:t>
            </w:r>
          </w:p>
        </w:tc>
        <w:tc>
          <w:tcPr>
            <w:tcW w:w="5016" w:type="dxa"/>
            <w:shd w:val="clear" w:color="auto" w:fill="auto"/>
          </w:tcPr>
          <w:p w14:paraId="0FDCF55A" w14:textId="77777777" w:rsidR="007722E1" w:rsidRDefault="00550E64">
            <w:pPr>
              <w:tabs>
                <w:tab w:val="left" w:pos="1590"/>
              </w:tabs>
              <w:spacing w:after="0" w:line="240" w:lineRule="auto"/>
              <w:ind w:left="720"/>
              <w:contextualSpacing/>
              <w:jc w:val="right"/>
            </w:pPr>
            <w:r>
              <w:rPr>
                <w:noProof/>
              </w:rPr>
              <w:drawing>
                <wp:anchor distT="0" distB="0" distL="114300" distR="116840" simplePos="0" relativeHeight="3" behindDoc="0" locked="0" layoutInCell="1" allowOverlap="1" wp14:anchorId="014CCFAD" wp14:editId="7AC7D68B">
                  <wp:simplePos x="0" y="0"/>
                  <wp:positionH relativeFrom="column">
                    <wp:posOffset>-272415</wp:posOffset>
                  </wp:positionH>
                  <wp:positionV relativeFrom="paragraph">
                    <wp:posOffset>40005</wp:posOffset>
                  </wp:positionV>
                  <wp:extent cx="1540510" cy="156718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0510" cy="156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14:paraId="2ABD4242" w14:textId="77777777" w:rsidR="007722E1" w:rsidRDefault="00550E64">
            <w:pPr>
              <w:spacing w:after="0" w:line="240" w:lineRule="auto"/>
              <w:ind w:left="795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</w:t>
            </w:r>
          </w:p>
          <w:p w14:paraId="39A3992C" w14:textId="77777777" w:rsidR="007722E1" w:rsidRDefault="00550E64">
            <w:pPr>
              <w:spacing w:after="0" w:line="240" w:lineRule="auto"/>
              <w:ind w:left="795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noProof/>
              </w:rPr>
              <w:drawing>
                <wp:anchor distT="0" distB="0" distL="114300" distR="114300" simplePos="0" relativeHeight="4" behindDoc="0" locked="0" layoutInCell="1" allowOverlap="1" wp14:anchorId="5F7E8343" wp14:editId="137E94F5">
                  <wp:simplePos x="0" y="0"/>
                  <wp:positionH relativeFrom="column">
                    <wp:posOffset>1268730</wp:posOffset>
                  </wp:positionH>
                  <wp:positionV relativeFrom="paragraph">
                    <wp:posOffset>81280</wp:posOffset>
                  </wp:positionV>
                  <wp:extent cx="857250" cy="450850"/>
                  <wp:effectExtent l="0" t="0" r="0" b="0"/>
                  <wp:wrapNone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450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ДО «Вер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хнетоемский РЦДО»</w:t>
            </w:r>
          </w:p>
          <w:p w14:paraId="5437F37E" w14:textId="77777777" w:rsidR="007722E1" w:rsidRDefault="00550E64">
            <w:pPr>
              <w:spacing w:after="0" w:line="240" w:lineRule="auto"/>
              <w:ind w:left="795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_______ О.Н. Валеева</w:t>
            </w:r>
          </w:p>
          <w:p w14:paraId="0184FFB2" w14:textId="77777777" w:rsidR="007722E1" w:rsidRDefault="00550E64">
            <w:pPr>
              <w:tabs>
                <w:tab w:val="left" w:pos="1590"/>
              </w:tabs>
              <w:spacing w:after="0" w:line="240" w:lineRule="auto"/>
              <w:ind w:left="720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«21» апрель 2021 г.</w:t>
            </w:r>
          </w:p>
        </w:tc>
      </w:tr>
    </w:tbl>
    <w:p w14:paraId="719A6168" w14:textId="77777777" w:rsidR="007722E1" w:rsidRDefault="007722E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4A97C439" w14:textId="77777777" w:rsidR="007722E1" w:rsidRDefault="007722E1">
      <w:pPr>
        <w:spacing w:after="0" w:line="240" w:lineRule="auto"/>
        <w:jc w:val="center"/>
        <w:rPr>
          <w:rFonts w:ascii="Times New Roman" w:hAnsi="Times New Roman"/>
          <w:b/>
          <w:i/>
          <w:sz w:val="48"/>
          <w:szCs w:val="48"/>
        </w:rPr>
      </w:pPr>
    </w:p>
    <w:p w14:paraId="3B4F98D9" w14:textId="77777777" w:rsidR="007722E1" w:rsidRDefault="007722E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77A78403" w14:textId="77777777" w:rsidR="007722E1" w:rsidRDefault="007722E1">
      <w:pPr>
        <w:spacing w:after="0" w:line="240" w:lineRule="auto"/>
        <w:jc w:val="center"/>
        <w:rPr>
          <w:rFonts w:ascii="Times New Roman" w:hAnsi="Times New Roman"/>
          <w:b/>
          <w:i/>
          <w:sz w:val="48"/>
          <w:szCs w:val="48"/>
        </w:rPr>
      </w:pPr>
    </w:p>
    <w:p w14:paraId="7080565B" w14:textId="77777777" w:rsidR="007722E1" w:rsidRDefault="00550E64">
      <w:pPr>
        <w:spacing w:after="0" w:line="240" w:lineRule="auto"/>
        <w:jc w:val="center"/>
        <w:rPr>
          <w:rFonts w:ascii="Times New Roman" w:hAnsi="Times New Roman"/>
          <w:b/>
          <w:i/>
          <w:sz w:val="48"/>
          <w:szCs w:val="48"/>
        </w:rPr>
      </w:pPr>
      <w:r>
        <w:rPr>
          <w:rFonts w:ascii="Times New Roman" w:hAnsi="Times New Roman"/>
          <w:b/>
          <w:i/>
          <w:sz w:val="48"/>
          <w:szCs w:val="48"/>
        </w:rPr>
        <w:t>Краткосрочная</w:t>
      </w:r>
    </w:p>
    <w:p w14:paraId="067DD739" w14:textId="77777777" w:rsidR="007722E1" w:rsidRDefault="00550E64">
      <w:pPr>
        <w:spacing w:after="0" w:line="240" w:lineRule="auto"/>
        <w:jc w:val="center"/>
        <w:rPr>
          <w:rFonts w:ascii="Times New Roman" w:hAnsi="Times New Roman"/>
          <w:b/>
          <w:i/>
          <w:sz w:val="48"/>
          <w:szCs w:val="48"/>
        </w:rPr>
      </w:pPr>
      <w:r>
        <w:rPr>
          <w:rFonts w:ascii="Times New Roman" w:hAnsi="Times New Roman"/>
          <w:b/>
          <w:i/>
          <w:sz w:val="48"/>
          <w:szCs w:val="48"/>
        </w:rPr>
        <w:t>дополнительная общеобразовательная общеразвивающая программа</w:t>
      </w:r>
    </w:p>
    <w:p w14:paraId="24B66A6B" w14:textId="77777777" w:rsidR="007722E1" w:rsidRDefault="00550E64">
      <w:pPr>
        <w:spacing w:after="0" w:line="240" w:lineRule="auto"/>
        <w:jc w:val="center"/>
        <w:rPr>
          <w:rFonts w:ascii="Times New Roman" w:hAnsi="Times New Roman"/>
          <w:b/>
          <w:i/>
          <w:sz w:val="40"/>
          <w:szCs w:val="40"/>
        </w:rPr>
      </w:pPr>
      <w:r>
        <w:rPr>
          <w:rFonts w:ascii="Times New Roman" w:hAnsi="Times New Roman"/>
          <w:b/>
          <w:i/>
          <w:sz w:val="40"/>
          <w:szCs w:val="40"/>
        </w:rPr>
        <w:t xml:space="preserve">социально-гуманитарной направленности </w:t>
      </w:r>
    </w:p>
    <w:p w14:paraId="051D5401" w14:textId="77777777" w:rsidR="007722E1" w:rsidRDefault="007722E1">
      <w:pPr>
        <w:spacing w:line="240" w:lineRule="auto"/>
        <w:jc w:val="center"/>
        <w:rPr>
          <w:rFonts w:ascii="Times New Roman" w:hAnsi="Times New Roman"/>
          <w:i/>
          <w:sz w:val="40"/>
          <w:szCs w:val="40"/>
        </w:rPr>
      </w:pPr>
    </w:p>
    <w:p w14:paraId="512C68A1" w14:textId="77777777" w:rsidR="007722E1" w:rsidRDefault="00550E64">
      <w:pPr>
        <w:spacing w:after="0" w:line="240" w:lineRule="auto"/>
        <w:jc w:val="center"/>
        <w:rPr>
          <w:rFonts w:ascii="Times New Roman" w:hAnsi="Times New Roman"/>
          <w:b/>
          <w:i/>
          <w:sz w:val="48"/>
          <w:szCs w:val="48"/>
        </w:rPr>
      </w:pPr>
      <w:r>
        <w:rPr>
          <w:rFonts w:ascii="Times New Roman" w:hAnsi="Times New Roman"/>
          <w:b/>
          <w:i/>
          <w:sz w:val="48"/>
          <w:szCs w:val="48"/>
        </w:rPr>
        <w:t xml:space="preserve"> «Город Мастеров»</w:t>
      </w:r>
    </w:p>
    <w:p w14:paraId="2FB6C028" w14:textId="77777777" w:rsidR="007722E1" w:rsidRDefault="007722E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10F685F1" w14:textId="77777777" w:rsidR="007722E1" w:rsidRDefault="007722E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5C7D25FF" w14:textId="77777777" w:rsidR="007722E1" w:rsidRDefault="007722E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827915C" w14:textId="77777777" w:rsidR="007722E1" w:rsidRDefault="00550E6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Возраст детей 7 – 17 лет</w:t>
      </w:r>
    </w:p>
    <w:p w14:paraId="31005B94" w14:textId="77777777" w:rsidR="007722E1" w:rsidRDefault="00550E6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реализации: 3 недели</w:t>
      </w:r>
    </w:p>
    <w:p w14:paraId="75C5F87B" w14:textId="77777777" w:rsidR="007722E1" w:rsidRDefault="007722E1">
      <w:pPr>
        <w:spacing w:after="0"/>
        <w:rPr>
          <w:rFonts w:ascii="Times New Roman" w:hAnsi="Times New Roman"/>
          <w:sz w:val="28"/>
          <w:szCs w:val="28"/>
        </w:rPr>
      </w:pPr>
    </w:p>
    <w:p w14:paraId="46DA7DF8" w14:textId="77777777" w:rsidR="007722E1" w:rsidRDefault="00550E64">
      <w:pPr>
        <w:tabs>
          <w:tab w:val="left" w:pos="8148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471F7387" w14:textId="77777777" w:rsidR="007722E1" w:rsidRDefault="00550E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Авторы – разработчики:</w:t>
      </w:r>
    </w:p>
    <w:p w14:paraId="1C9FD31E" w14:textId="77777777" w:rsidR="007722E1" w:rsidRDefault="00550E64">
      <w:pPr>
        <w:spacing w:after="0" w:line="240" w:lineRule="auto"/>
        <w:jc w:val="right"/>
      </w:pPr>
      <w:r>
        <w:rPr>
          <w:rFonts w:ascii="Times New Roman" w:hAnsi="Times New Roman"/>
          <w:b/>
          <w:i/>
          <w:sz w:val="28"/>
          <w:szCs w:val="28"/>
        </w:rPr>
        <w:t>Богатова Ирина Борисовна</w:t>
      </w:r>
      <w:r>
        <w:rPr>
          <w:rFonts w:ascii="Times New Roman" w:hAnsi="Times New Roman"/>
          <w:i/>
          <w:sz w:val="28"/>
          <w:szCs w:val="28"/>
        </w:rPr>
        <w:t xml:space="preserve">, </w:t>
      </w:r>
    </w:p>
    <w:p w14:paraId="3A72EDE8" w14:textId="77777777" w:rsidR="007722E1" w:rsidRDefault="00550E64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педагог дополнительного образования</w:t>
      </w:r>
      <w:bookmarkStart w:id="0" w:name="_Hlk73973424"/>
      <w:bookmarkEnd w:id="0"/>
    </w:p>
    <w:p w14:paraId="661DA61C" w14:textId="77777777" w:rsidR="007722E1" w:rsidRDefault="00550E64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первая квалификационная категория</w:t>
      </w:r>
    </w:p>
    <w:p w14:paraId="1A7A6F4B" w14:textId="77777777" w:rsidR="007722E1" w:rsidRDefault="00550E64">
      <w:pPr>
        <w:spacing w:after="0" w:line="240" w:lineRule="auto"/>
        <w:jc w:val="right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Русинов Иван Михайлович,</w:t>
      </w:r>
    </w:p>
    <w:p w14:paraId="660C5208" w14:textId="77777777" w:rsidR="007722E1" w:rsidRDefault="00550E64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педагог дополнительного образования</w:t>
      </w:r>
    </w:p>
    <w:p w14:paraId="01B3E92F" w14:textId="77777777" w:rsidR="007722E1" w:rsidRDefault="007722E1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14:paraId="6E054F3E" w14:textId="77777777" w:rsidR="007722E1" w:rsidRDefault="007722E1">
      <w:pPr>
        <w:rPr>
          <w:rFonts w:ascii="Times New Roman" w:hAnsi="Times New Roman"/>
          <w:sz w:val="28"/>
          <w:szCs w:val="28"/>
        </w:rPr>
      </w:pPr>
    </w:p>
    <w:p w14:paraId="5CBDECF1" w14:textId="77777777" w:rsidR="007722E1" w:rsidRDefault="007722E1">
      <w:pPr>
        <w:rPr>
          <w:rFonts w:ascii="Times New Roman" w:hAnsi="Times New Roman"/>
          <w:sz w:val="28"/>
          <w:szCs w:val="28"/>
        </w:rPr>
      </w:pPr>
    </w:p>
    <w:p w14:paraId="7D37CE36" w14:textId="77777777" w:rsidR="007722E1" w:rsidRDefault="00550E6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п. Двинской</w:t>
      </w:r>
    </w:p>
    <w:p w14:paraId="60EEE6B3" w14:textId="77777777" w:rsidR="007722E1" w:rsidRDefault="00550E6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2021 год</w:t>
      </w:r>
    </w:p>
    <w:p w14:paraId="48154F3F" w14:textId="77777777" w:rsidR="007722E1" w:rsidRDefault="007722E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48E0524" w14:textId="77777777" w:rsidR="007722E1" w:rsidRDefault="00550E6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14:paraId="07682D71" w14:textId="77777777" w:rsidR="007722E1" w:rsidRDefault="00550E64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Краткосрочная дополнительная общеобразовательная программа «Город мастеров» имеет социально-гуманитарную направленность и разработана для детей от 7 до 17 лет. Программа направлена на формирование и развитие творческих, коммуникативны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и познавательных способностей детей и так же патриотического и экологического воспитания.</w:t>
      </w:r>
    </w:p>
    <w:p w14:paraId="42A4092A" w14:textId="77777777" w:rsidR="007722E1" w:rsidRDefault="00550E64">
      <w:pPr>
        <w:widowControl w:val="0"/>
        <w:suppressAutoHyphens/>
        <w:spacing w:after="0" w:line="276" w:lineRule="auto"/>
        <w:ind w:firstLine="567"/>
        <w:jc w:val="both"/>
      </w:pPr>
      <w:r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eastAsia="zh-CN"/>
        </w:rPr>
        <w:t>Нормативно-правовая база: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 xml:space="preserve"> </w:t>
      </w:r>
    </w:p>
    <w:p w14:paraId="2A00642E" w14:textId="77777777" w:rsidR="007722E1" w:rsidRDefault="00550E64">
      <w:pPr>
        <w:widowControl w:val="0"/>
        <w:suppressAutoHyphens/>
        <w:spacing w:after="0" w:line="276" w:lineRule="auto"/>
        <w:ind w:firstLine="567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 xml:space="preserve">Дополнительная общеразвивающая программа разработана на основе: с Федеральным законом от 29 декабря 2012 г. № 273-ФЗ «Об 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>образовании в Российской Федерации», Порядком организации и осуществления образовательной деятельности по дополнительным общеобразовательным программам (утв. приказом министерства просвещения Российской Федерации от 09.01. 2018 г. № 196), Методическими рек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>омендациями по проектированию дополнительных общеразвивающих программ (письмо департамента государственной политики в сфере воспитания детей и молодежи от 18 ноября 2015 № 09-3242), «Санитарно - эпидемиологическим требованиям к устройству, содержанию и орг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>анизации режима работы образовательных организаций дополнительного образования детей» СанПиН 2.4. 3648-20 (постановление Главного государственного санитарного врача РФ от 28 сентября 2020 г. № 28), Уставом МБОУ ДО «Верхнетоемский РЦДО» и с учетом возрастны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  <w:t>х и индивидуальных особенностей обучающихся на занятиях и спецификой работы учреждения.</w:t>
      </w:r>
    </w:p>
    <w:p w14:paraId="6C0FFCF8" w14:textId="77777777" w:rsidR="007722E1" w:rsidRDefault="00550E64">
      <w:pPr>
        <w:shd w:val="clear" w:color="auto" w:fill="FFFFFF"/>
        <w:spacing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программы заключается в том, что она предусматривает сочетание спортивных занятий с игровыми развлекательными, познавательными мероприятиями и творчеством.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Особое место отведено мероприятиям, посвященным формированию у воспитанников негативного отношения к вредным привычкам.</w:t>
      </w:r>
    </w:p>
    <w:p w14:paraId="3C68A224" w14:textId="77777777" w:rsidR="007722E1" w:rsidRDefault="00550E64">
      <w:pPr>
        <w:shd w:val="clear" w:color="auto" w:fill="FFFFFF"/>
        <w:spacing w:after="15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Рациональная организация свободного времени детей и подростков, максимальное использование в воспитательных и оздоровительных целях пре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бывания детей в социальном и природном окружении, является важной особенностью летнего оздоровительного отдыха.</w:t>
      </w:r>
    </w:p>
    <w:p w14:paraId="15211639" w14:textId="77777777" w:rsidR="007722E1" w:rsidRDefault="00550E64">
      <w:pPr>
        <w:shd w:val="clear" w:color="auto" w:fill="FFFFFF"/>
        <w:spacing w:after="150" w:line="276" w:lineRule="auto"/>
        <w:ind w:firstLine="708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Создание благоприятных условий для оздоровления и отдыха ребенка, для развития творческих, коммуникативных и познавательных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способностей детей.</w:t>
      </w:r>
    </w:p>
    <w:p w14:paraId="315E45B3" w14:textId="77777777" w:rsidR="007722E1" w:rsidRDefault="00550E64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программы:</w:t>
      </w:r>
    </w:p>
    <w:p w14:paraId="08A4B853" w14:textId="77777777" w:rsidR="007722E1" w:rsidRDefault="00550E64">
      <w:pPr>
        <w:numPr>
          <w:ilvl w:val="1"/>
          <w:numId w:val="1"/>
        </w:numPr>
        <w:shd w:val="clear" w:color="auto" w:fill="FFFFFF"/>
        <w:tabs>
          <w:tab w:val="left" w:pos="567"/>
          <w:tab w:val="left" w:pos="993"/>
        </w:tabs>
        <w:spacing w:after="0" w:line="276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необходимые условия для оздоровления детей;</w:t>
      </w:r>
    </w:p>
    <w:p w14:paraId="324008E4" w14:textId="77777777" w:rsidR="007722E1" w:rsidRDefault="00550E64">
      <w:pPr>
        <w:numPr>
          <w:ilvl w:val="1"/>
          <w:numId w:val="1"/>
        </w:numPr>
        <w:shd w:val="clear" w:color="auto" w:fill="FFFFFF"/>
        <w:tabs>
          <w:tab w:val="left" w:pos="567"/>
          <w:tab w:val="left" w:pos="993"/>
        </w:tabs>
        <w:spacing w:after="0" w:line="276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условия для безопасной жизнедеятельности детей;</w:t>
      </w:r>
    </w:p>
    <w:p w14:paraId="5DA1EA45" w14:textId="77777777" w:rsidR="007722E1" w:rsidRDefault="00550E64">
      <w:pPr>
        <w:numPr>
          <w:ilvl w:val="1"/>
          <w:numId w:val="1"/>
        </w:numPr>
        <w:shd w:val="clear" w:color="auto" w:fill="FFFFFF"/>
        <w:tabs>
          <w:tab w:val="left" w:pos="567"/>
          <w:tab w:val="left" w:pos="993"/>
        </w:tabs>
        <w:spacing w:after="0" w:line="276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общую культуру и навыки здорового образа жизни;</w:t>
      </w:r>
    </w:p>
    <w:p w14:paraId="27A531EF" w14:textId="77777777" w:rsidR="007722E1" w:rsidRDefault="00550E64">
      <w:pPr>
        <w:numPr>
          <w:ilvl w:val="1"/>
          <w:numId w:val="1"/>
        </w:numPr>
        <w:shd w:val="clear" w:color="auto" w:fill="FFFFFF"/>
        <w:tabs>
          <w:tab w:val="left" w:pos="567"/>
          <w:tab w:val="left" w:pos="993"/>
        </w:tabs>
        <w:spacing w:after="0" w:line="276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организовывать полноценное и интересное общение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детей;</w:t>
      </w:r>
    </w:p>
    <w:p w14:paraId="077961A3" w14:textId="77777777" w:rsidR="007722E1" w:rsidRDefault="00550E64">
      <w:pPr>
        <w:numPr>
          <w:ilvl w:val="1"/>
          <w:numId w:val="1"/>
        </w:numPr>
        <w:shd w:val="clear" w:color="auto" w:fill="FFFFFF"/>
        <w:tabs>
          <w:tab w:val="left" w:pos="567"/>
          <w:tab w:val="left" w:pos="993"/>
        </w:tabs>
        <w:spacing w:after="0" w:line="276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раскрывать творческий потенциал каждого ребенка;</w:t>
      </w:r>
    </w:p>
    <w:p w14:paraId="56A36C73" w14:textId="77777777" w:rsidR="007722E1" w:rsidRDefault="00550E64">
      <w:pPr>
        <w:numPr>
          <w:ilvl w:val="1"/>
          <w:numId w:val="1"/>
        </w:numPr>
        <w:shd w:val="clear" w:color="auto" w:fill="FFFFFF"/>
        <w:tabs>
          <w:tab w:val="left" w:pos="567"/>
          <w:tab w:val="left" w:pos="993"/>
        </w:tabs>
        <w:spacing w:after="0" w:line="276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условия для активной формы отдыха детей;</w:t>
      </w:r>
    </w:p>
    <w:p w14:paraId="5684677F" w14:textId="77777777" w:rsidR="007722E1" w:rsidRDefault="00550E64">
      <w:pPr>
        <w:numPr>
          <w:ilvl w:val="1"/>
          <w:numId w:val="1"/>
        </w:numPr>
        <w:shd w:val="clear" w:color="auto" w:fill="FFFFFF"/>
        <w:tabs>
          <w:tab w:val="left" w:pos="567"/>
          <w:tab w:val="left" w:pos="993"/>
        </w:tabs>
        <w:spacing w:after="0" w:line="276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сочетать различные формы деятельности, как спорт, индивидуальное творчество, массовые праздники, экскурсии для полноценного отдыха ребенка;</w:t>
      </w:r>
    </w:p>
    <w:p w14:paraId="3083464F" w14:textId="77777777" w:rsidR="007722E1" w:rsidRDefault="00550E64">
      <w:pPr>
        <w:numPr>
          <w:ilvl w:val="1"/>
          <w:numId w:val="1"/>
        </w:numPr>
        <w:shd w:val="clear" w:color="auto" w:fill="FFFFFF"/>
        <w:tabs>
          <w:tab w:val="left" w:pos="567"/>
          <w:tab w:val="left" w:pos="993"/>
        </w:tabs>
        <w:spacing w:after="0" w:line="276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организационных навыков детей путем включения в социально - полезную деятельность, систему управления, подготовки и проведения мероприятий.</w:t>
      </w:r>
    </w:p>
    <w:p w14:paraId="372D1001" w14:textId="77777777" w:rsidR="007722E1" w:rsidRDefault="007722E1">
      <w:pPr>
        <w:shd w:val="clear" w:color="auto" w:fill="FFFFFF"/>
        <w:spacing w:after="0" w:line="276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6CBBEE5" w14:textId="77777777" w:rsidR="007722E1" w:rsidRDefault="00550E64">
      <w:pPr>
        <w:shd w:val="clear" w:color="auto" w:fill="FFFFFF"/>
        <w:spacing w:after="0" w:line="276" w:lineRule="auto"/>
        <w:ind w:left="144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Отличительные особенности</w:t>
      </w:r>
    </w:p>
    <w:p w14:paraId="61672A6F" w14:textId="77777777" w:rsidR="007722E1" w:rsidRDefault="00550E6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«Город мастеров» является разновозрастной. </w:t>
      </w:r>
    </w:p>
    <w:p w14:paraId="4DD3DCF5" w14:textId="77777777" w:rsidR="007722E1" w:rsidRDefault="00550E64">
      <w:pPr>
        <w:spacing w:after="0" w:line="276" w:lineRule="auto"/>
        <w:ind w:firstLine="567"/>
        <w:contextualSpacing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является комплексной, в содержание которой включены занятия по различным видам декоративно-прикладного творчества, художественной деятельности, спортивных игр и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соревнований, экологическое и п</w:t>
      </w:r>
      <w:r>
        <w:rPr>
          <w:rFonts w:ascii="Times New Roman" w:hAnsi="Times New Roman" w:cs="Times New Roman"/>
          <w:color w:val="000000"/>
          <w:sz w:val="24"/>
          <w:szCs w:val="24"/>
        </w:rPr>
        <w:t>атриотическое воспитание и предполагает реализацию в рамках детского оздоровительного лагеря с дневным пребыванием «Город мастеров».</w:t>
      </w:r>
    </w:p>
    <w:p w14:paraId="53D08DC7" w14:textId="77777777" w:rsidR="007722E1" w:rsidRDefault="00550E64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предполагает: </w:t>
      </w:r>
    </w:p>
    <w:p w14:paraId="02DBDEEB" w14:textId="77777777" w:rsidR="007722E1" w:rsidRDefault="00550E64">
      <w:pPr>
        <w:pStyle w:val="aa"/>
        <w:numPr>
          <w:ilvl w:val="0"/>
          <w:numId w:val="3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индивидуальный подход;</w:t>
      </w:r>
    </w:p>
    <w:p w14:paraId="480385C2" w14:textId="77777777" w:rsidR="007722E1" w:rsidRDefault="00550E64">
      <w:pPr>
        <w:pStyle w:val="aa"/>
        <w:numPr>
          <w:ilvl w:val="0"/>
          <w:numId w:val="3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тесная связь с практикой, ориентация на создание конкретного персонального </w:t>
      </w:r>
      <w:r>
        <w:rPr>
          <w:rFonts w:ascii="Times New Roman" w:hAnsi="Times New Roman" w:cs="Times New Roman"/>
          <w:color w:val="000000"/>
          <w:sz w:val="24"/>
          <w:szCs w:val="24"/>
        </w:rPr>
        <w:t>продукта;</w:t>
      </w:r>
    </w:p>
    <w:p w14:paraId="4A2F39A5" w14:textId="77777777" w:rsidR="007722E1" w:rsidRDefault="00550E64">
      <w:pPr>
        <w:pStyle w:val="aa"/>
        <w:numPr>
          <w:ilvl w:val="0"/>
          <w:numId w:val="3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разновозрастный характер объединений;</w:t>
      </w:r>
    </w:p>
    <w:p w14:paraId="10C35B71" w14:textId="77777777" w:rsidR="007722E1" w:rsidRDefault="00550E64">
      <w:pPr>
        <w:spacing w:after="0" w:line="276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строится на следующих дидактических принципах: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действия (игры, соревнования, экскурсии, КТД), принцип общения, принцип дисциплины.</w:t>
      </w:r>
    </w:p>
    <w:p w14:paraId="3197B221" w14:textId="77777777" w:rsidR="007722E1" w:rsidRDefault="00550E64">
      <w:pPr>
        <w:tabs>
          <w:tab w:val="left" w:pos="0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Занятия проводятся по следующим направлениям:</w:t>
      </w:r>
    </w:p>
    <w:p w14:paraId="239958AF" w14:textId="77777777" w:rsidR="007722E1" w:rsidRDefault="00550E64">
      <w:pPr>
        <w:pStyle w:val="aa"/>
        <w:numPr>
          <w:ilvl w:val="0"/>
          <w:numId w:val="3"/>
        </w:numPr>
        <w:tabs>
          <w:tab w:val="left" w:pos="0"/>
        </w:tabs>
        <w:suppressAutoHyphens/>
        <w:spacing w:after="0" w:line="276" w:lineRule="auto"/>
        <w:ind w:left="0" w:firstLine="567"/>
        <w:jc w:val="both"/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спортивно–оздоровительное направление (о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риентация на приобретение навыков здорового образа жизни, овладение приемами саморегуляции, здоровье сберегающих технологий);</w:t>
      </w:r>
    </w:p>
    <w:p w14:paraId="4CEBE9FF" w14:textId="77777777" w:rsidR="007722E1" w:rsidRDefault="00550E64">
      <w:pPr>
        <w:pStyle w:val="aa"/>
        <w:numPr>
          <w:ilvl w:val="0"/>
          <w:numId w:val="3"/>
        </w:numPr>
        <w:tabs>
          <w:tab w:val="left" w:pos="0"/>
        </w:tabs>
        <w:suppressAutoHyphens/>
        <w:spacing w:after="0" w:line="276" w:lineRule="auto"/>
        <w:ind w:left="0" w:firstLine="567"/>
        <w:jc w:val="both"/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гражданско-патриотическое направление (э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то направление включает в себя все мероприятия, 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сящие патриотический, исторический и культурный характер);</w:t>
      </w:r>
    </w:p>
    <w:p w14:paraId="117CACDD" w14:textId="77777777" w:rsidR="007722E1" w:rsidRDefault="00550E64">
      <w:pPr>
        <w:pStyle w:val="aa"/>
        <w:numPr>
          <w:ilvl w:val="0"/>
          <w:numId w:val="3"/>
        </w:numPr>
        <w:tabs>
          <w:tab w:val="left" w:pos="0"/>
        </w:tabs>
        <w:suppressAutoHyphens/>
        <w:spacing w:after="0" w:line="276" w:lineRule="auto"/>
        <w:ind w:left="0" w:firstLine="567"/>
        <w:jc w:val="both"/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экологическое направление (о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богащение знаниями и опытом общения с природой); </w:t>
      </w:r>
    </w:p>
    <w:p w14:paraId="770049DD" w14:textId="77777777" w:rsidR="007722E1" w:rsidRDefault="00550E64">
      <w:pPr>
        <w:pStyle w:val="aa"/>
        <w:numPr>
          <w:ilvl w:val="0"/>
          <w:numId w:val="3"/>
        </w:numPr>
        <w:tabs>
          <w:tab w:val="left" w:pos="0"/>
        </w:tabs>
        <w:suppressAutoHyphens/>
        <w:spacing w:after="0" w:line="276" w:lineRule="auto"/>
        <w:ind w:left="0" w:firstLine="567"/>
        <w:jc w:val="both"/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t>культурно-досуговое направление (о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владение навыками культуры общения; развитие лидерских качеств, творческих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способностей, артистизма; приобретение навыков взаимопонимания, взаимоподдержки в условиях детского коллектива, приобретение знаний об организаторской деятельности; максимальное раскрытие детского творческого потенциала, массовое участие детей в развлекате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льных программах);</w:t>
      </w:r>
    </w:p>
    <w:p w14:paraId="611E8A3C" w14:textId="77777777" w:rsidR="007722E1" w:rsidRDefault="00550E64">
      <w:pPr>
        <w:pStyle w:val="aa"/>
        <w:numPr>
          <w:ilvl w:val="0"/>
          <w:numId w:val="3"/>
        </w:numPr>
        <w:tabs>
          <w:tab w:val="left" w:pos="0"/>
        </w:tabs>
        <w:suppressAutoHyphens/>
        <w:snapToGrid w:val="0"/>
        <w:spacing w:after="0" w:line="276" w:lineRule="auto"/>
        <w:ind w:left="0" w:right="176" w:firstLine="567"/>
        <w:jc w:val="both"/>
      </w:pPr>
      <w:r>
        <w:rPr>
          <w:rFonts w:ascii="Times New Roman" w:hAnsi="Times New Roman" w:cs="Times New Roman"/>
          <w:iCs/>
          <w:color w:val="000000"/>
          <w:sz w:val="24"/>
          <w:szCs w:val="24"/>
          <w:lang w:eastAsia="zh-CN"/>
        </w:rPr>
        <w:t>творческое направление</w:t>
      </w:r>
      <w:r>
        <w:rPr>
          <w:rFonts w:ascii="Times New Roman" w:hAnsi="Times New Roman" w:cs="Times New Roman"/>
          <w:i/>
          <w:color w:val="000000"/>
          <w:sz w:val="24"/>
          <w:szCs w:val="24"/>
          <w:lang w:eastAsia="zh-CN"/>
        </w:rPr>
        <w:t xml:space="preserve"> (с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оздание условий для творческой самореализации детей и развитие у детей навыков коллективно - творческой деятельности).</w:t>
      </w:r>
    </w:p>
    <w:p w14:paraId="6BAA0FD0" w14:textId="77777777" w:rsidR="007722E1" w:rsidRDefault="00550E64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Характеристика обучающихся</w:t>
      </w:r>
    </w:p>
    <w:p w14:paraId="762D8D9A" w14:textId="77777777" w:rsidR="007722E1" w:rsidRDefault="00550E64">
      <w:pPr>
        <w:pStyle w:val="1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Группы формируются из участников детского оздоровительного лагеря </w:t>
      </w:r>
      <w:r>
        <w:rPr>
          <w:rFonts w:ascii="Times New Roman" w:hAnsi="Times New Roman" w:cs="Times New Roman"/>
          <w:sz w:val="24"/>
          <w:szCs w:val="24"/>
        </w:rPr>
        <w:t>с дневным пребыванием «Город мастеров» - дети в возрасте от 7 до17 лет (включительно).</w:t>
      </w:r>
    </w:p>
    <w:p w14:paraId="4C9E54A4" w14:textId="77777777" w:rsidR="007722E1" w:rsidRDefault="007722E1">
      <w:pPr>
        <w:pStyle w:val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121EF9E" w14:textId="77777777" w:rsidR="007722E1" w:rsidRDefault="00550E64">
      <w:pPr>
        <w:pStyle w:val="1"/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Сроки и этапы реализации программы</w:t>
      </w:r>
    </w:p>
    <w:p w14:paraId="3DF26AA6" w14:textId="5A93FCD8" w:rsidR="007722E1" w:rsidRDefault="00550E64">
      <w:pPr>
        <w:pStyle w:val="1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рассчитана на 3 недели, с 7 по 23 июня 2021 года – 2</w:t>
      </w:r>
      <w:r w:rsidR="00321988" w:rsidRPr="0032198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учебных часов.</w:t>
      </w:r>
    </w:p>
    <w:p w14:paraId="17F22BAA" w14:textId="77777777" w:rsidR="007722E1" w:rsidRDefault="007722E1">
      <w:pPr>
        <w:pStyle w:val="1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081C591" w14:textId="77777777" w:rsidR="007722E1" w:rsidRDefault="00550E64">
      <w:pPr>
        <w:pStyle w:val="1"/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Формы и режим занятий по программе</w:t>
      </w:r>
    </w:p>
    <w:p w14:paraId="4D8516FA" w14:textId="77777777" w:rsidR="007722E1" w:rsidRDefault="00550E64">
      <w:pPr>
        <w:pStyle w:val="1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Занятия проводятся каждый будний день. Продолжительность занятий – 2 академических часа. </w:t>
      </w:r>
    </w:p>
    <w:p w14:paraId="05CF63B8" w14:textId="77777777" w:rsidR="007722E1" w:rsidRDefault="00550E64">
      <w:pPr>
        <w:pStyle w:val="1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организации образовательного процесса предполагают проведение коллективных занятий, малыми группами и индивидуально.</w:t>
      </w:r>
    </w:p>
    <w:p w14:paraId="003136BB" w14:textId="77777777" w:rsidR="007722E1" w:rsidRDefault="00550E64">
      <w:pPr>
        <w:pStyle w:val="1"/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Ожидаемые результаты и формы их проверки</w:t>
      </w:r>
    </w:p>
    <w:p w14:paraId="7B0D4FD7" w14:textId="77777777" w:rsidR="007722E1" w:rsidRDefault="00550E64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Ож</w:t>
      </w:r>
      <w:r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идаемые результаты реализации программы:</w:t>
      </w:r>
    </w:p>
    <w:p w14:paraId="48BCD5E1" w14:textId="77777777" w:rsidR="007722E1" w:rsidRDefault="00550E64">
      <w:pPr>
        <w:pStyle w:val="aa"/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общее оздоровление воспитанников, укрепление их здоровья;</w:t>
      </w:r>
    </w:p>
    <w:p w14:paraId="0F65FAD3" w14:textId="77777777" w:rsidR="007722E1" w:rsidRDefault="00550E64">
      <w:pPr>
        <w:pStyle w:val="aa"/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получение обучающимися умений и навыков индивидуальной и коллективной творческой и трудовой деятельности, социальной активности;</w:t>
      </w:r>
    </w:p>
    <w:p w14:paraId="56541B36" w14:textId="77777777" w:rsidR="007722E1" w:rsidRDefault="00550E64">
      <w:pPr>
        <w:pStyle w:val="aa"/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развитие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коммуникативных способностей и толерантности;</w:t>
      </w:r>
    </w:p>
    <w:p w14:paraId="73A4C70C" w14:textId="77777777" w:rsidR="007722E1" w:rsidRDefault="00550E64">
      <w:pPr>
        <w:pStyle w:val="aa"/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повышение творческой активности детей путем вовлечения их в социально-значимую деятельность;</w:t>
      </w:r>
    </w:p>
    <w:p w14:paraId="13750ECC" w14:textId="77777777" w:rsidR="007722E1" w:rsidRDefault="00550E64">
      <w:pPr>
        <w:pStyle w:val="aa"/>
        <w:numPr>
          <w:ilvl w:val="0"/>
          <w:numId w:val="4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расширение кругозора детей.</w:t>
      </w:r>
    </w:p>
    <w:p w14:paraId="0CC57045" w14:textId="77777777" w:rsidR="007722E1" w:rsidRDefault="00550E64">
      <w:pPr>
        <w:pStyle w:val="aa"/>
        <w:suppressAutoHyphens/>
        <w:spacing w:after="0" w:line="276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Диагностика результатов обучения по программе проводиться ежедневно в форме педагогическо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го наблюдения за выполнением практических заданий, отслеживание общего поведение детей, анализ комфортности пребывания обучающихся на занятиях. </w:t>
      </w:r>
    </w:p>
    <w:p w14:paraId="0D70B779" w14:textId="77777777" w:rsidR="007722E1" w:rsidRDefault="007722E1">
      <w:pPr>
        <w:pStyle w:val="1"/>
        <w:spacing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83B5D79" w14:textId="77777777" w:rsidR="007722E1" w:rsidRDefault="00550E64">
      <w:pPr>
        <w:spacing w:after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587DAD7E" w14:textId="77777777" w:rsidR="007722E1" w:rsidRDefault="00550E6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УЧЕБНО-ТЕМАТИЧЕСКИЙ ПЛАН</w:t>
      </w:r>
    </w:p>
    <w:p w14:paraId="6875A000" w14:textId="77777777" w:rsidR="007722E1" w:rsidRDefault="007722E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9"/>
        <w:gridCol w:w="4657"/>
        <w:gridCol w:w="873"/>
        <w:gridCol w:w="890"/>
        <w:gridCol w:w="1178"/>
        <w:gridCol w:w="1711"/>
      </w:tblGrid>
      <w:tr w:rsidR="007722E1" w14:paraId="4DF1330E" w14:textId="77777777">
        <w:trPr>
          <w:trHeight w:val="278"/>
        </w:trPr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8090E" w14:textId="77777777" w:rsidR="007722E1" w:rsidRDefault="00550E64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4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00487" w14:textId="77777777" w:rsidR="007722E1" w:rsidRDefault="00550E64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Название раздела</w:t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A697E" w14:textId="77777777" w:rsidR="007722E1" w:rsidRDefault="00550E64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Количество часов</w:t>
            </w:r>
          </w:p>
        </w:tc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DADF6" w14:textId="77777777" w:rsidR="007722E1" w:rsidRDefault="00550E64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Всего на раздел</w:t>
            </w:r>
          </w:p>
        </w:tc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79022" w14:textId="77777777" w:rsidR="007722E1" w:rsidRDefault="00550E6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Формы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аттестации/ контроля</w:t>
            </w:r>
          </w:p>
        </w:tc>
      </w:tr>
      <w:tr w:rsidR="007722E1" w14:paraId="6FE1E870" w14:textId="77777777">
        <w:trPr>
          <w:trHeight w:val="260"/>
        </w:trPr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07D99" w14:textId="77777777" w:rsidR="007722E1" w:rsidRDefault="007722E1"/>
        </w:tc>
        <w:tc>
          <w:tcPr>
            <w:tcW w:w="4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F246E" w14:textId="77777777" w:rsidR="007722E1" w:rsidRDefault="007722E1"/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5859A" w14:textId="77777777" w:rsidR="007722E1" w:rsidRDefault="00550E64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Теор.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31F51" w14:textId="77777777" w:rsidR="007722E1" w:rsidRDefault="00550E64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Практ.</w:t>
            </w: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52D01" w14:textId="77777777" w:rsidR="007722E1" w:rsidRDefault="007722E1"/>
        </w:tc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C839C" w14:textId="77777777" w:rsidR="007722E1" w:rsidRDefault="007722E1"/>
        </w:tc>
      </w:tr>
      <w:tr w:rsidR="007722E1" w14:paraId="3C4B1B1D" w14:textId="77777777">
        <w:trPr>
          <w:trHeight w:val="645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EF8C3" w14:textId="77777777" w:rsidR="007722E1" w:rsidRDefault="00550E64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A3639" w14:textId="77777777" w:rsidR="007722E1" w:rsidRDefault="00550E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zh-CN"/>
              </w:rPr>
              <w:t>Спортивно–оздоровительное направление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ED2F8" w14:textId="77777777" w:rsidR="007722E1" w:rsidRDefault="00550E64">
            <w:pPr>
              <w:pStyle w:val="ab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0.5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038A7" w14:textId="77777777" w:rsidR="007722E1" w:rsidRDefault="00550E64">
            <w:pPr>
              <w:pStyle w:val="ab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1.5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A403A" w14:textId="77777777" w:rsidR="007722E1" w:rsidRDefault="00550E64">
            <w:pPr>
              <w:pStyle w:val="ab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EB794" w14:textId="77777777" w:rsidR="007722E1" w:rsidRDefault="007722E1">
            <w:pPr>
              <w:pStyle w:val="ab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  <w:p w14:paraId="6FD57FAE" w14:textId="77777777" w:rsidR="007722E1" w:rsidRDefault="00550E64">
            <w:pPr>
              <w:pStyle w:val="ab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Наблюдение</w:t>
            </w:r>
          </w:p>
          <w:p w14:paraId="6C902B06" w14:textId="77777777" w:rsidR="007722E1" w:rsidRDefault="00550E64">
            <w:pPr>
              <w:pStyle w:val="ab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Анализ работ</w:t>
            </w:r>
          </w:p>
          <w:p w14:paraId="71CF65E9" w14:textId="77777777" w:rsidR="007722E1" w:rsidRDefault="00550E64">
            <w:pPr>
              <w:pStyle w:val="ab"/>
              <w:jc w:val="center"/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Фото-выставка</w:t>
            </w:r>
          </w:p>
          <w:p w14:paraId="3C8588AA" w14:textId="77777777" w:rsidR="007722E1" w:rsidRDefault="00550E64">
            <w:pPr>
              <w:pStyle w:val="ab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Выставка</w:t>
            </w:r>
          </w:p>
          <w:p w14:paraId="69D8C6AF" w14:textId="77777777" w:rsidR="007722E1" w:rsidRDefault="007722E1">
            <w:pPr>
              <w:pStyle w:val="ab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7722E1" w14:paraId="35D401EE" w14:textId="77777777">
        <w:trPr>
          <w:trHeight w:val="554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C04D3" w14:textId="77777777" w:rsidR="007722E1" w:rsidRDefault="00550E64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1CB98" w14:textId="77777777" w:rsidR="007722E1" w:rsidRDefault="00550E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zh-CN"/>
              </w:rPr>
              <w:t>Гражданско-патриотическое направление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C8839" w14:textId="77777777" w:rsidR="007722E1" w:rsidRDefault="00550E64">
            <w:pPr>
              <w:pStyle w:val="ab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0.5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2ABE1" w14:textId="77777777" w:rsidR="007722E1" w:rsidRDefault="00550E64">
            <w:pPr>
              <w:pStyle w:val="ab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1.5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8A0EB" w14:textId="77777777" w:rsidR="007722E1" w:rsidRDefault="00550E64">
            <w:pPr>
              <w:pStyle w:val="ab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22A78" w14:textId="77777777" w:rsidR="007722E1" w:rsidRDefault="007722E1"/>
        </w:tc>
      </w:tr>
      <w:tr w:rsidR="007722E1" w14:paraId="0F7E7D95" w14:textId="77777777">
        <w:trPr>
          <w:trHeight w:val="562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AD41D" w14:textId="77777777" w:rsidR="007722E1" w:rsidRDefault="00550E64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82F68" w14:textId="77777777" w:rsidR="007722E1" w:rsidRDefault="00550E6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zh-CN"/>
              </w:rPr>
              <w:t>Экологическое направление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F7E92" w14:textId="77777777" w:rsidR="007722E1" w:rsidRDefault="00550E64">
            <w:pPr>
              <w:pStyle w:val="ab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7A66C" w14:textId="77777777" w:rsidR="007722E1" w:rsidRDefault="00550E64">
            <w:pPr>
              <w:pStyle w:val="ab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8289E" w14:textId="77777777" w:rsidR="007722E1" w:rsidRDefault="00550E64">
            <w:pPr>
              <w:pStyle w:val="ab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B15C1" w14:textId="77777777" w:rsidR="007722E1" w:rsidRDefault="007722E1"/>
        </w:tc>
      </w:tr>
      <w:tr w:rsidR="007722E1" w14:paraId="336268A7" w14:textId="77777777">
        <w:trPr>
          <w:trHeight w:val="759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48943" w14:textId="77777777" w:rsidR="007722E1" w:rsidRDefault="00550E64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2716E" w14:textId="77777777" w:rsidR="007722E1" w:rsidRDefault="00550E6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zh-CN"/>
              </w:rPr>
              <w:t>Культурно-досуговое направление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67B9B" w14:textId="77777777" w:rsidR="007722E1" w:rsidRDefault="00550E64">
            <w:pPr>
              <w:pStyle w:val="ab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0B06B" w14:textId="77777777" w:rsidR="007722E1" w:rsidRDefault="00550E64">
            <w:pPr>
              <w:pStyle w:val="ab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CBACE" w14:textId="77777777" w:rsidR="007722E1" w:rsidRDefault="00550E64">
            <w:pPr>
              <w:pStyle w:val="ab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76B0C" w14:textId="77777777" w:rsidR="007722E1" w:rsidRDefault="007722E1"/>
        </w:tc>
      </w:tr>
      <w:tr w:rsidR="007722E1" w14:paraId="064B7BE4" w14:textId="77777777">
        <w:trPr>
          <w:trHeight w:val="421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59878" w14:textId="77777777" w:rsidR="007722E1" w:rsidRDefault="00550E64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73093" w14:textId="77777777" w:rsidR="007722E1" w:rsidRDefault="00550E64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zh-CN"/>
              </w:rPr>
              <w:t>Творческое направление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F5058" w14:textId="77777777" w:rsidR="007722E1" w:rsidRDefault="00550E64">
            <w:pPr>
              <w:pStyle w:val="ab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A0ABF" w14:textId="77777777" w:rsidR="007722E1" w:rsidRDefault="00550E64">
            <w:pPr>
              <w:pStyle w:val="ab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B25DF" w14:textId="77777777" w:rsidR="007722E1" w:rsidRDefault="00550E64">
            <w:pPr>
              <w:pStyle w:val="ab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87F60" w14:textId="77777777" w:rsidR="007722E1" w:rsidRDefault="007722E1"/>
        </w:tc>
      </w:tr>
      <w:tr w:rsidR="007722E1" w14:paraId="5B814B31" w14:textId="77777777">
        <w:trPr>
          <w:trHeight w:val="413"/>
        </w:trPr>
        <w:tc>
          <w:tcPr>
            <w:tcW w:w="5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C9087" w14:textId="77777777" w:rsidR="007722E1" w:rsidRDefault="00550E64">
            <w:pPr>
              <w:pStyle w:val="ab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15572" w14:textId="77777777" w:rsidR="007722E1" w:rsidRDefault="00550E64">
            <w:pPr>
              <w:pStyle w:val="ab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DE6B" w14:textId="77777777" w:rsidR="007722E1" w:rsidRDefault="00550E64">
            <w:pPr>
              <w:pStyle w:val="ab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C66D8" w14:textId="77777777" w:rsidR="007722E1" w:rsidRDefault="00550E64">
            <w:pPr>
              <w:pStyle w:val="ab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23A3E" w14:textId="77777777" w:rsidR="007722E1" w:rsidRDefault="007722E1">
            <w:pPr>
              <w:pStyle w:val="ab"/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</w:tr>
    </w:tbl>
    <w:p w14:paraId="0A2E7B82" w14:textId="77777777" w:rsidR="007722E1" w:rsidRDefault="007722E1">
      <w:pPr>
        <w:sectPr w:rsidR="007722E1">
          <w:headerReference w:type="default" r:id="rId10"/>
          <w:pgSz w:w="11906" w:h="16838"/>
          <w:pgMar w:top="765" w:right="850" w:bottom="851" w:left="1134" w:header="708" w:footer="0" w:gutter="0"/>
          <w:cols w:space="720"/>
          <w:formProt w:val="0"/>
          <w:titlePg/>
          <w:docGrid w:linePitch="360" w:charSpace="4096"/>
        </w:sectPr>
      </w:pPr>
    </w:p>
    <w:p w14:paraId="3444E280" w14:textId="77777777" w:rsidR="007722E1" w:rsidRDefault="00550E6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КАЛЕНДАРНО - УЧЕБНЫЙ ГРАФИК</w:t>
      </w:r>
    </w:p>
    <w:tbl>
      <w:tblPr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4"/>
        <w:gridCol w:w="913"/>
        <w:gridCol w:w="2309"/>
        <w:gridCol w:w="2003"/>
        <w:gridCol w:w="1405"/>
        <w:gridCol w:w="1876"/>
      </w:tblGrid>
      <w:tr w:rsidR="007722E1" w14:paraId="470A560F" w14:textId="77777777">
        <w:trPr>
          <w:trHeight w:val="643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20BC9" w14:textId="77777777" w:rsidR="007722E1" w:rsidRDefault="00550E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AFC35" w14:textId="77777777" w:rsidR="007722E1" w:rsidRDefault="00550E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</w:t>
            </w:r>
          </w:p>
          <w:p w14:paraId="272A3D18" w14:textId="77777777" w:rsidR="007722E1" w:rsidRDefault="007722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69245" w14:textId="77777777" w:rsidR="007722E1" w:rsidRDefault="00550E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  <w:p w14:paraId="51D61EA8" w14:textId="77777777" w:rsidR="007722E1" w:rsidRDefault="00550E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темы каждого занятия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2F8B6" w14:textId="77777777" w:rsidR="007722E1" w:rsidRDefault="00550E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 занятия</w:t>
            </w:r>
          </w:p>
          <w:p w14:paraId="55EC2440" w14:textId="77777777" w:rsidR="007722E1" w:rsidRDefault="007722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785B0" w14:textId="77777777" w:rsidR="007722E1" w:rsidRDefault="00550E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часов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093FD" w14:textId="77777777" w:rsidR="007722E1" w:rsidRDefault="00550E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Формы </w:t>
            </w:r>
            <w:r>
              <w:rPr>
                <w:rFonts w:ascii="Times New Roman" w:hAnsi="Times New Roman"/>
              </w:rPr>
              <w:t>подведения итогов занятия</w:t>
            </w:r>
          </w:p>
        </w:tc>
      </w:tr>
      <w:tr w:rsidR="007722E1" w14:paraId="1C57C503" w14:textId="77777777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44EBE" w14:textId="77777777" w:rsidR="007722E1" w:rsidRDefault="00550E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DD24C" w14:textId="77777777" w:rsidR="007722E1" w:rsidRDefault="007722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7999071" w14:textId="77777777" w:rsidR="007722E1" w:rsidRDefault="00550E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07.06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708EE" w14:textId="77777777" w:rsidR="007722E1" w:rsidRDefault="00550E64">
            <w:pPr>
              <w:spacing w:after="0" w:line="240" w:lineRule="auto"/>
              <w:ind w:firstLine="176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«Путешествие в мир цветов»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E700B" w14:textId="77777777" w:rsidR="007722E1" w:rsidRDefault="00550E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Беседа с игровыми элементами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D512E" w14:textId="77777777" w:rsidR="007722E1" w:rsidRDefault="00550E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01CDD" w14:textId="77777777" w:rsidR="007722E1" w:rsidRDefault="00550E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Педагогическое наблюдение</w:t>
            </w:r>
          </w:p>
          <w:p w14:paraId="19102B3F" w14:textId="77777777" w:rsidR="007722E1" w:rsidRDefault="007722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722E1" w14:paraId="3FF7C786" w14:textId="77777777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DD59C" w14:textId="77777777" w:rsidR="007722E1" w:rsidRDefault="00550E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8B37C" w14:textId="77777777" w:rsidR="007722E1" w:rsidRDefault="00550E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08.06</w:t>
            </w:r>
          </w:p>
          <w:p w14:paraId="1EBA98F4" w14:textId="77777777" w:rsidR="007722E1" w:rsidRDefault="007722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A9AAF" w14:textId="77777777" w:rsidR="007722E1" w:rsidRDefault="00550E64">
            <w:pPr>
              <w:pStyle w:val="aa"/>
              <w:spacing w:after="0" w:line="240" w:lineRule="auto"/>
              <w:ind w:left="0" w:firstLine="3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«Экология плюс»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D27CF" w14:textId="77777777" w:rsidR="007722E1" w:rsidRDefault="00550E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Викторина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CE9F8" w14:textId="77777777" w:rsidR="007722E1" w:rsidRDefault="00550E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8AAA8" w14:textId="77777777" w:rsidR="007722E1" w:rsidRDefault="00550E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Педагогическое наблюдение</w:t>
            </w:r>
          </w:p>
        </w:tc>
      </w:tr>
      <w:tr w:rsidR="007722E1" w14:paraId="6AE91740" w14:textId="77777777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E2704" w14:textId="77777777" w:rsidR="007722E1" w:rsidRDefault="00550E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B74EE" w14:textId="77777777" w:rsidR="007722E1" w:rsidRDefault="00550E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09.06</w:t>
            </w:r>
          </w:p>
          <w:p w14:paraId="7361BC4E" w14:textId="77777777" w:rsidR="007722E1" w:rsidRDefault="007722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1E145" w14:textId="77777777" w:rsidR="007722E1" w:rsidRDefault="00550E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«Защитим планету»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BBAF5" w14:textId="77777777" w:rsidR="007722E1" w:rsidRDefault="00550E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Конкурс плакатов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006E6" w14:textId="77777777" w:rsidR="007722E1" w:rsidRDefault="00550E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55A61" w14:textId="77777777" w:rsidR="007722E1" w:rsidRDefault="00550E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Выставка  </w:t>
            </w:r>
          </w:p>
        </w:tc>
      </w:tr>
      <w:tr w:rsidR="007722E1" w14:paraId="25CFC5FB" w14:textId="77777777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DE532" w14:textId="77777777" w:rsidR="007722E1" w:rsidRDefault="00550E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E54DA" w14:textId="77777777" w:rsidR="007722E1" w:rsidRDefault="00550E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10.06</w:t>
            </w:r>
          </w:p>
          <w:p w14:paraId="72CA170B" w14:textId="77777777" w:rsidR="007722E1" w:rsidRDefault="007722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2F7E8" w14:textId="77777777" w:rsidR="007722E1" w:rsidRDefault="00550E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«Экология в произведениях </w:t>
            </w:r>
          </w:p>
          <w:p w14:paraId="174D6350" w14:textId="77777777" w:rsidR="007722E1" w:rsidRDefault="00550E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А.С. Пушкина»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7BA59" w14:textId="77777777" w:rsidR="007722E1" w:rsidRDefault="00550E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Викторина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4AA57" w14:textId="77777777" w:rsidR="007722E1" w:rsidRDefault="00550E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7CCC8" w14:textId="77777777" w:rsidR="007722E1" w:rsidRDefault="00550E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Педагогическое наблюдение</w:t>
            </w:r>
          </w:p>
          <w:p w14:paraId="6627F430" w14:textId="77777777" w:rsidR="007722E1" w:rsidRDefault="007722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722E1" w14:paraId="502EE4E5" w14:textId="77777777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B0148" w14:textId="77777777" w:rsidR="007722E1" w:rsidRDefault="00550E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9,10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CEB7F" w14:textId="77777777" w:rsidR="007722E1" w:rsidRDefault="00550E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11.06</w:t>
            </w:r>
          </w:p>
          <w:p w14:paraId="07030D6E" w14:textId="77777777" w:rsidR="007722E1" w:rsidRDefault="007722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6E179" w14:textId="77777777" w:rsidR="007722E1" w:rsidRDefault="00550E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«Мы в ответе за тех, кого приручили»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48E63" w14:textId="77777777" w:rsidR="007722E1" w:rsidRDefault="00550E64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Беседа с игровыми  элементами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744FA" w14:textId="77777777" w:rsidR="007722E1" w:rsidRDefault="00550E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E22EE" w14:textId="77777777" w:rsidR="007722E1" w:rsidRDefault="00550E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Фото-выставка</w:t>
            </w:r>
          </w:p>
        </w:tc>
      </w:tr>
      <w:tr w:rsidR="007722E1" w14:paraId="07A46ADF" w14:textId="77777777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FF644" w14:textId="77777777" w:rsidR="007722E1" w:rsidRDefault="00550E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11,12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756B6" w14:textId="77777777" w:rsidR="007722E1" w:rsidRDefault="00550E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15.06</w:t>
            </w:r>
          </w:p>
          <w:p w14:paraId="7C764CF2" w14:textId="77777777" w:rsidR="007722E1" w:rsidRDefault="007722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2CF08" w14:textId="77777777" w:rsidR="007722E1" w:rsidRDefault="00550E64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«Все, что знаем, угадаем»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D4E23" w14:textId="77777777" w:rsidR="007722E1" w:rsidRDefault="00550E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Беседа с </w:t>
            </w:r>
            <w:r>
              <w:rPr>
                <w:rFonts w:ascii="Times New Roman" w:hAnsi="Times New Roman"/>
                <w:color w:val="000000"/>
              </w:rPr>
              <w:t>игровыми</w:t>
            </w:r>
          </w:p>
          <w:p w14:paraId="3E2B3B3A" w14:textId="77777777" w:rsidR="007722E1" w:rsidRDefault="00550E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элементами</w:t>
            </w:r>
          </w:p>
          <w:p w14:paraId="1B8C07D9" w14:textId="77777777" w:rsidR="007722E1" w:rsidRDefault="007722E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5D942" w14:textId="77777777" w:rsidR="007722E1" w:rsidRDefault="00550E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CB97A" w14:textId="77777777" w:rsidR="007722E1" w:rsidRDefault="00550E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Педагогическое наблюдение</w:t>
            </w:r>
          </w:p>
        </w:tc>
      </w:tr>
      <w:tr w:rsidR="007722E1" w14:paraId="47C09BE2" w14:textId="77777777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48FB4" w14:textId="77777777" w:rsidR="007722E1" w:rsidRDefault="00550E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13,14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9CA0D" w14:textId="77777777" w:rsidR="007722E1" w:rsidRDefault="00550E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16.06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93082" w14:textId="77777777" w:rsidR="007722E1" w:rsidRDefault="00550E64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«Сказки библиотечного леса»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6D8A0" w14:textId="77777777" w:rsidR="007722E1" w:rsidRDefault="00550E6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>Беседа  с игровыми элементами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12D18" w14:textId="77777777" w:rsidR="007722E1" w:rsidRDefault="00550E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BC9AF" w14:textId="77777777" w:rsidR="007722E1" w:rsidRDefault="00550E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Экскурсия</w:t>
            </w:r>
          </w:p>
          <w:p w14:paraId="6A1521DA" w14:textId="77777777" w:rsidR="007722E1" w:rsidRDefault="007722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722E1" w14:paraId="1D26D456" w14:textId="77777777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91853" w14:textId="77777777" w:rsidR="007722E1" w:rsidRDefault="00550E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15,16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6FF39" w14:textId="77777777" w:rsidR="007722E1" w:rsidRDefault="00550E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17.06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9E3BB" w14:textId="77777777" w:rsidR="007722E1" w:rsidRDefault="00550E64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«Осанка – основа красивой походки»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2555A" w14:textId="77777777" w:rsidR="007722E1" w:rsidRDefault="00550E64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Игра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11E0F" w14:textId="77777777" w:rsidR="007722E1" w:rsidRDefault="00550E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B006A" w14:textId="77777777" w:rsidR="007722E1" w:rsidRDefault="00550E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Педагогическое наблюдение</w:t>
            </w:r>
          </w:p>
          <w:p w14:paraId="427BA99D" w14:textId="77777777" w:rsidR="007722E1" w:rsidRDefault="007722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722E1" w14:paraId="7F6EDE04" w14:textId="77777777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CBB16" w14:textId="77777777" w:rsidR="007722E1" w:rsidRDefault="00550E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17,18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21EA5" w14:textId="77777777" w:rsidR="007722E1" w:rsidRDefault="00550E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18.06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E9042" w14:textId="77777777" w:rsidR="007722E1" w:rsidRDefault="00550E64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Встреча с Советом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ветеранов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1189B" w14:textId="77777777" w:rsidR="007722E1" w:rsidRDefault="00550E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Беседа с игровыми элементами</w:t>
            </w:r>
          </w:p>
          <w:p w14:paraId="2379C9FA" w14:textId="77777777" w:rsidR="007722E1" w:rsidRDefault="007722E1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6433B" w14:textId="77777777" w:rsidR="007722E1" w:rsidRDefault="00550E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DE5E2" w14:textId="77777777" w:rsidR="007722E1" w:rsidRDefault="00550E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Педагогическое наблюдение</w:t>
            </w:r>
          </w:p>
          <w:p w14:paraId="5AB8D276" w14:textId="77777777" w:rsidR="007722E1" w:rsidRDefault="007722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722E1" w14:paraId="0268953C" w14:textId="77777777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847E5" w14:textId="77777777" w:rsidR="007722E1" w:rsidRDefault="00550E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19,20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B138C" w14:textId="77777777" w:rsidR="007722E1" w:rsidRDefault="00550E6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19.06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9EFA1" w14:textId="77777777" w:rsidR="007722E1" w:rsidRDefault="00550E64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«Минута славы»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A9A14" w14:textId="77777777" w:rsidR="007722E1" w:rsidRDefault="00550E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Беседа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5B9A6" w14:textId="77777777" w:rsidR="007722E1" w:rsidRDefault="00550E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FE613" w14:textId="77777777" w:rsidR="007722E1" w:rsidRDefault="00550E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Педагогическое наблюдение</w:t>
            </w:r>
          </w:p>
          <w:p w14:paraId="68EA5FC2" w14:textId="77777777" w:rsidR="007722E1" w:rsidRDefault="007722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722E1" w14:paraId="30294C7A" w14:textId="77777777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1C6AA" w14:textId="77777777" w:rsidR="007722E1" w:rsidRDefault="00550E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21,22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F0D26" w14:textId="77777777" w:rsidR="007722E1" w:rsidRDefault="00550E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21.06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84DC8" w14:textId="77777777" w:rsidR="007722E1" w:rsidRDefault="00550E64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«Минута славы»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CB65D" w14:textId="77777777" w:rsidR="007722E1" w:rsidRDefault="00550E64">
            <w:pPr>
              <w:spacing w:line="240" w:lineRule="auto"/>
              <w:jc w:val="center"/>
            </w:pPr>
            <w:r>
              <w:rPr>
                <w:rFonts w:ascii="Times New Roman" w:hAnsi="Times New Roman"/>
                <w:color w:val="000000"/>
              </w:rPr>
              <w:t>Викторина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CFD47" w14:textId="77777777" w:rsidR="007722E1" w:rsidRDefault="00550E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D716B" w14:textId="77777777" w:rsidR="007722E1" w:rsidRDefault="00550E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Педагогическое наблюдение</w:t>
            </w:r>
          </w:p>
          <w:p w14:paraId="569513E6" w14:textId="77777777" w:rsidR="007722E1" w:rsidRDefault="007722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722E1" w14:paraId="59352F3D" w14:textId="77777777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7A9B4" w14:textId="77777777" w:rsidR="007722E1" w:rsidRDefault="00550E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23,24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63FE0" w14:textId="77777777" w:rsidR="007722E1" w:rsidRDefault="00550E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22.06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D33EB" w14:textId="77777777" w:rsidR="007722E1" w:rsidRDefault="00550E64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День неожиданностей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D730C" w14:textId="77777777" w:rsidR="007722E1" w:rsidRDefault="00550E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Беседа с </w:t>
            </w:r>
            <w:r>
              <w:rPr>
                <w:rFonts w:ascii="Times New Roman" w:hAnsi="Times New Roman"/>
                <w:color w:val="000000"/>
              </w:rPr>
              <w:t>игровыми</w:t>
            </w:r>
          </w:p>
          <w:p w14:paraId="7DA3616E" w14:textId="77777777" w:rsidR="007722E1" w:rsidRDefault="00550E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элементами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DC380" w14:textId="77777777" w:rsidR="007722E1" w:rsidRDefault="00550E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20028" w14:textId="77777777" w:rsidR="007722E1" w:rsidRDefault="00550E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Педагогическое наблюдение</w:t>
            </w:r>
          </w:p>
          <w:p w14:paraId="56ECE5B5" w14:textId="77777777" w:rsidR="007722E1" w:rsidRDefault="007722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722E1" w14:paraId="01C2757D" w14:textId="77777777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212DF" w14:textId="77777777" w:rsidR="007722E1" w:rsidRDefault="00550E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25,26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ADB71" w14:textId="77777777" w:rsidR="007722E1" w:rsidRDefault="00550E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23.06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13D24" w14:textId="77777777" w:rsidR="007722E1" w:rsidRDefault="00550E64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«Наш лагерь»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365AB" w14:textId="77777777" w:rsidR="007722E1" w:rsidRDefault="00550E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Беседа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037ED" w14:textId="77777777" w:rsidR="007722E1" w:rsidRDefault="00550E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E3AAB" w14:textId="77777777" w:rsidR="007722E1" w:rsidRDefault="00550E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Фотоколлаж</w:t>
            </w:r>
          </w:p>
          <w:p w14:paraId="653D751B" w14:textId="77777777" w:rsidR="007722E1" w:rsidRDefault="007722E1">
            <w:pPr>
              <w:spacing w:after="0" w:line="240" w:lineRule="auto"/>
              <w:jc w:val="center"/>
            </w:pPr>
            <w:bookmarkStart w:id="1" w:name="_Hlk73694045"/>
            <w:bookmarkEnd w:id="1"/>
          </w:p>
        </w:tc>
      </w:tr>
    </w:tbl>
    <w:p w14:paraId="1C21E65F" w14:textId="77777777" w:rsidR="007722E1" w:rsidRDefault="007722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B8F9990" w14:textId="77777777" w:rsidR="007722E1" w:rsidRDefault="00550E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2F030BFF" w14:textId="77777777" w:rsidR="007722E1" w:rsidRDefault="007722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2EFF195" w14:textId="77777777" w:rsidR="007722E1" w:rsidRDefault="00550E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6A13A097" w14:textId="77777777" w:rsidR="007722E1" w:rsidRDefault="00550E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0E04BB4B" w14:textId="77777777" w:rsidR="007722E1" w:rsidRDefault="007722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691D814" w14:textId="77777777" w:rsidR="007722E1" w:rsidRDefault="007722E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41B5B13" w14:textId="77777777" w:rsidR="007722E1" w:rsidRDefault="00550E64">
      <w:pPr>
        <w:shd w:val="clear" w:color="auto" w:fill="FFFFFF"/>
        <w:spacing w:after="57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СОДЕРЖАНИЕ УЧЕБНОГО ПЛАНА</w:t>
      </w:r>
    </w:p>
    <w:p w14:paraId="28819948" w14:textId="77777777" w:rsidR="007722E1" w:rsidRDefault="007722E1">
      <w:pPr>
        <w:shd w:val="clear" w:color="auto" w:fill="FFFFFF"/>
        <w:spacing w:after="5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EE22D89" w14:textId="77777777" w:rsidR="007722E1" w:rsidRDefault="00550E64">
      <w:pPr>
        <w:numPr>
          <w:ilvl w:val="0"/>
          <w:numId w:val="2"/>
        </w:numPr>
        <w:shd w:val="clear" w:color="auto" w:fill="FFFFFF"/>
        <w:spacing w:after="5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«Путешествие в мир цветов»</w:t>
      </w:r>
    </w:p>
    <w:p w14:paraId="15F99419" w14:textId="77777777" w:rsidR="007722E1" w:rsidRDefault="00550E64">
      <w:pPr>
        <w:shd w:val="clear" w:color="auto" w:fill="FFFFFF"/>
        <w:spacing w:after="57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Теория: Изучение цветов нашего края</w:t>
      </w:r>
    </w:p>
    <w:p w14:paraId="22B346D2" w14:textId="77777777" w:rsidR="007722E1" w:rsidRDefault="00550E64">
      <w:pPr>
        <w:shd w:val="clear" w:color="auto" w:fill="FFFFFF"/>
        <w:spacing w:after="57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Практика: Рисуем понравившийся цветок</w:t>
      </w:r>
    </w:p>
    <w:p w14:paraId="52B0A18E" w14:textId="77777777" w:rsidR="007722E1" w:rsidRDefault="00550E64">
      <w:pPr>
        <w:pStyle w:val="aa"/>
        <w:numPr>
          <w:ilvl w:val="0"/>
          <w:numId w:val="2"/>
        </w:numPr>
        <w:shd w:val="clear" w:color="auto" w:fill="FFFFFF"/>
        <w:spacing w:after="5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«Экология плюс»</w:t>
      </w:r>
    </w:p>
    <w:p w14:paraId="5D32B86C" w14:textId="77777777" w:rsidR="007722E1" w:rsidRDefault="00550E64">
      <w:pPr>
        <w:shd w:val="clear" w:color="auto" w:fill="FFFFFF"/>
        <w:spacing w:after="57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Теория: Ответ на вопросы</w:t>
      </w:r>
    </w:p>
    <w:p w14:paraId="7DDA0064" w14:textId="77777777" w:rsidR="007722E1" w:rsidRDefault="00550E64">
      <w:pPr>
        <w:shd w:val="clear" w:color="auto" w:fill="FFFFFF"/>
        <w:spacing w:after="57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Практика: Субботник на территории ДОЛ</w:t>
      </w:r>
    </w:p>
    <w:p w14:paraId="2F4DF184" w14:textId="77777777" w:rsidR="007722E1" w:rsidRDefault="00550E64">
      <w:pPr>
        <w:numPr>
          <w:ilvl w:val="0"/>
          <w:numId w:val="2"/>
        </w:numPr>
        <w:shd w:val="clear" w:color="auto" w:fill="FFFFFF"/>
        <w:spacing w:after="5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«Защитим планету»</w:t>
      </w:r>
    </w:p>
    <w:p w14:paraId="5C373216" w14:textId="77777777" w:rsidR="007722E1" w:rsidRDefault="00550E64">
      <w:pPr>
        <w:shd w:val="clear" w:color="auto" w:fill="FFFFFF"/>
        <w:spacing w:after="57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Теория: Беседа на тему экологии</w:t>
      </w:r>
    </w:p>
    <w:p w14:paraId="4C896DBA" w14:textId="77777777" w:rsidR="007722E1" w:rsidRDefault="00550E64">
      <w:pPr>
        <w:shd w:val="clear" w:color="auto" w:fill="FFFFFF"/>
        <w:spacing w:after="57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Практика: Конкурс плакатов </w:t>
      </w:r>
    </w:p>
    <w:p w14:paraId="4F435C73" w14:textId="77777777" w:rsidR="007722E1" w:rsidRDefault="00550E64">
      <w:pPr>
        <w:numPr>
          <w:ilvl w:val="0"/>
          <w:numId w:val="2"/>
        </w:numPr>
        <w:shd w:val="clear" w:color="auto" w:fill="FFFFFF"/>
        <w:spacing w:after="5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«Экология в произведениях А.С. Пушкина»</w:t>
      </w:r>
    </w:p>
    <w:p w14:paraId="663E867C" w14:textId="77777777" w:rsidR="007722E1" w:rsidRDefault="00550E64">
      <w:pPr>
        <w:shd w:val="clear" w:color="auto" w:fill="FFFFFF"/>
        <w:spacing w:after="57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Теория: Прослушивание сказок</w:t>
      </w:r>
    </w:p>
    <w:p w14:paraId="07BA33AB" w14:textId="77777777" w:rsidR="007722E1" w:rsidRDefault="00550E64">
      <w:pPr>
        <w:shd w:val="clear" w:color="auto" w:fill="FFFFFF"/>
        <w:spacing w:after="57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Практика: Показ сказки на тему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экологии</w:t>
      </w:r>
    </w:p>
    <w:p w14:paraId="0D5CDAD3" w14:textId="77777777" w:rsidR="007722E1" w:rsidRDefault="00550E64">
      <w:pPr>
        <w:numPr>
          <w:ilvl w:val="0"/>
          <w:numId w:val="2"/>
        </w:numPr>
        <w:shd w:val="clear" w:color="auto" w:fill="FFFFFF"/>
        <w:spacing w:after="5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«Мы в ответе за тех, кого приручили»</w:t>
      </w:r>
    </w:p>
    <w:p w14:paraId="3E4390DE" w14:textId="77777777" w:rsidR="007722E1" w:rsidRDefault="00550E64">
      <w:pPr>
        <w:shd w:val="clear" w:color="auto" w:fill="FFFFFF"/>
        <w:spacing w:after="57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Теория: Правила обращения с домашним питомцем</w:t>
      </w:r>
    </w:p>
    <w:p w14:paraId="411961AD" w14:textId="77777777" w:rsidR="007722E1" w:rsidRDefault="00550E64">
      <w:pPr>
        <w:shd w:val="clear" w:color="auto" w:fill="FFFFFF"/>
        <w:spacing w:after="57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Практика: Фотоконкурс</w:t>
      </w:r>
    </w:p>
    <w:p w14:paraId="05C4F933" w14:textId="77777777" w:rsidR="007722E1" w:rsidRDefault="00550E64">
      <w:pPr>
        <w:numPr>
          <w:ilvl w:val="0"/>
          <w:numId w:val="2"/>
        </w:numPr>
        <w:shd w:val="clear" w:color="auto" w:fill="FFFFFF"/>
        <w:tabs>
          <w:tab w:val="left" w:pos="851"/>
        </w:tabs>
        <w:spacing w:after="5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«Все, что знаем, угадаем»</w:t>
      </w:r>
    </w:p>
    <w:p w14:paraId="7098DAB6" w14:textId="77777777" w:rsidR="007722E1" w:rsidRDefault="00550E64">
      <w:pPr>
        <w:shd w:val="clear" w:color="auto" w:fill="FFFFFF"/>
        <w:spacing w:after="57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Теория: Показ фильма про птиц</w:t>
      </w:r>
    </w:p>
    <w:p w14:paraId="330B795F" w14:textId="77777777" w:rsidR="007722E1" w:rsidRDefault="00550E64">
      <w:pPr>
        <w:shd w:val="clear" w:color="auto" w:fill="FFFFFF"/>
        <w:spacing w:after="57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Практика: Игра с элементами прослушивания звуков различных птиц</w:t>
      </w:r>
    </w:p>
    <w:p w14:paraId="5A3BF1B9" w14:textId="77777777" w:rsidR="007722E1" w:rsidRDefault="00550E64">
      <w:pPr>
        <w:numPr>
          <w:ilvl w:val="0"/>
          <w:numId w:val="2"/>
        </w:numPr>
        <w:shd w:val="clear" w:color="auto" w:fill="FFFFFF"/>
        <w:tabs>
          <w:tab w:val="left" w:pos="851"/>
        </w:tabs>
        <w:spacing w:after="5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«Сказки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библиотечного леса»</w:t>
      </w:r>
    </w:p>
    <w:p w14:paraId="48B53999" w14:textId="77777777" w:rsidR="007722E1" w:rsidRDefault="00550E64">
      <w:pPr>
        <w:shd w:val="clear" w:color="auto" w:fill="FFFFFF"/>
        <w:spacing w:after="57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Теория:  Беседа</w:t>
      </w:r>
    </w:p>
    <w:p w14:paraId="6B6F71EE" w14:textId="77777777" w:rsidR="007722E1" w:rsidRDefault="00550E64">
      <w:pPr>
        <w:shd w:val="clear" w:color="auto" w:fill="FFFFFF"/>
        <w:spacing w:after="57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Практика: Экскурсия </w:t>
      </w:r>
    </w:p>
    <w:p w14:paraId="2D729F03" w14:textId="77777777" w:rsidR="007722E1" w:rsidRDefault="00550E64">
      <w:pPr>
        <w:numPr>
          <w:ilvl w:val="0"/>
          <w:numId w:val="2"/>
        </w:numPr>
        <w:shd w:val="clear" w:color="auto" w:fill="FFFFFF"/>
        <w:tabs>
          <w:tab w:val="left" w:pos="851"/>
        </w:tabs>
        <w:spacing w:after="5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«Осанка – основа красивой походки»</w:t>
      </w:r>
    </w:p>
    <w:p w14:paraId="214B1121" w14:textId="77777777" w:rsidR="007722E1" w:rsidRDefault="00550E64">
      <w:pPr>
        <w:shd w:val="clear" w:color="auto" w:fill="FFFFFF"/>
        <w:spacing w:after="57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Теория: Беседа на тему осанки</w:t>
      </w:r>
    </w:p>
    <w:p w14:paraId="57DCED10" w14:textId="77777777" w:rsidR="007722E1" w:rsidRDefault="00550E64">
      <w:pPr>
        <w:shd w:val="clear" w:color="auto" w:fill="FFFFFF"/>
        <w:spacing w:after="57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Практика: Веселые старты </w:t>
      </w:r>
    </w:p>
    <w:p w14:paraId="517F62FE" w14:textId="77777777" w:rsidR="007722E1" w:rsidRDefault="00550E64">
      <w:pPr>
        <w:numPr>
          <w:ilvl w:val="0"/>
          <w:numId w:val="2"/>
        </w:numPr>
        <w:shd w:val="clear" w:color="auto" w:fill="FFFFFF"/>
        <w:tabs>
          <w:tab w:val="left" w:pos="851"/>
        </w:tabs>
        <w:spacing w:after="5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Встреча с Советом ветеранов</w:t>
      </w:r>
    </w:p>
    <w:p w14:paraId="1F057E7F" w14:textId="77777777" w:rsidR="007722E1" w:rsidRDefault="00550E64">
      <w:pPr>
        <w:shd w:val="clear" w:color="auto" w:fill="FFFFFF"/>
        <w:spacing w:after="57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Теория: Беседа с ветеранами </w:t>
      </w:r>
    </w:p>
    <w:p w14:paraId="30D287E8" w14:textId="77777777" w:rsidR="007722E1" w:rsidRDefault="00550E64">
      <w:pPr>
        <w:shd w:val="clear" w:color="auto" w:fill="FFFFFF"/>
        <w:spacing w:after="57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Практика: Выступление детей</w:t>
      </w:r>
    </w:p>
    <w:p w14:paraId="17B4AAD9" w14:textId="77777777" w:rsidR="007722E1" w:rsidRDefault="00550E64">
      <w:pPr>
        <w:numPr>
          <w:ilvl w:val="0"/>
          <w:numId w:val="2"/>
        </w:numPr>
        <w:shd w:val="clear" w:color="auto" w:fill="FFFFFF"/>
        <w:tabs>
          <w:tab w:val="left" w:pos="851"/>
        </w:tabs>
        <w:spacing w:after="5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«Минута славы»</w:t>
      </w:r>
    </w:p>
    <w:p w14:paraId="090AF8F6" w14:textId="77777777" w:rsidR="007722E1" w:rsidRDefault="00550E64">
      <w:pPr>
        <w:shd w:val="clear" w:color="auto" w:fill="FFFFFF"/>
        <w:spacing w:after="57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Теория: беседа на тему «Творческие личности»</w:t>
      </w:r>
    </w:p>
    <w:p w14:paraId="04FDBCB4" w14:textId="77777777" w:rsidR="007722E1" w:rsidRDefault="00550E64">
      <w:pPr>
        <w:shd w:val="clear" w:color="auto" w:fill="FFFFFF"/>
        <w:spacing w:after="57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Практика: Подготовка к развлекательному шоу</w:t>
      </w:r>
    </w:p>
    <w:p w14:paraId="153CF5DF" w14:textId="77777777" w:rsidR="007722E1" w:rsidRDefault="00550E64">
      <w:pPr>
        <w:numPr>
          <w:ilvl w:val="0"/>
          <w:numId w:val="2"/>
        </w:numPr>
        <w:shd w:val="clear" w:color="auto" w:fill="FFFFFF"/>
        <w:tabs>
          <w:tab w:val="left" w:pos="851"/>
        </w:tabs>
        <w:spacing w:after="5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«Минута славы»</w:t>
      </w:r>
    </w:p>
    <w:p w14:paraId="5EB1337E" w14:textId="77777777" w:rsidR="007722E1" w:rsidRDefault="00550E64">
      <w:pPr>
        <w:shd w:val="clear" w:color="auto" w:fill="FFFFFF"/>
        <w:spacing w:after="57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Теория: Рассказ о своем таланте</w:t>
      </w:r>
    </w:p>
    <w:p w14:paraId="4F114D8D" w14:textId="77777777" w:rsidR="007722E1" w:rsidRDefault="00550E64">
      <w:pPr>
        <w:shd w:val="clear" w:color="auto" w:fill="FFFFFF"/>
        <w:spacing w:after="57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Практика: Участие в шоу</w:t>
      </w:r>
    </w:p>
    <w:p w14:paraId="65D8FFD3" w14:textId="77777777" w:rsidR="007722E1" w:rsidRDefault="00550E64">
      <w:pPr>
        <w:numPr>
          <w:ilvl w:val="0"/>
          <w:numId w:val="2"/>
        </w:numPr>
        <w:shd w:val="clear" w:color="auto" w:fill="FFFFFF"/>
        <w:tabs>
          <w:tab w:val="left" w:pos="851"/>
        </w:tabs>
        <w:spacing w:after="5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 неожиданностей</w:t>
      </w:r>
    </w:p>
    <w:p w14:paraId="50DB272E" w14:textId="77777777" w:rsidR="007722E1" w:rsidRDefault="00550E64">
      <w:pPr>
        <w:shd w:val="clear" w:color="auto" w:fill="FFFFFF"/>
        <w:spacing w:after="57" w:line="240" w:lineRule="auto"/>
        <w:ind w:left="72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Теория:</w:t>
      </w:r>
      <w:bookmarkStart w:id="2" w:name="_Hlk73698926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беседа  «Обязанности работников ДОЛ»</w:t>
      </w:r>
    </w:p>
    <w:p w14:paraId="027AEE46" w14:textId="77777777" w:rsidR="007722E1" w:rsidRDefault="00550E64">
      <w:pPr>
        <w:shd w:val="clear" w:color="auto" w:fill="FFFFFF"/>
        <w:spacing w:after="57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Практика: Организация Дня самоу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правления</w:t>
      </w:r>
    </w:p>
    <w:p w14:paraId="4113AFBF" w14:textId="77777777" w:rsidR="007722E1" w:rsidRDefault="00550E64">
      <w:pPr>
        <w:numPr>
          <w:ilvl w:val="0"/>
          <w:numId w:val="2"/>
        </w:numPr>
        <w:shd w:val="clear" w:color="auto" w:fill="FFFFFF"/>
        <w:tabs>
          <w:tab w:val="left" w:pos="851"/>
        </w:tabs>
        <w:spacing w:after="5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«Наш лагерь»</w:t>
      </w:r>
    </w:p>
    <w:p w14:paraId="2B4A14B2" w14:textId="77777777" w:rsidR="007722E1" w:rsidRDefault="00550E64">
      <w:pPr>
        <w:shd w:val="clear" w:color="auto" w:fill="FFFFFF"/>
        <w:spacing w:after="57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Теория: Подведение итогов лагеря</w:t>
      </w:r>
    </w:p>
    <w:p w14:paraId="5408C721" w14:textId="77777777" w:rsidR="007722E1" w:rsidRDefault="00550E64">
      <w:pPr>
        <w:shd w:val="clear" w:color="auto" w:fill="FFFFFF"/>
        <w:spacing w:after="57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Практика: Составить фотоколлаж.</w:t>
      </w:r>
    </w:p>
    <w:p w14:paraId="6FCC2E5A" w14:textId="77777777" w:rsidR="007722E1" w:rsidRDefault="007722E1">
      <w:pPr>
        <w:shd w:val="clear" w:color="auto" w:fill="FFFFFF"/>
        <w:spacing w:after="57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71B2C15" w14:textId="77777777" w:rsidR="007722E1" w:rsidRDefault="00550E64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br w:type="page"/>
      </w:r>
    </w:p>
    <w:p w14:paraId="3876DEFF" w14:textId="77777777" w:rsidR="007722E1" w:rsidRDefault="00550E6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УСЛОВИЯ РЕАЛИЗАЦИИ ПРОГРАММЫ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14:paraId="4355AD69" w14:textId="77777777" w:rsidR="007722E1" w:rsidRDefault="00550E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Материально-техническое обеспечение:</w:t>
      </w:r>
    </w:p>
    <w:p w14:paraId="48EA67A4" w14:textId="77777777" w:rsidR="007722E1" w:rsidRDefault="00550E64">
      <w:pPr>
        <w:pStyle w:val="aa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Кабинеты для занятий, соответствующие требованиям СанПина</w:t>
      </w:r>
    </w:p>
    <w:p w14:paraId="6396D7E4" w14:textId="77777777" w:rsidR="007722E1" w:rsidRDefault="00550E64">
      <w:pPr>
        <w:pStyle w:val="aa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Оборудование: компьютер,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мультимедийная установка, музыкальное оборудование, спортивный инвентарь, туристическое оборудование</w:t>
      </w:r>
    </w:p>
    <w:p w14:paraId="2CE53373" w14:textId="77777777" w:rsidR="007722E1" w:rsidRDefault="00550E64">
      <w:pPr>
        <w:pStyle w:val="aa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Инструменты и расходные материалы: бумага, цветные карандаши, краски, мелки, клей, ватман, скотч, мячи, настольные игры, книги, раскраски и др.</w:t>
      </w:r>
    </w:p>
    <w:p w14:paraId="6FF392A6" w14:textId="77777777" w:rsidR="007722E1" w:rsidRDefault="00550E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Кадровое обеспечение: педагоги дополнительного образования</w:t>
      </w:r>
    </w:p>
    <w:p w14:paraId="6E4DDC45" w14:textId="77777777" w:rsidR="007722E1" w:rsidRDefault="00550E6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реализация: очная, без использования дистанционных технологий</w:t>
      </w:r>
    </w:p>
    <w:p w14:paraId="3C08278C" w14:textId="77777777" w:rsidR="007722E1" w:rsidRDefault="007722E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FE1EFAB" w14:textId="77777777" w:rsidR="007722E1" w:rsidRDefault="00550E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39B42360" w14:textId="77777777" w:rsidR="007722E1" w:rsidRDefault="00550E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4EBDF2D0" w14:textId="77777777" w:rsidR="007722E1" w:rsidRDefault="00550E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681906B4" w14:textId="77777777" w:rsidR="007722E1" w:rsidRDefault="007722E1"/>
    <w:sectPr w:rsidR="007722E1">
      <w:headerReference w:type="default" r:id="rId11"/>
      <w:pgSz w:w="11906" w:h="16838"/>
      <w:pgMar w:top="1134" w:right="845" w:bottom="1134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E2E0AB" w14:textId="77777777" w:rsidR="00550E64" w:rsidRDefault="00550E64">
      <w:pPr>
        <w:spacing w:after="0" w:line="240" w:lineRule="auto"/>
      </w:pPr>
      <w:r>
        <w:separator/>
      </w:r>
    </w:p>
  </w:endnote>
  <w:endnote w:type="continuationSeparator" w:id="0">
    <w:p w14:paraId="4F556500" w14:textId="77777777" w:rsidR="00550E64" w:rsidRDefault="00550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3827B4" w14:textId="77777777" w:rsidR="00550E64" w:rsidRDefault="00550E64">
      <w:pPr>
        <w:spacing w:after="0" w:line="240" w:lineRule="auto"/>
      </w:pPr>
      <w:r>
        <w:separator/>
      </w:r>
    </w:p>
  </w:footnote>
  <w:footnote w:type="continuationSeparator" w:id="0">
    <w:p w14:paraId="24DA76EC" w14:textId="77777777" w:rsidR="00550E64" w:rsidRDefault="00550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81A612" w14:textId="77777777" w:rsidR="007722E1" w:rsidRDefault="00550E64">
    <w:pPr>
      <w:pStyle w:val="ac"/>
      <w:jc w:val="right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  <w:p w14:paraId="12CCC7B9" w14:textId="77777777" w:rsidR="007722E1" w:rsidRDefault="007722E1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C7A142" w14:textId="77777777" w:rsidR="007722E1" w:rsidRDefault="00550E64">
    <w:pPr>
      <w:pStyle w:val="ac"/>
      <w:jc w:val="right"/>
    </w:pPr>
    <w:r>
      <w:fldChar w:fldCharType="begin"/>
    </w:r>
    <w:r>
      <w:instrText>PAGE</w:instrText>
    </w:r>
    <w:r>
      <w:fldChar w:fldCharType="separate"/>
    </w:r>
    <w:r>
      <w:t>7</w:t>
    </w:r>
    <w:r>
      <w:fldChar w:fldCharType="end"/>
    </w:r>
  </w:p>
  <w:p w14:paraId="13824502" w14:textId="77777777" w:rsidR="007722E1" w:rsidRDefault="007722E1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D7731"/>
    <w:multiLevelType w:val="multilevel"/>
    <w:tmpl w:val="EA4AD2B4"/>
    <w:lvl w:ilvl="0">
      <w:start w:val="1"/>
      <w:numFmt w:val="bullet"/>
      <w:lvlText w:val=""/>
      <w:lvlJc w:val="left"/>
      <w:pPr>
        <w:ind w:left="1069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5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7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1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3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7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229409E"/>
    <w:multiLevelType w:val="multilevel"/>
    <w:tmpl w:val="4D1A6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B51564"/>
    <w:multiLevelType w:val="multilevel"/>
    <w:tmpl w:val="AF4EB99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65327AA1"/>
    <w:multiLevelType w:val="multilevel"/>
    <w:tmpl w:val="68086C2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E394640"/>
    <w:multiLevelType w:val="multilevel"/>
    <w:tmpl w:val="9320B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745F3B34"/>
    <w:multiLevelType w:val="multilevel"/>
    <w:tmpl w:val="EA18441E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22E1"/>
    <w:rsid w:val="00321988"/>
    <w:rsid w:val="00550E64"/>
    <w:rsid w:val="0077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2D482"/>
  <w15:docId w15:val="{17D878B9-724F-4501-A14B-AC0D80080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ahoma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qFormat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qFormat/>
    <w:rPr>
      <w:rFonts w:ascii="Calibri" w:eastAsia="Calibri" w:hAnsi="Calibri" w:cs="Times New Roman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character" w:customStyle="1" w:styleId="ListLabel37">
    <w:name w:val="ListLabel 37"/>
    <w:qFormat/>
    <w:rPr>
      <w:sz w:val="20"/>
    </w:rPr>
  </w:style>
  <w:style w:type="character" w:customStyle="1" w:styleId="ListLabel38">
    <w:name w:val="ListLabel 38"/>
    <w:qFormat/>
    <w:rPr>
      <w:sz w:val="20"/>
    </w:rPr>
  </w:style>
  <w:style w:type="character" w:customStyle="1" w:styleId="ListLabel39">
    <w:name w:val="ListLabel 39"/>
    <w:qFormat/>
    <w:rPr>
      <w:sz w:val="20"/>
    </w:rPr>
  </w:style>
  <w:style w:type="character" w:customStyle="1" w:styleId="ListLabel40">
    <w:name w:val="ListLabel 40"/>
    <w:qFormat/>
    <w:rPr>
      <w:sz w:val="20"/>
    </w:rPr>
  </w:style>
  <w:style w:type="character" w:customStyle="1" w:styleId="ListLabel41">
    <w:name w:val="ListLabel 41"/>
    <w:qFormat/>
    <w:rPr>
      <w:sz w:val="20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47">
    <w:name w:val="ListLabel 47"/>
    <w:qFormat/>
    <w:rPr>
      <w:sz w:val="20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sz w:val="20"/>
    </w:rPr>
  </w:style>
  <w:style w:type="character" w:customStyle="1" w:styleId="ListLabel50">
    <w:name w:val="ListLabel 50"/>
    <w:qFormat/>
    <w:rPr>
      <w:sz w:val="20"/>
    </w:rPr>
  </w:style>
  <w:style w:type="character" w:customStyle="1" w:styleId="ListLabel51">
    <w:name w:val="ListLabel 51"/>
    <w:qFormat/>
    <w:rPr>
      <w:sz w:val="20"/>
    </w:rPr>
  </w:style>
  <w:style w:type="character" w:customStyle="1" w:styleId="ListLabel52">
    <w:name w:val="ListLabel 52"/>
    <w:qFormat/>
    <w:rPr>
      <w:sz w:val="20"/>
    </w:rPr>
  </w:style>
  <w:style w:type="character" w:customStyle="1" w:styleId="ListLabel53">
    <w:name w:val="ListLabel 53"/>
    <w:qFormat/>
    <w:rPr>
      <w:sz w:val="20"/>
    </w:rPr>
  </w:style>
  <w:style w:type="character" w:customStyle="1" w:styleId="ListLabel54">
    <w:name w:val="ListLabel 54"/>
    <w:qFormat/>
    <w:rPr>
      <w:sz w:val="20"/>
    </w:rPr>
  </w:style>
  <w:style w:type="character" w:customStyle="1" w:styleId="ListLabel55">
    <w:name w:val="ListLabel 55"/>
    <w:qFormat/>
    <w:rPr>
      <w:sz w:val="20"/>
    </w:rPr>
  </w:style>
  <w:style w:type="character" w:customStyle="1" w:styleId="ListLabel56">
    <w:name w:val="ListLabel 56"/>
    <w:qFormat/>
    <w:rPr>
      <w:sz w:val="20"/>
    </w:rPr>
  </w:style>
  <w:style w:type="character" w:customStyle="1" w:styleId="ListLabel57">
    <w:name w:val="ListLabel 57"/>
    <w:qFormat/>
    <w:rPr>
      <w:sz w:val="20"/>
    </w:rPr>
  </w:style>
  <w:style w:type="character" w:customStyle="1" w:styleId="ListLabel58">
    <w:name w:val="ListLabel 58"/>
    <w:qFormat/>
    <w:rPr>
      <w:sz w:val="20"/>
    </w:rPr>
  </w:style>
  <w:style w:type="character" w:customStyle="1" w:styleId="ListLabel59">
    <w:name w:val="ListLabel 59"/>
    <w:qFormat/>
    <w:rPr>
      <w:sz w:val="20"/>
    </w:rPr>
  </w:style>
  <w:style w:type="character" w:customStyle="1" w:styleId="ListLabel60">
    <w:name w:val="ListLabel 60"/>
    <w:qFormat/>
    <w:rPr>
      <w:sz w:val="20"/>
    </w:rPr>
  </w:style>
  <w:style w:type="character" w:customStyle="1" w:styleId="ListLabel61">
    <w:name w:val="ListLabel 61"/>
    <w:qFormat/>
    <w:rPr>
      <w:sz w:val="20"/>
    </w:rPr>
  </w:style>
  <w:style w:type="character" w:customStyle="1" w:styleId="ListLabel62">
    <w:name w:val="ListLabel 62"/>
    <w:qFormat/>
    <w:rPr>
      <w:sz w:val="20"/>
    </w:rPr>
  </w:style>
  <w:style w:type="character" w:customStyle="1" w:styleId="ListLabel63">
    <w:name w:val="ListLabel 63"/>
    <w:qFormat/>
    <w:rPr>
      <w:sz w:val="20"/>
    </w:rPr>
  </w:style>
  <w:style w:type="character" w:customStyle="1" w:styleId="ListLabel64">
    <w:name w:val="ListLabel 64"/>
    <w:qFormat/>
    <w:rPr>
      <w:rFonts w:cs="Symbol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cs="Symbol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ascii="Times New Roman" w:hAnsi="Times New Roman" w:cs="Symbol"/>
      <w:sz w:val="24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ascii="Times New Roman" w:hAnsi="Times New Roman" w:cs="Symbol"/>
      <w:sz w:val="24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ascii="Times New Roman" w:hAnsi="Times New Roman" w:cs="Symbol"/>
      <w:sz w:val="24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mbol"/>
      <w:sz w:val="20"/>
    </w:rPr>
  </w:style>
  <w:style w:type="character" w:customStyle="1" w:styleId="ListLabel101">
    <w:name w:val="ListLabel 101"/>
    <w:qFormat/>
    <w:rPr>
      <w:rFonts w:cs="Wingdings"/>
      <w:sz w:val="20"/>
    </w:rPr>
  </w:style>
  <w:style w:type="character" w:customStyle="1" w:styleId="ListLabel102">
    <w:name w:val="ListLabel 102"/>
    <w:qFormat/>
    <w:rPr>
      <w:rFonts w:cs="Wingdings"/>
      <w:sz w:val="20"/>
    </w:rPr>
  </w:style>
  <w:style w:type="character" w:customStyle="1" w:styleId="ListLabel103">
    <w:name w:val="ListLabel 103"/>
    <w:qFormat/>
    <w:rPr>
      <w:rFonts w:cs="Wingdings"/>
      <w:sz w:val="20"/>
    </w:rPr>
  </w:style>
  <w:style w:type="character" w:customStyle="1" w:styleId="ListLabel104">
    <w:name w:val="ListLabel 104"/>
    <w:qFormat/>
    <w:rPr>
      <w:rFonts w:cs="Wingdings"/>
      <w:sz w:val="20"/>
    </w:rPr>
  </w:style>
  <w:style w:type="character" w:customStyle="1" w:styleId="ListLabel105">
    <w:name w:val="ListLabel 105"/>
    <w:qFormat/>
    <w:rPr>
      <w:rFonts w:cs="Wingdings"/>
      <w:sz w:val="20"/>
    </w:rPr>
  </w:style>
  <w:style w:type="character" w:customStyle="1" w:styleId="ListLabel106">
    <w:name w:val="ListLabel 106"/>
    <w:qFormat/>
    <w:rPr>
      <w:rFonts w:cs="Wingdings"/>
      <w:sz w:val="20"/>
    </w:rPr>
  </w:style>
  <w:style w:type="character" w:customStyle="1" w:styleId="ListLabel107">
    <w:name w:val="ListLabel 107"/>
    <w:qFormat/>
    <w:rPr>
      <w:rFonts w:cs="Wingdings"/>
      <w:sz w:val="20"/>
    </w:rPr>
  </w:style>
  <w:style w:type="character" w:customStyle="1" w:styleId="ListLabel108">
    <w:name w:val="ListLabel 108"/>
    <w:qFormat/>
    <w:rPr>
      <w:rFonts w:ascii="Times New Roman" w:hAnsi="Times New Roman" w:cs="Symbol"/>
      <w:sz w:val="24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rFonts w:cs="Symbol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Symbol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ascii="Times New Roman" w:hAnsi="Times New Roman" w:cs="Symbol"/>
      <w:sz w:val="24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Symbol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cs="Symbol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ascii="Times New Roman" w:hAnsi="Times New Roman" w:cs="Symbol"/>
      <w:sz w:val="24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Wingdings"/>
    </w:rPr>
  </w:style>
  <w:style w:type="character" w:customStyle="1" w:styleId="ListLabel129">
    <w:name w:val="ListLabel 129"/>
    <w:qFormat/>
    <w:rPr>
      <w:rFonts w:cs="Symbol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paragraph" w:styleId="a5">
    <w:name w:val="Title"/>
    <w:basedOn w:val="a"/>
    <w:next w:val="a6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List Paragraph"/>
    <w:basedOn w:val="a"/>
    <w:qFormat/>
    <w:pPr>
      <w:ind w:left="720"/>
      <w:contextualSpacing/>
    </w:pPr>
  </w:style>
  <w:style w:type="paragraph" w:customStyle="1" w:styleId="1">
    <w:name w:val="Без интервала1"/>
    <w:qFormat/>
    <w:pPr>
      <w:suppressAutoHyphens/>
    </w:pPr>
    <w:rPr>
      <w:rFonts w:eastAsia="Times New Roman" w:cs="Calibri"/>
      <w:sz w:val="22"/>
      <w:lang w:eastAsia="zh-CN"/>
    </w:rPr>
  </w:style>
  <w:style w:type="paragraph" w:styleId="ab">
    <w:name w:val="No Spacing"/>
    <w:qFormat/>
    <w:rPr>
      <w:rFonts w:cs="Times New Roman"/>
      <w:szCs w:val="20"/>
      <w:lang w:eastAsia="ru-RU"/>
    </w:rPr>
  </w:style>
  <w:style w:type="paragraph" w:styleId="ac">
    <w:name w:val="header"/>
    <w:basedOn w:val="a"/>
    <w:pPr>
      <w:tabs>
        <w:tab w:val="center" w:pos="4677"/>
        <w:tab w:val="right" w:pos="9355"/>
      </w:tabs>
      <w:spacing w:after="0" w:line="240" w:lineRule="auto"/>
    </w:pPr>
    <w:rPr>
      <w:rFonts w:cs="Times New Roman"/>
    </w:rPr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1478</Words>
  <Characters>8429</Characters>
  <Application>Microsoft Office Word</Application>
  <DocSecurity>0</DocSecurity>
  <Lines>70</Lines>
  <Paragraphs>19</Paragraphs>
  <ScaleCrop>false</ScaleCrop>
  <Company/>
  <LinksUpToDate>false</LinksUpToDate>
  <CharactersWithSpaces>9888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17</cp:revision>
  <dcterms:created xsi:type="dcterms:W3CDTF">2021-06-01T12:42:00Z</dcterms:created>
  <dcterms:modified xsi:type="dcterms:W3CDTF">2021-06-09T12:04:00Z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