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917820" w:rsidRDefault="00E9192D" w:rsidP="003E5A46">
      <w:pPr>
        <w:spacing w:line="276" w:lineRule="auto"/>
        <w:jc w:val="center"/>
        <w:rPr>
          <w:b/>
          <w:sz w:val="28"/>
          <w:szCs w:val="28"/>
        </w:rPr>
      </w:pPr>
      <w:r w:rsidRPr="00917820">
        <w:rPr>
          <w:b/>
          <w:sz w:val="28"/>
          <w:szCs w:val="28"/>
        </w:rPr>
        <w:t>Обзор</w:t>
      </w:r>
    </w:p>
    <w:p w:rsidR="00743AF6" w:rsidRPr="00917820" w:rsidRDefault="00E9192D" w:rsidP="003E5A4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17820">
        <w:rPr>
          <w:b/>
          <w:sz w:val="28"/>
          <w:szCs w:val="28"/>
        </w:rPr>
        <w:t>отдельных законодательных и нормативных правовых актов, в том числе</w:t>
      </w:r>
      <w:r w:rsidRPr="00917820">
        <w:rPr>
          <w:b/>
          <w:bCs/>
          <w:sz w:val="28"/>
          <w:szCs w:val="28"/>
        </w:rPr>
        <w:t xml:space="preserve">, </w:t>
      </w:r>
      <w:r w:rsidRPr="00917820">
        <w:rPr>
          <w:b/>
          <w:sz w:val="28"/>
          <w:szCs w:val="28"/>
        </w:rPr>
        <w:t xml:space="preserve"> приказов, писем, информа</w:t>
      </w:r>
      <w:r w:rsidR="000C2E6B" w:rsidRPr="00917820">
        <w:rPr>
          <w:b/>
          <w:sz w:val="28"/>
          <w:szCs w:val="28"/>
        </w:rPr>
        <w:t>ции Минфина России, ФНС России,</w:t>
      </w:r>
      <w:r w:rsidR="009E5F87" w:rsidRPr="00917820">
        <w:rPr>
          <w:b/>
          <w:sz w:val="28"/>
          <w:szCs w:val="28"/>
        </w:rPr>
        <w:t xml:space="preserve"> </w:t>
      </w:r>
      <w:r w:rsidR="00C9490A" w:rsidRPr="00917820">
        <w:rPr>
          <w:b/>
          <w:sz w:val="28"/>
          <w:szCs w:val="28"/>
        </w:rPr>
        <w:t xml:space="preserve">Минтруда, </w:t>
      </w:r>
      <w:r w:rsidR="00413DEB" w:rsidRPr="00917820">
        <w:rPr>
          <w:b/>
          <w:sz w:val="28"/>
          <w:szCs w:val="28"/>
        </w:rPr>
        <w:t>постановлений арбитражных судов,</w:t>
      </w:r>
    </w:p>
    <w:p w:rsidR="00E9192D" w:rsidRPr="00917820" w:rsidRDefault="00551B9B" w:rsidP="003E5A4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17820">
        <w:rPr>
          <w:b/>
          <w:sz w:val="28"/>
          <w:szCs w:val="28"/>
        </w:rPr>
        <w:t>каса</w:t>
      </w:r>
      <w:r w:rsidR="00743AF6" w:rsidRPr="00917820">
        <w:rPr>
          <w:b/>
          <w:sz w:val="28"/>
          <w:szCs w:val="28"/>
        </w:rPr>
        <w:t>ющихся основных направлений финансовой работы в профсоюзных организациях</w:t>
      </w:r>
      <w:r w:rsidRPr="00917820">
        <w:rPr>
          <w:b/>
          <w:sz w:val="28"/>
          <w:szCs w:val="28"/>
        </w:rPr>
        <w:t xml:space="preserve">, </w:t>
      </w:r>
      <w:r w:rsidR="0067198C" w:rsidRPr="00917820">
        <w:rPr>
          <w:b/>
          <w:sz w:val="28"/>
          <w:szCs w:val="28"/>
        </w:rPr>
        <w:t>принят</w:t>
      </w:r>
      <w:r w:rsidR="00D321F2" w:rsidRPr="00917820">
        <w:rPr>
          <w:b/>
          <w:sz w:val="28"/>
          <w:szCs w:val="28"/>
        </w:rPr>
        <w:t xml:space="preserve">ых и опубликованных </w:t>
      </w:r>
      <w:r w:rsidR="009910B6" w:rsidRPr="00917820">
        <w:rPr>
          <w:b/>
          <w:sz w:val="28"/>
          <w:szCs w:val="28"/>
        </w:rPr>
        <w:t xml:space="preserve">в </w:t>
      </w:r>
      <w:r w:rsidR="001A4763" w:rsidRPr="00917820">
        <w:rPr>
          <w:b/>
          <w:sz w:val="28"/>
          <w:szCs w:val="28"/>
        </w:rPr>
        <w:t xml:space="preserve"> </w:t>
      </w:r>
      <w:r w:rsidR="00A45117">
        <w:rPr>
          <w:b/>
          <w:sz w:val="28"/>
          <w:szCs w:val="28"/>
        </w:rPr>
        <w:t xml:space="preserve">мае </w:t>
      </w:r>
      <w:r w:rsidR="008F03B0">
        <w:rPr>
          <w:b/>
          <w:sz w:val="28"/>
          <w:szCs w:val="28"/>
        </w:rPr>
        <w:t xml:space="preserve">– июне  </w:t>
      </w:r>
      <w:r w:rsidR="00A457F2" w:rsidRPr="00917820">
        <w:rPr>
          <w:b/>
          <w:sz w:val="28"/>
          <w:szCs w:val="28"/>
        </w:rPr>
        <w:t>2023 года.</w:t>
      </w:r>
    </w:p>
    <w:p w:rsidR="00D36A84" w:rsidRPr="00917820" w:rsidRDefault="00D36A84" w:rsidP="003E5A46">
      <w:pPr>
        <w:spacing w:line="276" w:lineRule="auto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CC1563" w:rsidRDefault="00114B8D" w:rsidP="003E5A46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917820">
        <w:rPr>
          <w:b/>
          <w:sz w:val="28"/>
          <w:szCs w:val="28"/>
          <w:u w:val="single"/>
        </w:rPr>
        <w:t>НАЛОГОВОЕ АДМИНИСТРИРОВАНИЕ</w:t>
      </w:r>
      <w:r w:rsidR="001526BA">
        <w:rPr>
          <w:b/>
          <w:sz w:val="28"/>
          <w:szCs w:val="28"/>
          <w:u w:val="single"/>
        </w:rPr>
        <w:t xml:space="preserve"> </w:t>
      </w:r>
      <w:r w:rsidR="007C5D35">
        <w:rPr>
          <w:b/>
          <w:sz w:val="28"/>
          <w:szCs w:val="28"/>
          <w:u w:val="single"/>
        </w:rPr>
        <w:t>(часть первая НК РФ</w:t>
      </w:r>
      <w:r w:rsidR="00477B26">
        <w:rPr>
          <w:b/>
          <w:sz w:val="28"/>
          <w:szCs w:val="28"/>
          <w:u w:val="single"/>
        </w:rPr>
        <w:t xml:space="preserve">). </w:t>
      </w:r>
      <w:r w:rsidR="008A21F4">
        <w:rPr>
          <w:b/>
          <w:sz w:val="28"/>
          <w:szCs w:val="28"/>
          <w:u w:val="single"/>
        </w:rPr>
        <w:t>ЕДИНЫЙ</w:t>
      </w:r>
      <w:r w:rsidR="008A21F4">
        <w:rPr>
          <w:b/>
          <w:sz w:val="28"/>
          <w:szCs w:val="28"/>
          <w:u w:val="single"/>
        </w:rPr>
        <w:tab/>
        <w:t>НАЛОГОВЫЙ</w:t>
      </w:r>
      <w:r w:rsidR="008A21F4">
        <w:rPr>
          <w:b/>
          <w:sz w:val="28"/>
          <w:szCs w:val="28"/>
          <w:u w:val="single"/>
        </w:rPr>
        <w:tab/>
      </w:r>
      <w:r w:rsidR="00C9490A" w:rsidRPr="00917820">
        <w:rPr>
          <w:b/>
          <w:sz w:val="28"/>
          <w:szCs w:val="28"/>
          <w:u w:val="single"/>
        </w:rPr>
        <w:t>ПЛАТЕЖ</w:t>
      </w:r>
      <w:r w:rsidR="008A21F4">
        <w:rPr>
          <w:b/>
          <w:sz w:val="28"/>
          <w:szCs w:val="28"/>
          <w:u w:val="single"/>
        </w:rPr>
        <w:t>.</w:t>
      </w:r>
      <w:r w:rsidR="001526BA">
        <w:rPr>
          <w:b/>
          <w:sz w:val="28"/>
          <w:szCs w:val="28"/>
          <w:u w:val="single"/>
        </w:rPr>
        <w:t xml:space="preserve"> </w:t>
      </w:r>
    </w:p>
    <w:p w:rsidR="00CC60DF" w:rsidRDefault="00CC60DF" w:rsidP="003E5A46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CC60DF" w:rsidRPr="00CC60DF" w:rsidRDefault="0049207B" w:rsidP="00CC60DF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hyperlink r:id="rId9" w:history="1">
        <w:r w:rsidR="00CC60DF" w:rsidRPr="00CC60DF">
          <w:rPr>
            <w:rStyle w:val="a3"/>
            <w:b/>
            <w:color w:val="1F497D" w:themeColor="text2"/>
            <w:sz w:val="28"/>
            <w:szCs w:val="28"/>
          </w:rPr>
          <w:t xml:space="preserve">Приказ ФНС </w:t>
        </w:r>
        <w:r w:rsidR="00CC60DF">
          <w:rPr>
            <w:rStyle w:val="a3"/>
            <w:b/>
            <w:color w:val="1F497D" w:themeColor="text2"/>
            <w:sz w:val="28"/>
            <w:szCs w:val="28"/>
          </w:rPr>
          <w:t>России от 28.04.2023 №</w:t>
        </w:r>
        <w:r w:rsidR="00CC60DF" w:rsidRPr="00CC60DF">
          <w:rPr>
            <w:rStyle w:val="a3"/>
            <w:b/>
            <w:color w:val="1F497D" w:themeColor="text2"/>
            <w:sz w:val="28"/>
            <w:szCs w:val="28"/>
          </w:rPr>
          <w:t xml:space="preserve"> ЕД-7-21/292@ "О внесении изменений в приложение к Приказу Федеральной налоговой службы от 27.09.2022 N ЕД-7-21/866@ "Об утверждении формы налогового уведомления" (Зарегистрирова</w:t>
        </w:r>
        <w:r w:rsidR="00CC60DF">
          <w:rPr>
            <w:rStyle w:val="a3"/>
            <w:b/>
            <w:color w:val="1F497D" w:themeColor="text2"/>
            <w:sz w:val="28"/>
            <w:szCs w:val="28"/>
          </w:rPr>
          <w:t xml:space="preserve">но в Минюсте России </w:t>
        </w:r>
        <w:r w:rsidR="00CC60DF" w:rsidRPr="00CC60DF">
          <w:rPr>
            <w:rStyle w:val="a3"/>
            <w:color w:val="1F497D" w:themeColor="text2"/>
            <w:sz w:val="28"/>
            <w:szCs w:val="28"/>
          </w:rPr>
          <w:t>05.06.2023 № 73749)</w:t>
        </w:r>
      </w:hyperlink>
      <w:r w:rsidR="00CE384A">
        <w:rPr>
          <w:b/>
          <w:color w:val="1F497D" w:themeColor="text2"/>
          <w:sz w:val="28"/>
          <w:szCs w:val="28"/>
          <w:u w:val="single"/>
        </w:rPr>
        <w:t>.</w:t>
      </w:r>
    </w:p>
    <w:p w:rsidR="00CC60DF" w:rsidRPr="00CC60DF" w:rsidRDefault="00CC60DF" w:rsidP="00CC60D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C60DF">
        <w:rPr>
          <w:bCs/>
          <w:sz w:val="28"/>
          <w:szCs w:val="28"/>
        </w:rPr>
        <w:t>В форму налогового уведомления на уплату налогов внесены уточнения: Из формы уведомления исключены слова "Адрес и платежные реквизиты Вашей инспекции". Добавлено упоминание о способе направления уведомления через личный кабинет на едином портале государственных и муниципальных услуг.</w:t>
      </w:r>
    </w:p>
    <w:p w:rsidR="00CC60DF" w:rsidRPr="00CC60DF" w:rsidRDefault="00CC60DF" w:rsidP="00CC60D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C60DF">
        <w:rPr>
          <w:bCs/>
          <w:sz w:val="28"/>
          <w:szCs w:val="28"/>
        </w:rPr>
        <w:t>Приказ вступает в силу с 1 июля 2023 года.</w:t>
      </w:r>
    </w:p>
    <w:p w:rsidR="006E6924" w:rsidRPr="006E6924" w:rsidRDefault="0049207B" w:rsidP="003E5A46">
      <w:pPr>
        <w:spacing w:before="100" w:beforeAutospacing="1" w:after="100" w:afterAutospacing="1" w:line="276" w:lineRule="auto"/>
        <w:ind w:firstLine="709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hyperlink r:id="rId10" w:history="1">
        <w:r w:rsidR="006E6924" w:rsidRPr="006E6924">
          <w:rPr>
            <w:rFonts w:eastAsia="Calibri"/>
            <w:b/>
            <w:bCs/>
            <w:iCs/>
            <w:color w:val="1F497D" w:themeColor="text2"/>
            <w:sz w:val="28"/>
            <w:szCs w:val="28"/>
            <w:u w:val="single"/>
          </w:rPr>
          <w:t>Постановление</w:t>
        </w:r>
      </w:hyperlink>
      <w:r w:rsidR="006E6924" w:rsidRPr="006E6924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АС Московског</w:t>
      </w:r>
      <w:r w:rsidR="00F46B82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о округа от 24.05.2023 по делу №</w:t>
      </w:r>
      <w:r w:rsidR="006E6924" w:rsidRPr="006E6924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А40-96991/2022</w:t>
      </w:r>
      <w:r w:rsidR="00F46B82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.</w:t>
      </w:r>
    </w:p>
    <w:p w:rsidR="006E6924" w:rsidRPr="006E6924" w:rsidRDefault="006E6924" w:rsidP="003E5A46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E6924">
        <w:rPr>
          <w:rFonts w:eastAsia="Calibri"/>
          <w:bCs/>
          <w:color w:val="000000"/>
          <w:sz w:val="28"/>
          <w:szCs w:val="28"/>
        </w:rPr>
        <w:t>Переплата налога была по иному коду ОКТМО, чем недоимка по проверке, - суд все равно отменил санкции</w:t>
      </w:r>
      <w:r w:rsidR="00F46B82">
        <w:rPr>
          <w:rFonts w:eastAsia="Calibri"/>
          <w:bCs/>
          <w:color w:val="000000"/>
          <w:sz w:val="28"/>
          <w:szCs w:val="28"/>
        </w:rPr>
        <w:t xml:space="preserve">. </w:t>
      </w:r>
      <w:r w:rsidRPr="006E6924">
        <w:rPr>
          <w:rFonts w:eastAsia="Calibri"/>
          <w:color w:val="000000"/>
          <w:sz w:val="28"/>
          <w:szCs w:val="28"/>
        </w:rPr>
        <w:t>По итогам выездной проверки организации начислили налог на прибыль, пени и штраф. Решение инспекции поддержали 2 инстанции. Кассация с ними не согласилась.</w:t>
      </w:r>
    </w:p>
    <w:p w:rsidR="006E6924" w:rsidRPr="006E6924" w:rsidRDefault="006E6924" w:rsidP="003E5A46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E6924">
        <w:rPr>
          <w:rFonts w:eastAsia="Calibri"/>
          <w:color w:val="000000"/>
          <w:sz w:val="28"/>
          <w:szCs w:val="28"/>
        </w:rPr>
        <w:t xml:space="preserve">Наказать нельзя, если одновременно выполнены </w:t>
      </w:r>
      <w:hyperlink r:id="rId11" w:history="1">
        <w:r w:rsidRPr="006E6924">
          <w:rPr>
            <w:rFonts w:eastAsia="Calibri"/>
            <w:sz w:val="28"/>
            <w:szCs w:val="28"/>
            <w:u w:val="single"/>
          </w:rPr>
          <w:t>2 условия</w:t>
        </w:r>
      </w:hyperlink>
      <w:r w:rsidRPr="006E6924">
        <w:rPr>
          <w:rFonts w:eastAsia="Calibri"/>
          <w:sz w:val="28"/>
          <w:szCs w:val="28"/>
        </w:rPr>
        <w:t>:</w:t>
      </w:r>
    </w:p>
    <w:p w:rsidR="006E6924" w:rsidRPr="006E6924" w:rsidRDefault="006E6924" w:rsidP="003E5A46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E6924">
        <w:rPr>
          <w:rFonts w:eastAsia="Calibri"/>
          <w:color w:val="000000"/>
          <w:sz w:val="28"/>
          <w:szCs w:val="28"/>
        </w:rPr>
        <w:t>- на дату окончания срока уплаты налога за налоговый период, за который начислили недоимку, у налогоплательщика есть переплата того же налога. При этом размер переплаты больше суммы заниженного налога или равен ей;</w:t>
      </w:r>
    </w:p>
    <w:p w:rsidR="006E6924" w:rsidRPr="006E6924" w:rsidRDefault="006E6924" w:rsidP="003E5A46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6E6924">
        <w:rPr>
          <w:rFonts w:eastAsia="Calibri"/>
          <w:color w:val="000000"/>
          <w:sz w:val="28"/>
          <w:szCs w:val="28"/>
        </w:rPr>
        <w:t>- на дату принятия решения по проверке переплату не зачли в счет иного долга.</w:t>
      </w:r>
    </w:p>
    <w:p w:rsidR="006E6924" w:rsidRPr="006E6924" w:rsidRDefault="006E6924" w:rsidP="003E5A46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sz w:val="28"/>
          <w:szCs w:val="28"/>
        </w:rPr>
      </w:pPr>
      <w:r w:rsidRPr="006E6924">
        <w:rPr>
          <w:rFonts w:eastAsia="Calibri"/>
          <w:color w:val="000000"/>
          <w:sz w:val="28"/>
          <w:szCs w:val="28"/>
        </w:rPr>
        <w:lastRenderedPageBreak/>
        <w:t xml:space="preserve">Суд установил, что у организации была переплата по налогу, но по другому коду ОКТМО. Программа инспекции сама рассчитала пени и штраф. Позднее налоговики вернули налогоплательщику разницу между переплатой и </w:t>
      </w:r>
      <w:proofErr w:type="spellStart"/>
      <w:r w:rsidRPr="006E6924">
        <w:rPr>
          <w:rFonts w:eastAsia="Calibri"/>
          <w:sz w:val="28"/>
          <w:szCs w:val="28"/>
        </w:rPr>
        <w:t>доначисленной</w:t>
      </w:r>
      <w:proofErr w:type="spellEnd"/>
      <w:r w:rsidRPr="006E6924">
        <w:rPr>
          <w:rFonts w:eastAsia="Calibri"/>
          <w:sz w:val="28"/>
          <w:szCs w:val="28"/>
        </w:rPr>
        <w:t xml:space="preserve"> суммой. Поскольку имелась переплата, оснований для взыскания пеней и штрафа </w:t>
      </w:r>
      <w:hyperlink r:id="rId12" w:history="1">
        <w:r w:rsidRPr="006E6924">
          <w:rPr>
            <w:rFonts w:eastAsia="Calibri"/>
            <w:sz w:val="28"/>
            <w:szCs w:val="28"/>
            <w:u w:val="single"/>
          </w:rPr>
          <w:t>не было</w:t>
        </w:r>
      </w:hyperlink>
      <w:r w:rsidRPr="006E6924">
        <w:rPr>
          <w:rFonts w:eastAsia="Calibri"/>
          <w:sz w:val="28"/>
          <w:szCs w:val="28"/>
        </w:rPr>
        <w:t xml:space="preserve">. То, что средства находились по другому коду ОКТМО, значения </w:t>
      </w:r>
      <w:hyperlink r:id="rId13" w:history="1">
        <w:r w:rsidRPr="006E6924">
          <w:rPr>
            <w:rFonts w:eastAsia="Calibri"/>
            <w:sz w:val="28"/>
            <w:szCs w:val="28"/>
            <w:u w:val="single"/>
          </w:rPr>
          <w:t>не имеет</w:t>
        </w:r>
      </w:hyperlink>
      <w:r w:rsidRPr="006E6924">
        <w:rPr>
          <w:rFonts w:eastAsia="Calibri"/>
          <w:sz w:val="28"/>
          <w:szCs w:val="28"/>
        </w:rPr>
        <w:t>.</w:t>
      </w:r>
    </w:p>
    <w:p w:rsidR="006E6924" w:rsidRPr="006E6924" w:rsidRDefault="006E6924" w:rsidP="003E5A46">
      <w:pPr>
        <w:spacing w:after="75" w:line="276" w:lineRule="auto"/>
        <w:jc w:val="both"/>
        <w:textAlignment w:val="baseline"/>
        <w:rPr>
          <w:rFonts w:eastAsia="Calibri"/>
          <w:b/>
          <w:iCs/>
          <w:color w:val="1F497D" w:themeColor="text2"/>
          <w:sz w:val="28"/>
          <w:szCs w:val="28"/>
          <w:u w:val="single"/>
        </w:rPr>
      </w:pPr>
      <w:r w:rsidRPr="00F46B82">
        <w:rPr>
          <w:rFonts w:eastAsia="Calibri"/>
          <w:b/>
          <w:iCs/>
          <w:color w:val="1F497D" w:themeColor="text2"/>
          <w:sz w:val="28"/>
          <w:szCs w:val="28"/>
        </w:rPr>
        <w:tab/>
      </w:r>
      <w:r w:rsidRPr="006E6924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Письмо ФНС России </w:t>
      </w:r>
      <w:r w:rsidR="002E6E8D">
        <w:rPr>
          <w:rFonts w:eastAsia="Calibri"/>
          <w:b/>
          <w:iCs/>
          <w:color w:val="1F497D" w:themeColor="text2"/>
          <w:sz w:val="28"/>
          <w:szCs w:val="28"/>
          <w:u w:val="single"/>
        </w:rPr>
        <w:t>от 31.05.</w:t>
      </w:r>
      <w:r w:rsidRPr="006E6924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2023 г. № БВ-4-7/6781 (Обзор правовых позиций).</w:t>
      </w:r>
    </w:p>
    <w:p w:rsidR="00074D5B" w:rsidRDefault="006E6924" w:rsidP="003E5A46">
      <w:pPr>
        <w:spacing w:line="276" w:lineRule="auto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ab/>
      </w:r>
      <w:r w:rsidRPr="006E6924">
        <w:rPr>
          <w:rFonts w:eastAsia="Calibri"/>
          <w:iCs/>
          <w:sz w:val="28"/>
          <w:szCs w:val="28"/>
        </w:rPr>
        <w:t xml:space="preserve">Федеральная налоговая служба направляет для использования в работе Обзор правовых позиций, отраженных в судебных актах Конституционного Суда Российской Федерации и Верховного Суда Российской Федерации, принятых в первом квартале 2023 года по вопросам налогообложения. </w:t>
      </w:r>
      <w:r w:rsidR="003E5A46">
        <w:rPr>
          <w:rFonts w:eastAsia="Calibri"/>
          <w:iCs/>
          <w:sz w:val="28"/>
          <w:szCs w:val="28"/>
        </w:rPr>
        <w:tab/>
        <w:t>Рассмотрим некоторые из них:</w:t>
      </w:r>
    </w:p>
    <w:p w:rsidR="00074D5B" w:rsidRPr="00074D5B" w:rsidRDefault="00074D5B" w:rsidP="003E5A4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ab/>
      </w:r>
      <w:r w:rsidRPr="00074D5B">
        <w:rPr>
          <w:sz w:val="28"/>
          <w:szCs w:val="28"/>
        </w:rPr>
        <w:t xml:space="preserve">КС РФ </w:t>
      </w:r>
      <w:hyperlink r:id="rId14" w:history="1">
        <w:r w:rsidRPr="00074D5B">
          <w:rPr>
            <w:sz w:val="28"/>
            <w:szCs w:val="28"/>
            <w:u w:val="single"/>
          </w:rPr>
          <w:t>указал</w:t>
        </w:r>
      </w:hyperlink>
      <w:r w:rsidRPr="00074D5B">
        <w:rPr>
          <w:sz w:val="28"/>
          <w:szCs w:val="28"/>
        </w:rPr>
        <w:t>, что обжалование решения (действий, бездействия) инспекции не препятствует их судебному оспариванию из-за пропуска 3-месячного срока на обращение в суд (п. 2 обзора);</w:t>
      </w:r>
    </w:p>
    <w:p w:rsidR="00074D5B" w:rsidRPr="00074D5B" w:rsidRDefault="003E5A46" w:rsidP="008A106A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D5B" w:rsidRPr="00074D5B">
        <w:rPr>
          <w:sz w:val="28"/>
          <w:szCs w:val="28"/>
        </w:rPr>
        <w:t xml:space="preserve">ВС РФ </w:t>
      </w:r>
      <w:hyperlink r:id="rId15" w:history="1">
        <w:r w:rsidR="00074D5B" w:rsidRPr="00074D5B">
          <w:rPr>
            <w:sz w:val="28"/>
            <w:szCs w:val="28"/>
            <w:u w:val="single"/>
          </w:rPr>
          <w:t>разрешил</w:t>
        </w:r>
      </w:hyperlink>
      <w:r w:rsidR="00074D5B" w:rsidRPr="00074D5B">
        <w:rPr>
          <w:sz w:val="28"/>
          <w:szCs w:val="28"/>
        </w:rPr>
        <w:t xml:space="preserve"> после перехода на </w:t>
      </w:r>
      <w:proofErr w:type="gramStart"/>
      <w:r w:rsidR="00074D5B" w:rsidRPr="00074D5B">
        <w:rPr>
          <w:sz w:val="28"/>
          <w:szCs w:val="28"/>
        </w:rPr>
        <w:t>ОСН</w:t>
      </w:r>
      <w:proofErr w:type="gramEnd"/>
      <w:r w:rsidR="00074D5B" w:rsidRPr="00074D5B">
        <w:rPr>
          <w:sz w:val="28"/>
          <w:szCs w:val="28"/>
        </w:rPr>
        <w:t xml:space="preserve"> уменьшить выручку на расходы, возникшие при УСН "доходы" (п. 7 обзора);</w:t>
      </w:r>
    </w:p>
    <w:p w:rsidR="00074D5B" w:rsidRPr="00074D5B" w:rsidRDefault="003E5A46" w:rsidP="003E5A46">
      <w:pPr>
        <w:spacing w:after="20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D5B" w:rsidRPr="00074D5B">
        <w:rPr>
          <w:sz w:val="28"/>
          <w:szCs w:val="28"/>
        </w:rPr>
        <w:t xml:space="preserve">ВС РФ </w:t>
      </w:r>
      <w:hyperlink r:id="rId16" w:history="1">
        <w:r w:rsidR="00074D5B" w:rsidRPr="00074D5B">
          <w:rPr>
            <w:sz w:val="28"/>
            <w:szCs w:val="28"/>
            <w:u w:val="single"/>
          </w:rPr>
          <w:t>подтвердил</w:t>
        </w:r>
      </w:hyperlink>
      <w:r w:rsidR="00074D5B" w:rsidRPr="00074D5B">
        <w:rPr>
          <w:sz w:val="28"/>
          <w:szCs w:val="28"/>
        </w:rPr>
        <w:t>: налоговый агент подает расчет, даже если доходы от источников в РФ налогом не облагают (п. 8 обзора).</w:t>
      </w:r>
    </w:p>
    <w:p w:rsidR="00074D5B" w:rsidRPr="00074D5B" w:rsidRDefault="00074D5B" w:rsidP="003E5A4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74D5B">
        <w:rPr>
          <w:rFonts w:eastAsia="Calibri"/>
          <w:sz w:val="28"/>
          <w:szCs w:val="28"/>
        </w:rPr>
        <w:t>Налоговики обратили внимание и на другие выводы высших судов, среди которых такие:</w:t>
      </w:r>
    </w:p>
    <w:p w:rsidR="00074D5B" w:rsidRPr="00074D5B" w:rsidRDefault="00074D5B" w:rsidP="008A106A">
      <w:pPr>
        <w:spacing w:after="200" w:line="276" w:lineRule="auto"/>
        <w:jc w:val="both"/>
        <w:rPr>
          <w:sz w:val="28"/>
          <w:szCs w:val="28"/>
        </w:rPr>
      </w:pPr>
      <w:r w:rsidRPr="00074D5B">
        <w:rPr>
          <w:sz w:val="28"/>
          <w:szCs w:val="28"/>
        </w:rPr>
        <w:t xml:space="preserve">выводы о том, что отдельные помещения в нежилом здании нельзя </w:t>
      </w:r>
      <w:r w:rsidR="008A106A">
        <w:rPr>
          <w:sz w:val="28"/>
          <w:szCs w:val="28"/>
        </w:rPr>
        <w:tab/>
      </w:r>
      <w:r w:rsidRPr="00074D5B">
        <w:rPr>
          <w:sz w:val="28"/>
          <w:szCs w:val="28"/>
        </w:rPr>
        <w:t xml:space="preserve">рассматривать как офисные для исчисления налога на имущество, противоречат </w:t>
      </w:r>
      <w:hyperlink r:id="rId17" w:history="1">
        <w:r w:rsidRPr="00074D5B">
          <w:rPr>
            <w:sz w:val="28"/>
            <w:szCs w:val="28"/>
            <w:u w:val="single"/>
          </w:rPr>
          <w:t>ст. 378.2</w:t>
        </w:r>
      </w:hyperlink>
      <w:r w:rsidRPr="00074D5B">
        <w:rPr>
          <w:sz w:val="28"/>
          <w:szCs w:val="28"/>
        </w:rPr>
        <w:t xml:space="preserve"> НК РФ (п. 9 обзора);</w:t>
      </w:r>
    </w:p>
    <w:p w:rsidR="00074D5B" w:rsidRPr="00074D5B" w:rsidRDefault="003E5A46" w:rsidP="008A106A">
      <w:pPr>
        <w:spacing w:after="105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D5B" w:rsidRPr="00074D5B">
        <w:rPr>
          <w:sz w:val="28"/>
          <w:szCs w:val="28"/>
        </w:rPr>
        <w:t>нарушение правил наличных расчетов не является длящимся. Срок давности для наказания по нему — 2 месяца (п. 18 обзора).</w:t>
      </w:r>
    </w:p>
    <w:p w:rsidR="000A5487" w:rsidRPr="000A5487" w:rsidRDefault="000A5487" w:rsidP="000A5487">
      <w:pPr>
        <w:spacing w:after="75" w:line="276" w:lineRule="auto"/>
        <w:jc w:val="both"/>
        <w:textAlignment w:val="baseline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 w:rsidRPr="000A5487">
        <w:rPr>
          <w:rFonts w:eastAsia="Calibri"/>
          <w:b/>
          <w:bCs/>
          <w:iCs/>
          <w:color w:val="1F497D" w:themeColor="text2"/>
          <w:sz w:val="28"/>
          <w:szCs w:val="28"/>
        </w:rPr>
        <w:tab/>
      </w:r>
      <w:hyperlink r:id="rId18" w:history="1">
        <w:r w:rsidRPr="000A5487">
          <w:rPr>
            <w:rStyle w:val="a3"/>
            <w:rFonts w:eastAsia="Calibri"/>
            <w:b/>
            <w:bCs/>
            <w:iCs/>
            <w:color w:val="1F497D" w:themeColor="text2"/>
            <w:sz w:val="28"/>
            <w:szCs w:val="28"/>
          </w:rPr>
          <w:t>Письмо</w:t>
        </w:r>
      </w:hyperlink>
      <w:r w:rsidRPr="000A5487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 xml:space="preserve"> ФНС России от 02.06.2023 № ЗГ-3-8/7361прос: О применении ЕНС и о заполнении уведомлений в виде распоряжений на перевод денежных средств и платежных документов для перечисления платежей в бюджетную систему РФ с 01.01.2023. </w:t>
      </w:r>
    </w:p>
    <w:p w:rsidR="000A5487" w:rsidRPr="000A5487" w:rsidRDefault="000A5487" w:rsidP="000A5487">
      <w:pPr>
        <w:spacing w:after="75" w:line="276" w:lineRule="auto"/>
        <w:jc w:val="both"/>
        <w:textAlignment w:val="baseline"/>
        <w:rPr>
          <w:rFonts w:eastAsia="Calibri"/>
          <w:b/>
          <w:iCs/>
          <w:sz w:val="28"/>
          <w:szCs w:val="28"/>
        </w:rPr>
      </w:pPr>
      <w:r w:rsidRPr="000A5487">
        <w:rPr>
          <w:rFonts w:eastAsia="Calibri"/>
          <w:bCs/>
          <w:iCs/>
          <w:sz w:val="28"/>
          <w:szCs w:val="28"/>
        </w:rPr>
        <w:tab/>
        <w:t>В данном письме ФНС России указала на последствия ошибок в платежках и непредставления отчетности.</w:t>
      </w:r>
    </w:p>
    <w:p w:rsidR="000A5487" w:rsidRPr="000A5487" w:rsidRDefault="000A5487" w:rsidP="000A5487">
      <w:pPr>
        <w:spacing w:after="75" w:line="276" w:lineRule="auto"/>
        <w:jc w:val="both"/>
        <w:textAlignment w:val="baseline"/>
        <w:rPr>
          <w:rFonts w:eastAsia="Calibri"/>
          <w:iCs/>
          <w:sz w:val="28"/>
          <w:szCs w:val="28"/>
        </w:rPr>
      </w:pPr>
      <w:r w:rsidRPr="000A5487">
        <w:rPr>
          <w:rFonts w:eastAsia="Calibri"/>
          <w:iCs/>
          <w:sz w:val="28"/>
          <w:szCs w:val="28"/>
        </w:rPr>
        <w:lastRenderedPageBreak/>
        <w:tab/>
        <w:t xml:space="preserve">С 2023 года установлены единые реквизиты для перечисления налогов, взносов и т.п. Но даже если в платежках будут старые реквизиты, то деньги </w:t>
      </w:r>
      <w:hyperlink r:id="rId19" w:history="1">
        <w:r w:rsidRPr="000A5487">
          <w:rPr>
            <w:rStyle w:val="a3"/>
            <w:rFonts w:eastAsia="Calibri"/>
            <w:iCs/>
            <w:color w:val="auto"/>
            <w:sz w:val="28"/>
            <w:szCs w:val="28"/>
          </w:rPr>
          <w:t>зачислят</w:t>
        </w:r>
      </w:hyperlink>
      <w:r w:rsidRPr="000A5487">
        <w:rPr>
          <w:rFonts w:eastAsia="Calibri"/>
          <w:iCs/>
          <w:sz w:val="28"/>
          <w:szCs w:val="28"/>
        </w:rPr>
        <w:t xml:space="preserve"> на ЕНС. Условие - ИНН плательщика должен быть верным.</w:t>
      </w:r>
    </w:p>
    <w:p w:rsidR="000A5487" w:rsidRDefault="000A5487" w:rsidP="000A5487">
      <w:pPr>
        <w:spacing w:after="75" w:line="276" w:lineRule="auto"/>
        <w:jc w:val="both"/>
        <w:textAlignment w:val="baseline"/>
        <w:rPr>
          <w:rFonts w:eastAsia="Calibri"/>
          <w:iCs/>
          <w:sz w:val="28"/>
          <w:szCs w:val="28"/>
        </w:rPr>
      </w:pPr>
      <w:r w:rsidRPr="000A5487">
        <w:rPr>
          <w:rFonts w:eastAsia="Calibri"/>
          <w:iCs/>
          <w:sz w:val="28"/>
          <w:szCs w:val="28"/>
        </w:rPr>
        <w:tab/>
        <w:t xml:space="preserve">При формировании платежки, заменяющей в 2023 году </w:t>
      </w:r>
      <w:hyperlink r:id="rId20" w:tooltip="Приложение N 1. Уведомление об исчисленных суммах налогов, авансовых платежей по налогам, сборов, страховых взносов (Форма по КНД 1110355)&#10;&#10;Приказ ФНС России от 02.11.2022 N ЕД-7-8/1047@&#10;&quot;Об утверждении формы, порядка заполнения и формата представления ув" w:history="1">
        <w:r w:rsidRPr="000A5487">
          <w:rPr>
            <w:rStyle w:val="a3"/>
            <w:rFonts w:eastAsia="Calibri"/>
            <w:iCs/>
            <w:color w:val="auto"/>
            <w:sz w:val="28"/>
            <w:szCs w:val="28"/>
          </w:rPr>
          <w:t>уведомление</w:t>
        </w:r>
      </w:hyperlink>
      <w:r w:rsidRPr="000A5487">
        <w:rPr>
          <w:rFonts w:eastAsia="Calibri"/>
          <w:iCs/>
          <w:sz w:val="28"/>
          <w:szCs w:val="28"/>
        </w:rPr>
        <w:t xml:space="preserve">, нужно заполнить все реквизиты, по которым налоговики определят принадлежность денег, а именно: КПП, ОКТМО, КБК, налоговый (отчетный) период, статус налогоплательщика 02. Если плательщик не представит в срок декларацию или расчет, то по истечении 10 календарных дней переплату налогов, страховых взносов </w:t>
      </w:r>
      <w:hyperlink r:id="rId21" w:history="1">
        <w:r w:rsidRPr="000A5487">
          <w:rPr>
            <w:rStyle w:val="a3"/>
            <w:rFonts w:eastAsia="Calibri"/>
            <w:iCs/>
            <w:color w:val="auto"/>
            <w:sz w:val="28"/>
            <w:szCs w:val="28"/>
          </w:rPr>
          <w:t>признают</w:t>
        </w:r>
      </w:hyperlink>
      <w:r w:rsidRPr="000A5487">
        <w:rPr>
          <w:rFonts w:eastAsia="Calibri"/>
          <w:iCs/>
          <w:sz w:val="28"/>
          <w:szCs w:val="28"/>
        </w:rPr>
        <w:t xml:space="preserve"> ЕНП.</w:t>
      </w:r>
    </w:p>
    <w:p w:rsidR="00D530DE" w:rsidRPr="00D530DE" w:rsidRDefault="00D530DE" w:rsidP="00D530DE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D530DE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D530DE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ФНС РФ от 05.06.2023 г. № АБ-3-19/7414@ (О предоставлении налоговыми органами Справки о состоянии расчетов по налогам, сборам, страховым взносам, пеням, штрафам, процентам с 01.01.2023).</w:t>
      </w:r>
    </w:p>
    <w:p w:rsidR="00D530DE" w:rsidRPr="00D530DE" w:rsidRDefault="00D530DE" w:rsidP="00D530D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530DE">
        <w:rPr>
          <w:rFonts w:eastAsiaTheme="minorHAnsi"/>
          <w:sz w:val="28"/>
          <w:szCs w:val="28"/>
          <w:lang w:eastAsia="en-US"/>
        </w:rPr>
        <w:t> </w:t>
      </w:r>
      <w:r w:rsidRPr="00D530DE">
        <w:rPr>
          <w:rFonts w:eastAsiaTheme="minorHAnsi"/>
          <w:sz w:val="28"/>
          <w:szCs w:val="28"/>
          <w:lang w:eastAsia="en-US"/>
        </w:rPr>
        <w:tab/>
        <w:t>ФНС России сообщает, что с 1 января 2023 года предоставление налоговыми органами справки о состоянии расчетов по налогам, сборам, пеням, штрафам, процентам Кодексом не предусмотрено.</w:t>
      </w:r>
    </w:p>
    <w:p w:rsidR="00D530DE" w:rsidRPr="00D530DE" w:rsidRDefault="00D530DE" w:rsidP="00D530D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530DE">
        <w:rPr>
          <w:rFonts w:eastAsiaTheme="minorHAnsi"/>
          <w:sz w:val="28"/>
          <w:szCs w:val="28"/>
          <w:lang w:eastAsia="en-US"/>
        </w:rPr>
        <w:tab/>
        <w:t>Одновременно она сообщает, что с 01.01.2023 налоговая инспекция должна предоставить по запросу налогоплательщика или налогового агента следующие справки (ст. 21, 32 НК РФ):</w:t>
      </w:r>
    </w:p>
    <w:p w:rsidR="00D530DE" w:rsidRPr="00D530DE" w:rsidRDefault="00D530DE" w:rsidP="00D530D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530DE">
        <w:rPr>
          <w:rFonts w:eastAsiaTheme="minorHAnsi"/>
          <w:sz w:val="28"/>
          <w:szCs w:val="28"/>
          <w:lang w:eastAsia="en-US"/>
        </w:rPr>
        <w:tab/>
        <w:t>о наличии положительного, отрицательного или нулевого сальдо ЕНС согласно приказу ФНС РФ № ЕД-7-8/1128@;</w:t>
      </w:r>
    </w:p>
    <w:p w:rsidR="00D530DE" w:rsidRPr="00D530DE" w:rsidRDefault="00D530DE" w:rsidP="00D530D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530DE">
        <w:rPr>
          <w:rFonts w:eastAsiaTheme="minorHAnsi"/>
          <w:sz w:val="28"/>
          <w:szCs w:val="28"/>
          <w:lang w:eastAsia="en-US"/>
        </w:rPr>
        <w:tab/>
        <w:t>о принадлежности денежных сумм, которые были перечислены единым налоговым платежом (приказ ФНС РФ № ЕД-7-8/1129@);</w:t>
      </w:r>
    </w:p>
    <w:p w:rsidR="00D530DE" w:rsidRPr="00D530DE" w:rsidRDefault="00D530DE" w:rsidP="00D530D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530DE">
        <w:rPr>
          <w:rFonts w:eastAsiaTheme="minorHAnsi"/>
          <w:sz w:val="28"/>
          <w:szCs w:val="28"/>
          <w:lang w:eastAsia="en-US"/>
        </w:rPr>
        <w:br/>
      </w:r>
      <w:r w:rsidRPr="00D530DE">
        <w:rPr>
          <w:rFonts w:eastAsiaTheme="minorHAnsi"/>
          <w:sz w:val="28"/>
          <w:szCs w:val="28"/>
          <w:lang w:eastAsia="en-US"/>
        </w:rPr>
        <w:tab/>
      </w:r>
      <w:r w:rsidR="001A300A">
        <w:rPr>
          <w:rFonts w:eastAsiaTheme="minorHAnsi"/>
          <w:sz w:val="28"/>
          <w:szCs w:val="28"/>
          <w:lang w:eastAsia="en-US"/>
        </w:rPr>
        <w:t>о</w:t>
      </w:r>
      <w:r w:rsidRPr="00D530DE">
        <w:rPr>
          <w:rFonts w:eastAsiaTheme="minorHAnsi"/>
          <w:sz w:val="28"/>
          <w:szCs w:val="28"/>
          <w:lang w:eastAsia="en-US"/>
        </w:rPr>
        <w:t>б уплате налогоплательщиком налогов, сборов, штрафов, пени на дату формирования справки (приказ ФНС РФ № ЕД-7-8/1123@).</w:t>
      </w:r>
    </w:p>
    <w:p w:rsidR="00D530DE" w:rsidRPr="00D530DE" w:rsidRDefault="00D530DE" w:rsidP="00D530D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530DE">
        <w:rPr>
          <w:rFonts w:eastAsiaTheme="minorHAnsi"/>
          <w:sz w:val="28"/>
          <w:szCs w:val="28"/>
          <w:lang w:eastAsia="en-US"/>
        </w:rPr>
        <w:br/>
      </w:r>
      <w:r w:rsidRPr="00D530DE">
        <w:rPr>
          <w:rFonts w:eastAsiaTheme="minorHAnsi"/>
          <w:sz w:val="28"/>
          <w:szCs w:val="28"/>
          <w:lang w:eastAsia="en-US"/>
        </w:rPr>
        <w:tab/>
        <w:t>При этом налоговое законодательство не обязывает инспекцию предоставлять по запросу налогоплательщика справку с налоговыми расчетами, а также о состоянии таких расчетов в отношении взносов, штрафов, пеней, процент</w:t>
      </w:r>
    </w:p>
    <w:p w:rsidR="000B6B21" w:rsidRPr="000B6B21" w:rsidRDefault="000B6B21" w:rsidP="000B6B21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ab/>
      </w:r>
      <w:hyperlink r:id="rId22" w:history="1">
        <w:r w:rsidRPr="000B6B21">
          <w:rPr>
            <w:b/>
            <w:color w:val="666699"/>
            <w:sz w:val="28"/>
            <w:szCs w:val="28"/>
            <w:u w:val="single"/>
          </w:rPr>
          <w:t>Письмо ФНС России от 07.06.2023 N ЕД-18-8/1444 "О продлении действия Постановления Прав</w:t>
        </w:r>
        <w:r>
          <w:rPr>
            <w:b/>
            <w:color w:val="666699"/>
            <w:sz w:val="28"/>
            <w:szCs w:val="28"/>
            <w:u w:val="single"/>
          </w:rPr>
          <w:t>ительства Российской Федерации №</w:t>
        </w:r>
        <w:r w:rsidRPr="000B6B21">
          <w:rPr>
            <w:b/>
            <w:color w:val="666699"/>
            <w:sz w:val="28"/>
            <w:szCs w:val="28"/>
            <w:u w:val="single"/>
          </w:rPr>
          <w:t xml:space="preserve"> 500"</w:t>
        </w:r>
      </w:hyperlink>
    </w:p>
    <w:p w:rsidR="000B6B21" w:rsidRDefault="000B6B21" w:rsidP="000B6B21">
      <w:pPr>
        <w:spacing w:before="100" w:beforeAutospacing="1" w:after="100" w:afterAutospacing="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lastRenderedPageBreak/>
        <w:tab/>
      </w:r>
      <w:r w:rsidRPr="000B6B21">
        <w:rPr>
          <w:rFonts w:eastAsia="Calibri"/>
          <w:bCs/>
          <w:color w:val="000000"/>
          <w:sz w:val="28"/>
          <w:szCs w:val="28"/>
        </w:rPr>
        <w:t>ФНС России считает целесообразным продлить до 01.01.2024 действие особого режима начисления пеней на сумму неисполненной совокупной обязанности по уплате обязательных платежей</w:t>
      </w:r>
      <w:r>
        <w:rPr>
          <w:rFonts w:eastAsia="Calibri"/>
          <w:bCs/>
          <w:color w:val="000000"/>
          <w:sz w:val="28"/>
          <w:szCs w:val="28"/>
        </w:rPr>
        <w:t xml:space="preserve">. </w:t>
      </w:r>
    </w:p>
    <w:p w:rsidR="000B6B21" w:rsidRDefault="000B6B21" w:rsidP="000B6B21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Pr="000B6B21">
        <w:rPr>
          <w:rFonts w:eastAsia="Calibri"/>
          <w:color w:val="000000"/>
          <w:sz w:val="28"/>
          <w:szCs w:val="28"/>
        </w:rPr>
        <w:t>Данное решение продиктовано проблемами с указанием налогоплательщиками ошибочных данных о совокупной обязанности в расчетных документах, отличных от данных, указанных впоследствии в налоговых декларациях (расчетах). Это приводит к начислению пеней на сумму такой обязанности.</w:t>
      </w:r>
    </w:p>
    <w:p w:rsidR="000B6B21" w:rsidRPr="000B6B21" w:rsidRDefault="000B6B21" w:rsidP="000B6B21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0B6B21">
        <w:rPr>
          <w:rFonts w:eastAsia="Calibri"/>
          <w:color w:val="000000"/>
          <w:sz w:val="28"/>
          <w:szCs w:val="28"/>
        </w:rPr>
        <w:t>Также сообщается о планируемом отказе от подписания уведомления об исчисленных суммах только квалифицированной электронной подписью, что позволит упростить представление уведомлений и обеспечит отказ от представления уведомлений в виде распоряжений на перевод денежных средств, в которых плательщики допускают наибольшее количество ошибок.</w:t>
      </w:r>
    </w:p>
    <w:p w:rsidR="00BB1920" w:rsidRPr="00BB1920" w:rsidRDefault="00BB1920" w:rsidP="00BB1920">
      <w:pPr>
        <w:spacing w:after="75" w:line="276" w:lineRule="auto"/>
        <w:jc w:val="both"/>
        <w:textAlignment w:val="baseline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BB1920">
        <w:rPr>
          <w:rFonts w:eastAsia="Calibri"/>
          <w:b/>
          <w:color w:val="1F497D" w:themeColor="text2"/>
          <w:sz w:val="28"/>
          <w:szCs w:val="28"/>
        </w:rPr>
        <w:tab/>
      </w:r>
      <w:r w:rsidRPr="00BB1920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П</w:t>
      </w:r>
      <w:r w:rsidR="00FE4D69">
        <w:rPr>
          <w:rFonts w:eastAsia="Calibri"/>
          <w:b/>
          <w:color w:val="1F497D" w:themeColor="text2"/>
          <w:sz w:val="28"/>
          <w:szCs w:val="28"/>
          <w:u w:val="single"/>
        </w:rPr>
        <w:t>исьмо ФНС России от 22.06.2023 №</w:t>
      </w:r>
      <w:r w:rsidRPr="00BB1920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СД-4-3/7941@ </w:t>
      </w:r>
      <w:r w:rsidR="001A300A">
        <w:rPr>
          <w:rFonts w:eastAsia="Calibri"/>
          <w:b/>
          <w:color w:val="1F497D" w:themeColor="text2"/>
          <w:sz w:val="28"/>
          <w:szCs w:val="28"/>
          <w:u w:val="single"/>
        </w:rPr>
        <w:t>«</w:t>
      </w:r>
      <w:r w:rsidRPr="00BB1920">
        <w:rPr>
          <w:rFonts w:eastAsia="Calibri"/>
          <w:b/>
          <w:color w:val="1F497D" w:themeColor="text2"/>
          <w:sz w:val="28"/>
          <w:szCs w:val="28"/>
          <w:u w:val="single"/>
        </w:rPr>
        <w:t xml:space="preserve">О порядке заполнения Уведомления об исчисленных суммах налогов, авансовых платежей по налогам, сборов, </w:t>
      </w:r>
      <w:r w:rsidR="00FE4D69">
        <w:rPr>
          <w:rFonts w:eastAsia="Calibri"/>
          <w:b/>
          <w:color w:val="1F497D" w:themeColor="text2"/>
          <w:sz w:val="28"/>
          <w:szCs w:val="28"/>
          <w:u w:val="single"/>
        </w:rPr>
        <w:t>(</w:t>
      </w:r>
      <w:r w:rsidRPr="00BB1920">
        <w:rPr>
          <w:rFonts w:eastAsia="Calibri"/>
          <w:b/>
          <w:color w:val="1F497D" w:themeColor="text2"/>
          <w:sz w:val="28"/>
          <w:szCs w:val="28"/>
          <w:u w:val="single"/>
        </w:rPr>
        <w:t>страховых взносов) (КНД 1110355)</w:t>
      </w:r>
      <w:r w:rsidR="001A300A">
        <w:rPr>
          <w:rFonts w:eastAsia="Calibri"/>
          <w:b/>
          <w:color w:val="1F497D" w:themeColor="text2"/>
          <w:sz w:val="28"/>
          <w:szCs w:val="28"/>
          <w:u w:val="single"/>
        </w:rPr>
        <w:t>»</w:t>
      </w:r>
      <w:r w:rsidRPr="00BB1920">
        <w:rPr>
          <w:rFonts w:eastAsia="Calibri"/>
          <w:b/>
          <w:color w:val="1F497D" w:themeColor="text2"/>
          <w:sz w:val="28"/>
          <w:szCs w:val="28"/>
          <w:u w:val="single"/>
        </w:rPr>
        <w:t>.</w:t>
      </w:r>
    </w:p>
    <w:p w:rsidR="00BB1920" w:rsidRPr="00BB1920" w:rsidRDefault="00BB1920" w:rsidP="00BB1920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BB1920">
        <w:rPr>
          <w:rFonts w:eastAsia="Calibri"/>
          <w:sz w:val="28"/>
          <w:szCs w:val="28"/>
        </w:rPr>
        <w:tab/>
        <w:t xml:space="preserve"> ФНС России в письме рассказала, какие коды нужны для авансовых платежей по УСН. </w:t>
      </w:r>
    </w:p>
    <w:p w:rsidR="00BB1920" w:rsidRPr="00BB1920" w:rsidRDefault="00BB1920" w:rsidP="00BB1920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BB1920">
        <w:rPr>
          <w:rFonts w:eastAsia="Calibri"/>
          <w:sz w:val="28"/>
          <w:szCs w:val="28"/>
        </w:rPr>
        <w:tab/>
        <w:t>При заполнении указанного уведомления в отношении авансовых платежей по УСН в поле "Отчетный (налоговый) период (код)/Номер месяца (квартала)" налогоплательщики указывают следующие коды:</w:t>
      </w:r>
    </w:p>
    <w:p w:rsidR="00BB1920" w:rsidRPr="00BB1920" w:rsidRDefault="00BB1920" w:rsidP="00BB1920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BB1920">
        <w:rPr>
          <w:rFonts w:eastAsia="Calibri"/>
          <w:sz w:val="28"/>
          <w:szCs w:val="28"/>
        </w:rPr>
        <w:t>за I квартал 2023 года – "34/01";</w:t>
      </w:r>
    </w:p>
    <w:p w:rsidR="00BB1920" w:rsidRPr="00BB1920" w:rsidRDefault="00BB1920" w:rsidP="00BB1920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BB1920">
        <w:rPr>
          <w:rFonts w:eastAsia="Calibri"/>
          <w:sz w:val="28"/>
          <w:szCs w:val="28"/>
        </w:rPr>
        <w:tab/>
        <w:t>полугодие 2023 года - "34/02";</w:t>
      </w:r>
    </w:p>
    <w:p w:rsidR="006E6924" w:rsidRPr="00074D5B" w:rsidRDefault="00BB1920" w:rsidP="00BB1920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BB1920">
        <w:rPr>
          <w:rFonts w:eastAsia="Calibri"/>
          <w:sz w:val="28"/>
          <w:szCs w:val="28"/>
        </w:rPr>
        <w:tab/>
        <w:t>9 месяцев 2023 года - "34/03".</w:t>
      </w:r>
    </w:p>
    <w:p w:rsidR="006E6924" w:rsidRDefault="006E6924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</w:p>
    <w:p w:rsidR="006473B9" w:rsidRPr="006473B9" w:rsidRDefault="006473B9" w:rsidP="003E5A46">
      <w:pPr>
        <w:spacing w:after="75" w:line="276" w:lineRule="auto"/>
        <w:jc w:val="center"/>
        <w:textAlignment w:val="baseline"/>
        <w:rPr>
          <w:rFonts w:eastAsia="Calibri"/>
          <w:b/>
          <w:sz w:val="28"/>
          <w:szCs w:val="28"/>
          <w:u w:val="single"/>
        </w:rPr>
      </w:pPr>
      <w:r w:rsidRPr="006473B9">
        <w:rPr>
          <w:rFonts w:eastAsia="Calibri"/>
          <w:b/>
          <w:sz w:val="28"/>
          <w:szCs w:val="28"/>
          <w:u w:val="single"/>
        </w:rPr>
        <w:t>НАЛОГ НА ДОБАВЛЕННУЮ СТОИМОСТЬ (глава 21 НК РФ)</w:t>
      </w:r>
    </w:p>
    <w:p w:rsidR="0023377F" w:rsidRPr="0023377F" w:rsidRDefault="006473B9" w:rsidP="003E5A46">
      <w:pPr>
        <w:spacing w:before="100" w:beforeAutospacing="1" w:after="100" w:afterAutospacing="1" w:line="276" w:lineRule="auto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 w:rsidRPr="006473B9">
        <w:rPr>
          <w:rFonts w:eastAsia="Calibri"/>
          <w:b/>
          <w:bCs/>
          <w:color w:val="1F497D" w:themeColor="text2"/>
          <w:sz w:val="28"/>
          <w:szCs w:val="28"/>
        </w:rPr>
        <w:tab/>
      </w:r>
      <w:hyperlink r:id="rId23" w:tgtFrame="_blank" w:history="1">
        <w:r w:rsidR="0023377F" w:rsidRPr="0023377F">
          <w:rPr>
            <w:rStyle w:val="a3"/>
            <w:rFonts w:eastAsia="Calibri"/>
            <w:b/>
            <w:bCs/>
            <w:color w:val="1F497D" w:themeColor="text2"/>
            <w:sz w:val="28"/>
            <w:szCs w:val="28"/>
          </w:rPr>
          <w:t>Приказ ФНС от 12.04.2023 № ЕД-7-3/238@</w:t>
        </w:r>
      </w:hyperlink>
      <w:r w:rsidR="00FE4D69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"О </w:t>
      </w:r>
      <w:r w:rsidR="0023377F" w:rsidRPr="0023377F">
        <w:rPr>
          <w:rFonts w:eastAsia="Calibri"/>
          <w:b/>
          <w:bCs/>
          <w:color w:val="1F497D" w:themeColor="text2"/>
          <w:sz w:val="28"/>
          <w:szCs w:val="28"/>
          <w:u w:val="single"/>
        </w:rPr>
        <w:t>внесении изменений в приложения к приказу Федеральной налоговой службы от 27.09.2017 № СА-7-3/765</w:t>
      </w:r>
      <w:r w:rsidR="0023377F" w:rsidRPr="00FE4D69">
        <w:rPr>
          <w:rFonts w:eastAsia="Calibri"/>
          <w:bCs/>
          <w:sz w:val="28"/>
          <w:szCs w:val="28"/>
          <w:u w:val="single"/>
        </w:rPr>
        <w:t>@.</w:t>
      </w:r>
      <w:proofErr w:type="gramStart"/>
      <w:r w:rsidR="0023377F" w:rsidRPr="00FE4D69">
        <w:rPr>
          <w:rFonts w:eastAsia="Calibri"/>
          <w:bCs/>
          <w:sz w:val="28"/>
          <w:szCs w:val="28"/>
          <w:u w:val="single"/>
        </w:rPr>
        <w:t xml:space="preserve">( </w:t>
      </w:r>
      <w:proofErr w:type="gramEnd"/>
      <w:r w:rsidR="0023377F" w:rsidRPr="00FE4D69">
        <w:rPr>
          <w:rFonts w:eastAsia="Calibri"/>
          <w:bCs/>
          <w:sz w:val="28"/>
          <w:szCs w:val="28"/>
          <w:u w:val="single"/>
        </w:rPr>
        <w:t>Зарегистрирован 09.06.2023 № 73809).</w:t>
      </w:r>
    </w:p>
    <w:p w:rsidR="0023377F" w:rsidRPr="0023377F" w:rsidRDefault="0023377F" w:rsidP="003E5A46">
      <w:pPr>
        <w:spacing w:before="100" w:beforeAutospacing="1" w:after="100" w:afterAutospacing="1" w:line="276" w:lineRule="auto"/>
        <w:jc w:val="both"/>
        <w:rPr>
          <w:rFonts w:eastAsia="Calibri"/>
          <w:bCs/>
          <w:sz w:val="28"/>
          <w:szCs w:val="28"/>
        </w:rPr>
      </w:pPr>
      <w:r w:rsidRPr="0023377F">
        <w:rPr>
          <w:rFonts w:eastAsia="Calibri"/>
          <w:bCs/>
          <w:sz w:val="28"/>
          <w:szCs w:val="28"/>
        </w:rPr>
        <w:tab/>
        <w:t>ФНС России откорректировала форму декларации по косвенным налогам (НДС и акцизам), которую должны представлять организации и ИП, ввозящие товары из ЕАЭС. Также изменения внесены и в порядок заполнения декларации.</w:t>
      </w:r>
      <w:r>
        <w:rPr>
          <w:rFonts w:eastAsia="Calibri"/>
          <w:bCs/>
          <w:sz w:val="28"/>
          <w:szCs w:val="28"/>
        </w:rPr>
        <w:t xml:space="preserve"> </w:t>
      </w:r>
      <w:r w:rsidRPr="0023377F">
        <w:rPr>
          <w:rFonts w:eastAsia="Calibri"/>
          <w:bCs/>
          <w:sz w:val="28"/>
          <w:szCs w:val="28"/>
        </w:rPr>
        <w:t>Приказ, утвердивший обновленную форму декларации, опубликован 13.06.2023 и вступит в силу по истечении двух месяцев с этой даты.</w:t>
      </w:r>
    </w:p>
    <w:p w:rsidR="006473B9" w:rsidRPr="006473B9" w:rsidRDefault="0023377F" w:rsidP="003E5A46">
      <w:pPr>
        <w:spacing w:before="100" w:beforeAutospacing="1" w:after="100" w:afterAutospacing="1" w:line="276" w:lineRule="auto"/>
        <w:jc w:val="both"/>
        <w:rPr>
          <w:rFonts w:eastAsia="Calibri"/>
          <w:b/>
          <w:bCs/>
          <w:color w:val="1F497D" w:themeColor="text2"/>
          <w:sz w:val="28"/>
          <w:szCs w:val="28"/>
        </w:rPr>
      </w:pPr>
      <w:r>
        <w:rPr>
          <w:rFonts w:eastAsia="Calibri"/>
          <w:b/>
          <w:bCs/>
          <w:color w:val="1F497D" w:themeColor="text2"/>
          <w:sz w:val="28"/>
          <w:szCs w:val="28"/>
        </w:rPr>
        <w:lastRenderedPageBreak/>
        <w:tab/>
      </w:r>
      <w:hyperlink r:id="rId24" w:history="1">
        <w:r w:rsidR="006473B9" w:rsidRPr="006473B9">
          <w:rPr>
            <w:rFonts w:eastAsia="Calibri"/>
            <w:b/>
            <w:bCs/>
            <w:color w:val="1F497D" w:themeColor="text2"/>
            <w:sz w:val="28"/>
            <w:szCs w:val="28"/>
            <w:u w:val="single"/>
          </w:rPr>
          <w:t>Постановление 2</w:t>
        </w:r>
        <w:r w:rsidR="008F03B0">
          <w:rPr>
            <w:rFonts w:eastAsia="Calibri"/>
            <w:b/>
            <w:bCs/>
            <w:color w:val="1F497D" w:themeColor="text2"/>
            <w:sz w:val="28"/>
            <w:szCs w:val="28"/>
            <w:u w:val="single"/>
          </w:rPr>
          <w:t>0-го ААС от 11.05.2023 по делу №</w:t>
        </w:r>
        <w:r w:rsidR="006473B9" w:rsidRPr="006473B9">
          <w:rPr>
            <w:rFonts w:eastAsia="Calibri"/>
            <w:b/>
            <w:bCs/>
            <w:color w:val="1F497D" w:themeColor="text2"/>
            <w:sz w:val="28"/>
            <w:szCs w:val="28"/>
            <w:u w:val="single"/>
          </w:rPr>
          <w:t xml:space="preserve"> А54-5886/2022</w:t>
        </w:r>
      </w:hyperlink>
      <w:r w:rsidR="006473B9" w:rsidRPr="006473B9">
        <w:rPr>
          <w:rFonts w:eastAsia="Calibri"/>
          <w:b/>
          <w:bCs/>
          <w:color w:val="1F497D" w:themeColor="text2"/>
          <w:sz w:val="28"/>
          <w:szCs w:val="28"/>
        </w:rPr>
        <w:t>.</w:t>
      </w:r>
    </w:p>
    <w:p w:rsidR="006473B9" w:rsidRPr="006473B9" w:rsidRDefault="006473B9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6473B9">
        <w:rPr>
          <w:rFonts w:eastAsia="Calibri"/>
          <w:bCs/>
          <w:sz w:val="28"/>
          <w:szCs w:val="28"/>
        </w:rPr>
        <w:tab/>
      </w:r>
      <w:r w:rsidRPr="006473B9">
        <w:rPr>
          <w:rFonts w:eastAsia="Calibri"/>
          <w:sz w:val="28"/>
          <w:szCs w:val="28"/>
        </w:rPr>
        <w:t xml:space="preserve">Организация подала ряд уточненных деклараций по НДС за II квартал 2018 года, в которых увеличила сумму налога к уплате. Всю недоимку уплатили. Инспекция </w:t>
      </w:r>
      <w:hyperlink r:id="rId25" w:tooltip="Ссылка на текущий документ" w:history="1">
        <w:r w:rsidRPr="006473B9">
          <w:rPr>
            <w:rFonts w:eastAsia="Calibri"/>
            <w:sz w:val="28"/>
            <w:szCs w:val="28"/>
            <w:u w:val="single"/>
          </w:rPr>
          <w:t>зачла платежи</w:t>
        </w:r>
      </w:hyperlink>
      <w:r w:rsidRPr="006473B9">
        <w:rPr>
          <w:rFonts w:eastAsia="Calibri"/>
          <w:sz w:val="28"/>
          <w:szCs w:val="28"/>
        </w:rPr>
        <w:t xml:space="preserve"> хронологически: в счет более ранних начислений налога за иные периоды по карточке расчетов с бюджетом.</w:t>
      </w:r>
    </w:p>
    <w:p w:rsidR="006473B9" w:rsidRPr="006473B9" w:rsidRDefault="006473B9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6473B9">
        <w:rPr>
          <w:rFonts w:eastAsia="Calibri"/>
          <w:sz w:val="28"/>
          <w:szCs w:val="28"/>
        </w:rPr>
        <w:tab/>
        <w:t xml:space="preserve">Позднее налоговики выставили требование об уплате НДС за II квартал 2018 года и пени. Налогоплательщик оспорил действия налоговиков. Суд его </w:t>
      </w:r>
      <w:hyperlink r:id="rId26" w:tooltip="Ссылка на текущий документ" w:history="1">
        <w:r w:rsidRPr="006473B9">
          <w:rPr>
            <w:rFonts w:eastAsia="Calibri"/>
            <w:sz w:val="28"/>
            <w:szCs w:val="28"/>
            <w:u w:val="single"/>
          </w:rPr>
          <w:t>поддержал</w:t>
        </w:r>
      </w:hyperlink>
      <w:r w:rsidRPr="006473B9">
        <w:rPr>
          <w:rFonts w:eastAsia="Calibri"/>
          <w:sz w:val="28"/>
          <w:szCs w:val="28"/>
        </w:rPr>
        <w:t>:</w:t>
      </w:r>
    </w:p>
    <w:p w:rsidR="006473B9" w:rsidRPr="006473B9" w:rsidRDefault="006473B9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6473B9">
        <w:rPr>
          <w:rFonts w:eastAsia="Calibri"/>
          <w:sz w:val="28"/>
          <w:szCs w:val="28"/>
        </w:rPr>
        <w:tab/>
        <w:t xml:space="preserve">закон </w:t>
      </w:r>
      <w:hyperlink r:id="rId27" w:tooltip="Ссылка на текущий документ" w:history="1">
        <w:r w:rsidRPr="006473B9">
          <w:rPr>
            <w:rFonts w:eastAsia="Calibri"/>
            <w:sz w:val="28"/>
            <w:szCs w:val="28"/>
            <w:u w:val="single"/>
          </w:rPr>
          <w:t>не разрешает изменять</w:t>
        </w:r>
      </w:hyperlink>
      <w:r w:rsidRPr="006473B9">
        <w:rPr>
          <w:rFonts w:eastAsia="Calibri"/>
          <w:sz w:val="28"/>
          <w:szCs w:val="28"/>
        </w:rPr>
        <w:t xml:space="preserve"> назначение платежа после расчетов в одностороннем порядке без согласия другой стороны;</w:t>
      </w:r>
    </w:p>
    <w:p w:rsidR="006473B9" w:rsidRPr="006473B9" w:rsidRDefault="006473B9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6473B9">
        <w:rPr>
          <w:rFonts w:eastAsia="Calibri"/>
          <w:sz w:val="28"/>
          <w:szCs w:val="28"/>
        </w:rPr>
        <w:tab/>
        <w:t xml:space="preserve"> в полях "24", "106" и "107" платежки организация указала "налог НДС за 2 кв. 2018 г.", "ЗД" и "КВ.02.2018". Это </w:t>
      </w:r>
      <w:hyperlink r:id="rId28" w:tooltip="Ссылка на текущий документ" w:history="1">
        <w:r w:rsidRPr="006473B9">
          <w:rPr>
            <w:rFonts w:eastAsia="Calibri"/>
            <w:sz w:val="28"/>
            <w:szCs w:val="28"/>
            <w:u w:val="single"/>
          </w:rPr>
          <w:t>говорит</w:t>
        </w:r>
      </w:hyperlink>
      <w:r w:rsidRPr="006473B9">
        <w:rPr>
          <w:rFonts w:eastAsia="Calibri"/>
          <w:sz w:val="28"/>
          <w:szCs w:val="28"/>
        </w:rPr>
        <w:t xml:space="preserve"> о желании общества добровольно погасить долг;</w:t>
      </w:r>
    </w:p>
    <w:p w:rsidR="006473B9" w:rsidRPr="006473B9" w:rsidRDefault="006473B9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6473B9">
        <w:rPr>
          <w:rFonts w:eastAsia="Calibri"/>
          <w:sz w:val="28"/>
          <w:szCs w:val="28"/>
        </w:rPr>
        <w:tab/>
        <w:t>общество не соглашалось направлять платежи на погашение иного долга;</w:t>
      </w:r>
    </w:p>
    <w:p w:rsidR="005754B8" w:rsidRDefault="006473B9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 w:rsidRPr="006473B9">
        <w:rPr>
          <w:rFonts w:eastAsia="Calibri"/>
          <w:sz w:val="28"/>
          <w:szCs w:val="28"/>
        </w:rPr>
        <w:tab/>
        <w:t xml:space="preserve"> инспекция сама </w:t>
      </w:r>
      <w:hyperlink r:id="rId29" w:tooltip="Ссылка на текущий документ" w:history="1">
        <w:r w:rsidRPr="006473B9">
          <w:rPr>
            <w:rFonts w:eastAsia="Calibri"/>
            <w:sz w:val="28"/>
            <w:szCs w:val="28"/>
            <w:u w:val="single"/>
          </w:rPr>
          <w:t>изменила</w:t>
        </w:r>
      </w:hyperlink>
      <w:r w:rsidRPr="006473B9">
        <w:rPr>
          <w:rFonts w:eastAsia="Calibri"/>
          <w:sz w:val="28"/>
          <w:szCs w:val="28"/>
        </w:rPr>
        <w:t xml:space="preserve"> назначение платежа и волеизъявление общества, чем нарушила </w:t>
      </w:r>
      <w:hyperlink r:id="rId30" w:history="1">
        <w:r w:rsidRPr="006473B9">
          <w:rPr>
            <w:rFonts w:eastAsia="Calibri"/>
            <w:sz w:val="28"/>
            <w:szCs w:val="28"/>
            <w:u w:val="single"/>
          </w:rPr>
          <w:t>нормы НК РФ</w:t>
        </w:r>
      </w:hyperlink>
      <w:r w:rsidRPr="006473B9">
        <w:rPr>
          <w:rFonts w:eastAsia="Calibri"/>
          <w:sz w:val="28"/>
          <w:szCs w:val="28"/>
        </w:rPr>
        <w:t xml:space="preserve"> об исполнении обязанности по уплате налога.</w:t>
      </w:r>
    </w:p>
    <w:p w:rsidR="005754B8" w:rsidRPr="005754B8" w:rsidRDefault="005754B8" w:rsidP="003E5A46">
      <w:pPr>
        <w:spacing w:before="100" w:beforeAutospacing="1" w:after="100" w:afterAutospacing="1" w:line="276" w:lineRule="auto"/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5754B8">
        <w:rPr>
          <w:rFonts w:eastAsia="Calibri"/>
          <w:color w:val="1F497D" w:themeColor="text2"/>
          <w:sz w:val="28"/>
          <w:szCs w:val="28"/>
        </w:rPr>
        <w:tab/>
      </w:r>
      <w:r w:rsidRPr="005754B8">
        <w:rPr>
          <w:rFonts w:eastAsia="Calibri"/>
          <w:b/>
          <w:color w:val="1F497D" w:themeColor="text2"/>
          <w:sz w:val="28"/>
          <w:szCs w:val="28"/>
          <w:u w:val="single"/>
        </w:rPr>
        <w:t>Письмо ФНС России от 23.05.2023 г. № БС-3-11/6890@ (О применении налоговой ответственности в связи с уточнением своевременно представленного уведомления об исчисленных суммах налогов, авансовых платежей по налогам, сборов, страховых взносов).</w:t>
      </w:r>
    </w:p>
    <w:p w:rsidR="005754B8" w:rsidRPr="005754B8" w:rsidRDefault="005754B8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754B8">
        <w:rPr>
          <w:rFonts w:eastAsia="Calibri"/>
          <w:sz w:val="28"/>
          <w:szCs w:val="28"/>
        </w:rPr>
        <w:tab/>
        <w:t>ФНС России сообщает, что в соответствии с пунктом 9 статьи 58 Кодекса в случае:</w:t>
      </w:r>
    </w:p>
    <w:p w:rsidR="005754B8" w:rsidRPr="005754B8" w:rsidRDefault="005754B8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  <w:u w:val="single"/>
        </w:rPr>
      </w:pPr>
      <w:r w:rsidRPr="005754B8">
        <w:rPr>
          <w:rFonts w:eastAsia="Calibri"/>
          <w:sz w:val="28"/>
          <w:szCs w:val="28"/>
        </w:rPr>
        <w:tab/>
        <w:t xml:space="preserve"> если законодательством о налогах и сборах предусмотрена уплата (перечисление) налогов, авансовых платежей по налогам, сборов, страховых взносов </w:t>
      </w:r>
      <w:r w:rsidRPr="005754B8">
        <w:rPr>
          <w:rFonts w:eastAsia="Calibri"/>
          <w:sz w:val="28"/>
          <w:szCs w:val="28"/>
          <w:u w:val="single"/>
        </w:rPr>
        <w:t>до представления соответствующей налоговой декларации (расчета)</w:t>
      </w:r>
    </w:p>
    <w:p w:rsidR="005754B8" w:rsidRPr="005754B8" w:rsidRDefault="005754B8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754B8">
        <w:rPr>
          <w:rFonts w:eastAsia="Calibri"/>
          <w:sz w:val="28"/>
          <w:szCs w:val="28"/>
        </w:rPr>
        <w:t xml:space="preserve"> </w:t>
      </w:r>
      <w:r w:rsidRPr="005754B8">
        <w:rPr>
          <w:rFonts w:eastAsia="Calibri"/>
          <w:sz w:val="28"/>
          <w:szCs w:val="28"/>
        </w:rPr>
        <w:tab/>
        <w:t xml:space="preserve">либо если обязанность по представлению налоговой декларации (расчета) </w:t>
      </w:r>
      <w:r w:rsidRPr="005754B8">
        <w:rPr>
          <w:rFonts w:eastAsia="Calibri"/>
          <w:sz w:val="28"/>
          <w:szCs w:val="28"/>
          <w:u w:val="single"/>
        </w:rPr>
        <w:t>не установлена Кодексом</w:t>
      </w:r>
      <w:r w:rsidRPr="005754B8">
        <w:rPr>
          <w:rFonts w:eastAsia="Calibri"/>
          <w:sz w:val="28"/>
          <w:szCs w:val="28"/>
        </w:rPr>
        <w:t>,</w:t>
      </w:r>
    </w:p>
    <w:p w:rsidR="005754B8" w:rsidRPr="005754B8" w:rsidRDefault="005754B8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754B8">
        <w:rPr>
          <w:rFonts w:eastAsia="Calibri"/>
          <w:sz w:val="28"/>
          <w:szCs w:val="28"/>
        </w:rPr>
        <w:tab/>
        <w:t xml:space="preserve">то  налогоплательщики, налоговые агенты, плательщики страховых взносов </w:t>
      </w:r>
      <w:r w:rsidRPr="005754B8">
        <w:rPr>
          <w:rFonts w:eastAsia="Calibri"/>
          <w:sz w:val="28"/>
          <w:szCs w:val="28"/>
          <w:u w:val="single"/>
        </w:rPr>
        <w:t>представляют в налоговый орган уведомление</w:t>
      </w:r>
      <w:r w:rsidRPr="005754B8">
        <w:rPr>
          <w:rFonts w:eastAsia="Calibri"/>
          <w:sz w:val="28"/>
          <w:szCs w:val="28"/>
        </w:rPr>
        <w:t xml:space="preserve"> об исчисленных </w:t>
      </w:r>
      <w:r w:rsidRPr="005754B8">
        <w:rPr>
          <w:rFonts w:eastAsia="Calibri"/>
          <w:sz w:val="28"/>
          <w:szCs w:val="28"/>
        </w:rPr>
        <w:lastRenderedPageBreak/>
        <w:t>суммах налогов, авансовых платежей по налогам, сборов, страховых взносов.</w:t>
      </w:r>
      <w:proofErr w:type="gramStart"/>
      <w:r w:rsidRPr="005754B8">
        <w:rPr>
          <w:rFonts w:eastAsia="Calibri"/>
          <w:sz w:val="28"/>
          <w:szCs w:val="28"/>
        </w:rPr>
        <w:t xml:space="preserve"> .</w:t>
      </w:r>
      <w:proofErr w:type="gramEnd"/>
      <w:r w:rsidRPr="005754B8">
        <w:rPr>
          <w:rFonts w:eastAsia="Calibri"/>
          <w:sz w:val="28"/>
          <w:szCs w:val="28"/>
        </w:rPr>
        <w:tab/>
        <w:t xml:space="preserve">По одному сроку уплаты сдается только одно Уведомление. </w:t>
      </w:r>
    </w:p>
    <w:p w:rsidR="005754B8" w:rsidRPr="005754B8" w:rsidRDefault="005754B8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5754B8">
        <w:rPr>
          <w:rFonts w:eastAsia="Calibri"/>
          <w:sz w:val="28"/>
          <w:szCs w:val="28"/>
        </w:rPr>
        <w:tab/>
        <w:t xml:space="preserve">С учетом письма ФНС России от 26.01.2023 № ЕД-26-8/2@ налоговая ответственность, предусмотренная статьей 126 Кодекса, </w:t>
      </w:r>
      <w:r w:rsidRPr="005754B8">
        <w:rPr>
          <w:rFonts w:eastAsia="Calibri"/>
          <w:sz w:val="28"/>
          <w:szCs w:val="28"/>
          <w:u w:val="single"/>
        </w:rPr>
        <w:t>за непредставление</w:t>
      </w:r>
      <w:r w:rsidRPr="005754B8">
        <w:rPr>
          <w:rFonts w:eastAsia="Calibri"/>
          <w:sz w:val="28"/>
          <w:szCs w:val="28"/>
        </w:rPr>
        <w:t xml:space="preserve"> Уведомления по пункту 9 статьи 58 Кодекса, а также за непредставление уточненного Уведомления не применяется до получения разъяснений ФНС об условиях наступления такой ответственности.</w:t>
      </w:r>
    </w:p>
    <w:p w:rsidR="009D7A60" w:rsidRPr="009D7A60" w:rsidRDefault="009D7A60" w:rsidP="003E5A46">
      <w:pPr>
        <w:spacing w:after="75" w:line="276" w:lineRule="auto"/>
        <w:jc w:val="both"/>
        <w:textAlignment w:val="baseline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>
        <w:rPr>
          <w:rFonts w:eastAsia="Calibri"/>
          <w:color w:val="1F497D" w:themeColor="text2"/>
          <w:sz w:val="28"/>
          <w:szCs w:val="28"/>
        </w:rPr>
        <w:tab/>
      </w:r>
      <w:r w:rsidR="005754B8" w:rsidRPr="009D7A60">
        <w:rPr>
          <w:rFonts w:eastAsia="Calibri"/>
          <w:color w:val="1F497D" w:themeColor="text2"/>
          <w:sz w:val="28"/>
          <w:szCs w:val="28"/>
        </w:rPr>
        <w:t> </w:t>
      </w:r>
      <w:hyperlink r:id="rId31" w:history="1">
        <w:r w:rsidRPr="009D7A60">
          <w:rPr>
            <w:rStyle w:val="a3"/>
            <w:rFonts w:eastAsia="Calibri"/>
            <w:b/>
            <w:iCs/>
            <w:color w:val="1F497D" w:themeColor="text2"/>
            <w:sz w:val="28"/>
            <w:szCs w:val="28"/>
          </w:rPr>
          <w:t>Письмо</w:t>
        </w:r>
      </w:hyperlink>
      <w:r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ФНС России от 07.06.2023 №</w:t>
      </w:r>
      <w:r w:rsidRPr="009D7A60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ЕД-18-8/1444</w:t>
      </w:r>
      <w:r w:rsidRPr="009D7A60">
        <w:rPr>
          <w:rFonts w:eastAsia="Calibri"/>
          <w:b/>
          <w:bCs/>
          <w:color w:val="1F497D" w:themeColor="text2"/>
          <w:sz w:val="28"/>
          <w:szCs w:val="28"/>
          <w:u w:val="single"/>
        </w:rPr>
        <w:t xml:space="preserve"> «О продлении действия постановления Правительства РФ № 500»</w:t>
      </w:r>
      <w:r w:rsidR="00C0171B">
        <w:rPr>
          <w:rFonts w:eastAsia="Calibri"/>
          <w:b/>
          <w:bCs/>
          <w:color w:val="1F497D" w:themeColor="text2"/>
          <w:sz w:val="28"/>
          <w:szCs w:val="28"/>
          <w:u w:val="single"/>
        </w:rPr>
        <w:t>.</w:t>
      </w:r>
    </w:p>
    <w:p w:rsidR="009D7A60" w:rsidRPr="009D7A60" w:rsidRDefault="009D7A60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9D7A60">
        <w:rPr>
          <w:rFonts w:eastAsia="Calibri"/>
          <w:sz w:val="28"/>
          <w:szCs w:val="28"/>
        </w:rPr>
        <w:tab/>
        <w:t>ФНС России в письме сообщает, что считает нужным продлить до 1 января 2024 года особый режим начисления пеней. Это исключит негатив со стороны плательщиков, которые вовремя перечислили налог, но ошиблись в платежках-уведомлениях.</w:t>
      </w:r>
    </w:p>
    <w:p w:rsidR="009D7A60" w:rsidRPr="009D7A60" w:rsidRDefault="009D7A60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  <w:r w:rsidRPr="009D7A60">
        <w:rPr>
          <w:rFonts w:eastAsia="Calibri"/>
          <w:sz w:val="28"/>
          <w:szCs w:val="28"/>
        </w:rPr>
        <w:tab/>
        <w:t xml:space="preserve">Напомним, что сейчас пени </w:t>
      </w:r>
      <w:hyperlink r:id="rId32" w:history="1">
        <w:r w:rsidRPr="00C0171B">
          <w:rPr>
            <w:rStyle w:val="a3"/>
            <w:rFonts w:eastAsia="Calibri"/>
            <w:color w:val="auto"/>
            <w:sz w:val="28"/>
            <w:szCs w:val="28"/>
          </w:rPr>
          <w:t>не начисляют</w:t>
        </w:r>
      </w:hyperlink>
      <w:r w:rsidRPr="00C0171B">
        <w:rPr>
          <w:rFonts w:eastAsia="Calibri"/>
          <w:sz w:val="28"/>
          <w:szCs w:val="28"/>
        </w:rPr>
        <w:t xml:space="preserve"> </w:t>
      </w:r>
      <w:r w:rsidRPr="009D7A60">
        <w:rPr>
          <w:rFonts w:eastAsia="Calibri"/>
          <w:sz w:val="28"/>
          <w:szCs w:val="28"/>
        </w:rPr>
        <w:t>по 30 июня 2023 года включительно. Размер недоимки, на которую не начисляют пени, ограничен.</w:t>
      </w:r>
    </w:p>
    <w:p w:rsidR="006473B9" w:rsidRPr="006473B9" w:rsidRDefault="006473B9" w:rsidP="003E5A46">
      <w:pPr>
        <w:spacing w:after="75" w:line="276" w:lineRule="auto"/>
        <w:jc w:val="both"/>
        <w:textAlignment w:val="baseline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7820" w:rsidRPr="006473B9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Pr="006473B9" w:rsidRDefault="002F1E81" w:rsidP="003E5A46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252" w:rsidRPr="006473B9" w:rsidRDefault="00EE2252" w:rsidP="003E5A46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6473B9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501A6C" w:rsidRDefault="00FB3EFA" w:rsidP="003E5A46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6473B9">
        <w:rPr>
          <w:b/>
          <w:sz w:val="28"/>
          <w:szCs w:val="28"/>
          <w:u w:val="single"/>
        </w:rPr>
        <w:t xml:space="preserve"> </w:t>
      </w:r>
      <w:r w:rsidR="00EE2252" w:rsidRPr="006473B9">
        <w:rPr>
          <w:b/>
          <w:sz w:val="28"/>
          <w:szCs w:val="28"/>
          <w:u w:val="single"/>
        </w:rPr>
        <w:t>(исчисление, учет и отчетность, арбитражная</w:t>
      </w:r>
      <w:r w:rsidR="00EE2252" w:rsidRPr="00917820">
        <w:rPr>
          <w:b/>
          <w:sz w:val="28"/>
          <w:szCs w:val="28"/>
          <w:u w:val="single"/>
        </w:rPr>
        <w:t xml:space="preserve"> практика).</w:t>
      </w:r>
    </w:p>
    <w:p w:rsidR="00796560" w:rsidRDefault="00796560" w:rsidP="003E5A46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796560" w:rsidRPr="00796560" w:rsidRDefault="00796560" w:rsidP="00796560">
      <w:pPr>
        <w:spacing w:after="75"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  <w:r w:rsidRPr="00796560">
        <w:rPr>
          <w:b/>
          <w:bCs/>
          <w:color w:val="1F497D" w:themeColor="text2"/>
          <w:sz w:val="28"/>
          <w:szCs w:val="28"/>
        </w:rPr>
        <w:tab/>
      </w:r>
      <w:hyperlink r:id="rId33" w:tgtFrame="_blank" w:history="1">
        <w:r w:rsidRPr="00796560">
          <w:rPr>
            <w:b/>
            <w:bCs/>
            <w:color w:val="1F497D" w:themeColor="text2"/>
            <w:sz w:val="28"/>
            <w:szCs w:val="28"/>
            <w:u w:val="single"/>
          </w:rPr>
          <w:t>Письмо Минфина от 11.05.2023 № 03-04-05/42907</w:t>
        </w:r>
      </w:hyperlink>
      <w:r w:rsidRPr="00796560">
        <w:rPr>
          <w:b/>
          <w:bCs/>
          <w:color w:val="1F497D" w:themeColor="text2"/>
          <w:sz w:val="28"/>
          <w:szCs w:val="28"/>
          <w:u w:val="single"/>
        </w:rPr>
        <w:t xml:space="preserve"> (О получении стандартного вычета по НДФЛ родителем ребенка при расторжении брака и уплате им алиментов на основании судебного приказа).</w:t>
      </w:r>
    </w:p>
    <w:p w:rsidR="00796560" w:rsidRPr="00796560" w:rsidRDefault="00796560" w:rsidP="00796560">
      <w:pPr>
        <w:spacing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96560">
        <w:rPr>
          <w:color w:val="000000"/>
          <w:sz w:val="28"/>
          <w:szCs w:val="28"/>
        </w:rPr>
        <w:t>Минфин России  напомнил, что даже если после развода один из родителей (например, отец) больше не проживает в одной квартире со своим ребенком, но продолжает его содержать, он может получать детский НДФЛ - вычет.</w:t>
      </w:r>
    </w:p>
    <w:p w:rsidR="00796560" w:rsidRDefault="00796560" w:rsidP="00796560">
      <w:pPr>
        <w:spacing w:line="360" w:lineRule="atLeast"/>
        <w:jc w:val="both"/>
        <w:textAlignment w:val="baseline"/>
        <w:rPr>
          <w:bCs/>
          <w:color w:val="000000"/>
          <w:sz w:val="28"/>
          <w:szCs w:val="28"/>
        </w:rPr>
      </w:pPr>
      <w:r w:rsidRPr="00796560">
        <w:rPr>
          <w:color w:val="000000"/>
          <w:sz w:val="28"/>
          <w:szCs w:val="28"/>
        </w:rPr>
        <w:t>Соответственно, разведенному родителю, не проживающему с ребенком, стандартный вычет предоставляется при условии уплаты им алиментов, в том числе на основании судебного приказа о взыскании алиментов на содержание несовершеннолетнего ребенка.</w:t>
      </w:r>
      <w:r w:rsidRPr="00796560">
        <w:rPr>
          <w:rFonts w:ascii="Arial" w:hAnsi="Arial" w:cs="Arial"/>
          <w:b/>
          <w:bCs/>
          <w:color w:val="000000"/>
        </w:rPr>
        <w:t xml:space="preserve"> </w:t>
      </w:r>
      <w:r w:rsidRPr="00796560">
        <w:rPr>
          <w:bCs/>
          <w:color w:val="000000"/>
          <w:sz w:val="28"/>
          <w:szCs w:val="28"/>
        </w:rPr>
        <w:t>Алименты тоже считаются обеспечением.</w:t>
      </w:r>
    </w:p>
    <w:p w:rsidR="00181F6D" w:rsidRPr="00796560" w:rsidRDefault="00181F6D" w:rsidP="00796560">
      <w:pPr>
        <w:spacing w:line="360" w:lineRule="atLeast"/>
        <w:jc w:val="both"/>
        <w:textAlignment w:val="baseline"/>
        <w:rPr>
          <w:bCs/>
          <w:color w:val="000000"/>
          <w:sz w:val="28"/>
          <w:szCs w:val="28"/>
        </w:rPr>
      </w:pPr>
    </w:p>
    <w:p w:rsidR="00181F6D" w:rsidRDefault="00181F6D" w:rsidP="00181F6D">
      <w:pPr>
        <w:spacing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  <w:r w:rsidRPr="00181F6D">
        <w:rPr>
          <w:bCs/>
          <w:color w:val="000000"/>
          <w:sz w:val="28"/>
          <w:szCs w:val="28"/>
        </w:rPr>
        <w:t> </w:t>
      </w:r>
      <w:r w:rsidR="009D1870" w:rsidRPr="008F03B0">
        <w:rPr>
          <w:b/>
          <w:bCs/>
          <w:color w:val="1F497D" w:themeColor="text2"/>
          <w:sz w:val="28"/>
          <w:szCs w:val="28"/>
        </w:rPr>
        <w:tab/>
      </w:r>
      <w:r w:rsidRPr="008F03B0">
        <w:rPr>
          <w:b/>
          <w:bCs/>
          <w:color w:val="1F497D" w:themeColor="text2"/>
          <w:sz w:val="28"/>
          <w:szCs w:val="28"/>
        </w:rPr>
        <w:t> </w:t>
      </w:r>
      <w:r w:rsidRPr="008F03B0">
        <w:rPr>
          <w:b/>
          <w:bCs/>
          <w:color w:val="1F497D" w:themeColor="text2"/>
          <w:sz w:val="28"/>
          <w:szCs w:val="28"/>
          <w:u w:val="single"/>
        </w:rPr>
        <w:t>Письмо Минфина России от 18.05.2023 № 03-04-05/45075 (Можно ли предоставить стандартный вычет на учащегося, которому исполнилось 24 года, если обучение еще не окончено?).</w:t>
      </w:r>
    </w:p>
    <w:p w:rsidR="008F03B0" w:rsidRPr="008F03B0" w:rsidRDefault="008F03B0" w:rsidP="00181F6D">
      <w:pPr>
        <w:spacing w:line="360" w:lineRule="atLeast"/>
        <w:jc w:val="both"/>
        <w:textAlignment w:val="baseline"/>
        <w:rPr>
          <w:b/>
          <w:bCs/>
          <w:color w:val="1F497D" w:themeColor="text2"/>
          <w:sz w:val="28"/>
          <w:szCs w:val="28"/>
          <w:u w:val="single"/>
        </w:rPr>
      </w:pPr>
    </w:p>
    <w:p w:rsidR="00181F6D" w:rsidRPr="00181F6D" w:rsidRDefault="00181F6D" w:rsidP="00181F6D">
      <w:pPr>
        <w:spacing w:line="360" w:lineRule="atLeast"/>
        <w:jc w:val="both"/>
        <w:textAlignment w:val="baseline"/>
        <w:rPr>
          <w:bCs/>
          <w:color w:val="000000"/>
          <w:sz w:val="28"/>
          <w:szCs w:val="28"/>
        </w:rPr>
      </w:pPr>
      <w:r w:rsidRPr="00181F6D">
        <w:rPr>
          <w:bCs/>
          <w:color w:val="000000"/>
          <w:sz w:val="28"/>
          <w:szCs w:val="28"/>
        </w:rPr>
        <w:tab/>
        <w:t xml:space="preserve">Минфин России напоминает, что абзацем 11подпункта 4 пункта 1 статьи 218 Кодекса установлено, что налоговый вычет производится на каждого ребенка в возрасте до 18 лет, </w:t>
      </w:r>
      <w:r w:rsidRPr="00181F6D">
        <w:rPr>
          <w:bCs/>
          <w:color w:val="000000"/>
          <w:sz w:val="28"/>
          <w:szCs w:val="28"/>
          <w:u w:val="single"/>
        </w:rPr>
        <w:t xml:space="preserve">а также на каждого учащегося очной </w:t>
      </w:r>
      <w:r w:rsidRPr="00181F6D">
        <w:rPr>
          <w:bCs/>
          <w:color w:val="000000"/>
          <w:sz w:val="28"/>
          <w:szCs w:val="28"/>
        </w:rPr>
        <w:lastRenderedPageBreak/>
        <w:t>формы обучения, аспиранта, ординатора, интерна, студента, курсанта в возрасте</w:t>
      </w:r>
      <w:r w:rsidRPr="00181F6D">
        <w:rPr>
          <w:bCs/>
          <w:color w:val="000000"/>
          <w:sz w:val="28"/>
          <w:szCs w:val="28"/>
        </w:rPr>
        <w:tab/>
        <w:t>до</w:t>
      </w:r>
      <w:r w:rsidRPr="00181F6D">
        <w:rPr>
          <w:bCs/>
          <w:color w:val="000000"/>
          <w:sz w:val="28"/>
          <w:szCs w:val="28"/>
        </w:rPr>
        <w:tab/>
        <w:t>24</w:t>
      </w:r>
      <w:r w:rsidRPr="00181F6D">
        <w:rPr>
          <w:bCs/>
          <w:color w:val="000000"/>
          <w:sz w:val="28"/>
          <w:szCs w:val="28"/>
        </w:rPr>
        <w:tab/>
        <w:t>лет.</w:t>
      </w:r>
      <w:r w:rsidRPr="00181F6D">
        <w:rPr>
          <w:bCs/>
          <w:color w:val="000000"/>
          <w:sz w:val="28"/>
          <w:szCs w:val="28"/>
          <w:u w:val="single"/>
        </w:rPr>
        <w:br/>
      </w:r>
      <w:r w:rsidRPr="00181F6D">
        <w:rPr>
          <w:bCs/>
          <w:color w:val="000000"/>
          <w:sz w:val="28"/>
          <w:szCs w:val="28"/>
        </w:rPr>
        <w:tab/>
        <w:t>Налоговый вычет предоставляется за период обучения ребенка (детей) в организации, осуществляющей образовательную деятельность, включая академический отпуск, оформленный в установленном порядке в период обучения.</w:t>
      </w:r>
      <w:r w:rsidRPr="00181F6D">
        <w:rPr>
          <w:bCs/>
          <w:color w:val="000000"/>
          <w:sz w:val="28"/>
          <w:szCs w:val="28"/>
        </w:rPr>
        <w:br/>
      </w:r>
      <w:r w:rsidRPr="00181F6D">
        <w:rPr>
          <w:bCs/>
          <w:color w:val="000000"/>
          <w:sz w:val="28"/>
          <w:szCs w:val="28"/>
        </w:rPr>
        <w:tab/>
        <w:t xml:space="preserve">Из указанных норм следует, что стандартный налоговый вычет предоставляется </w:t>
      </w:r>
      <w:r w:rsidRPr="00181F6D">
        <w:rPr>
          <w:bCs/>
          <w:color w:val="000000"/>
          <w:sz w:val="28"/>
          <w:szCs w:val="28"/>
          <w:u w:val="single"/>
        </w:rPr>
        <w:t>до конца года, в котором учащемуся исполнилось 24 года, если он обучается на очной форме обучения.</w:t>
      </w:r>
      <w:r w:rsidRPr="00181F6D">
        <w:rPr>
          <w:bCs/>
          <w:color w:val="000000"/>
          <w:sz w:val="28"/>
          <w:szCs w:val="28"/>
        </w:rPr>
        <w:t xml:space="preserve"> При этом предоставление вычета ограничивается периодом обучения учащегося в организации, осуществляющей образовательную деятельность</w:t>
      </w:r>
    </w:p>
    <w:p w:rsidR="00181F6D" w:rsidRPr="00181F6D" w:rsidRDefault="00181F6D" w:rsidP="00181F6D">
      <w:pPr>
        <w:spacing w:line="360" w:lineRule="atLeast"/>
        <w:jc w:val="both"/>
        <w:textAlignment w:val="baseline"/>
        <w:rPr>
          <w:bCs/>
          <w:color w:val="000000"/>
          <w:sz w:val="28"/>
          <w:szCs w:val="28"/>
        </w:rPr>
      </w:pPr>
      <w:r w:rsidRPr="00181F6D">
        <w:rPr>
          <w:bCs/>
          <w:color w:val="000000"/>
          <w:sz w:val="28"/>
          <w:szCs w:val="28"/>
        </w:rPr>
        <w:tab/>
        <w:t xml:space="preserve">. Следовательно, если период обучения заканчивается в месяце до окончания года, в котором учащемуся исполнилось 24 года, то начиная со следующего месяца </w:t>
      </w:r>
      <w:r w:rsidRPr="009D1870">
        <w:rPr>
          <w:bCs/>
          <w:color w:val="000000"/>
          <w:sz w:val="28"/>
          <w:szCs w:val="28"/>
          <w:u w:val="single"/>
        </w:rPr>
        <w:t>стандартный налоговый вычет не предоставляется</w:t>
      </w:r>
      <w:r w:rsidRPr="00181F6D">
        <w:rPr>
          <w:bCs/>
          <w:color w:val="000000"/>
          <w:sz w:val="28"/>
          <w:szCs w:val="28"/>
        </w:rPr>
        <w:t>.</w:t>
      </w:r>
    </w:p>
    <w:p w:rsidR="00181F6D" w:rsidRPr="00181F6D" w:rsidRDefault="00181F6D" w:rsidP="00181F6D">
      <w:pPr>
        <w:spacing w:line="360" w:lineRule="atLeast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AC478B" w:rsidRPr="00F87988" w:rsidRDefault="00796560" w:rsidP="00796560">
      <w:pPr>
        <w:spacing w:after="200" w:line="315" w:lineRule="atLeast"/>
        <w:jc w:val="both"/>
        <w:textAlignment w:val="baseline"/>
        <w:rPr>
          <w:b/>
          <w:iCs/>
          <w:color w:val="1F497D" w:themeColor="text2"/>
          <w:sz w:val="28"/>
          <w:szCs w:val="28"/>
          <w:u w:val="single"/>
        </w:rPr>
      </w:pPr>
      <w:r w:rsidRPr="008F03B0">
        <w:rPr>
          <w:color w:val="000000"/>
          <w:sz w:val="28"/>
          <w:szCs w:val="28"/>
        </w:rPr>
        <w:tab/>
      </w:r>
      <w:r w:rsidR="00AC478B" w:rsidRPr="00F87988">
        <w:rPr>
          <w:b/>
          <w:iCs/>
          <w:color w:val="1F497D" w:themeColor="text2"/>
          <w:sz w:val="28"/>
          <w:szCs w:val="28"/>
          <w:u w:val="single"/>
        </w:rPr>
        <w:t>Письмо ФНС России от 22.05.20</w:t>
      </w:r>
      <w:r w:rsidR="005C1EE5" w:rsidRPr="00F87988">
        <w:rPr>
          <w:b/>
          <w:iCs/>
          <w:color w:val="1F497D" w:themeColor="text2"/>
          <w:sz w:val="28"/>
          <w:szCs w:val="28"/>
          <w:u w:val="single"/>
        </w:rPr>
        <w:t>23 №</w:t>
      </w:r>
      <w:r w:rsidR="00F87988" w:rsidRPr="00F87988">
        <w:rPr>
          <w:b/>
          <w:iCs/>
          <w:color w:val="1F497D" w:themeColor="text2"/>
          <w:sz w:val="28"/>
          <w:szCs w:val="28"/>
          <w:u w:val="single"/>
        </w:rPr>
        <w:t xml:space="preserve"> БС-4-11/6401@ (</w:t>
      </w:r>
      <w:r w:rsidR="00AC478B" w:rsidRPr="00F87988">
        <w:rPr>
          <w:b/>
          <w:iCs/>
          <w:color w:val="1F497D" w:themeColor="text2"/>
          <w:sz w:val="28"/>
          <w:szCs w:val="28"/>
          <w:u w:val="single"/>
        </w:rPr>
        <w:t xml:space="preserve">О направлении уточненного </w:t>
      </w:r>
      <w:proofErr w:type="spellStart"/>
      <w:r w:rsidR="00AC478B" w:rsidRPr="00F87988">
        <w:rPr>
          <w:b/>
          <w:iCs/>
          <w:color w:val="1F497D" w:themeColor="text2"/>
          <w:sz w:val="28"/>
          <w:szCs w:val="28"/>
          <w:u w:val="single"/>
        </w:rPr>
        <w:t>внутридокумен</w:t>
      </w:r>
      <w:r w:rsidR="00D171FF" w:rsidRPr="00F87988">
        <w:rPr>
          <w:b/>
          <w:iCs/>
          <w:color w:val="1F497D" w:themeColor="text2"/>
          <w:sz w:val="28"/>
          <w:szCs w:val="28"/>
          <w:u w:val="single"/>
        </w:rPr>
        <w:t>тного</w:t>
      </w:r>
      <w:proofErr w:type="spellEnd"/>
      <w:r w:rsidR="00D171FF" w:rsidRPr="00F87988">
        <w:rPr>
          <w:b/>
          <w:iCs/>
          <w:color w:val="1F497D" w:themeColor="text2"/>
          <w:sz w:val="28"/>
          <w:szCs w:val="28"/>
          <w:u w:val="single"/>
        </w:rPr>
        <w:t xml:space="preserve"> контрольного соотношение №</w:t>
      </w:r>
      <w:r w:rsidR="00AC478B" w:rsidRPr="00F87988">
        <w:rPr>
          <w:b/>
          <w:iCs/>
          <w:color w:val="1F497D" w:themeColor="text2"/>
          <w:sz w:val="28"/>
          <w:szCs w:val="28"/>
          <w:u w:val="single"/>
        </w:rPr>
        <w:t xml:space="preserve"> 1.26 показателей формы расчета сумм налога на доходы физических лиц, исчисленных и удержанных н</w:t>
      </w:r>
      <w:r w:rsidR="00F87988" w:rsidRPr="00F87988">
        <w:rPr>
          <w:b/>
          <w:iCs/>
          <w:color w:val="1F497D" w:themeColor="text2"/>
          <w:sz w:val="28"/>
          <w:szCs w:val="28"/>
          <w:u w:val="single"/>
        </w:rPr>
        <w:t>алоговым агентом (форма 6-НДФЛ)).</w:t>
      </w:r>
    </w:p>
    <w:p w:rsidR="00D0520D" w:rsidRPr="00D0520D" w:rsidRDefault="00D0520D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0520D">
        <w:rPr>
          <w:rFonts w:eastAsia="Calibri"/>
          <w:sz w:val="28"/>
          <w:szCs w:val="28"/>
        </w:rPr>
        <w:t xml:space="preserve">Соотношение такое: </w:t>
      </w:r>
      <w:hyperlink r:id="rId34" w:history="1">
        <w:r w:rsidRPr="00D0520D">
          <w:rPr>
            <w:rStyle w:val="a3"/>
            <w:rFonts w:eastAsia="Calibri"/>
            <w:color w:val="auto"/>
            <w:sz w:val="28"/>
            <w:szCs w:val="28"/>
          </w:rPr>
          <w:t>строка 160</w:t>
        </w:r>
      </w:hyperlink>
      <w:r w:rsidRPr="00D0520D">
        <w:rPr>
          <w:rFonts w:eastAsia="Calibri"/>
          <w:sz w:val="28"/>
          <w:szCs w:val="28"/>
        </w:rPr>
        <w:t xml:space="preserve"> по нужной ставке налога (</w:t>
      </w:r>
      <w:hyperlink r:id="rId35" w:history="1">
        <w:r w:rsidRPr="00D0520D">
          <w:rPr>
            <w:rStyle w:val="a3"/>
            <w:rFonts w:eastAsia="Calibri"/>
            <w:color w:val="auto"/>
            <w:sz w:val="28"/>
            <w:szCs w:val="28"/>
          </w:rPr>
          <w:t>строка 100</w:t>
        </w:r>
      </w:hyperlink>
      <w:r w:rsidRPr="00D0520D">
        <w:rPr>
          <w:rFonts w:eastAsia="Calibri"/>
          <w:sz w:val="28"/>
          <w:szCs w:val="28"/>
        </w:rPr>
        <w:t xml:space="preserve">) = сумме </w:t>
      </w:r>
      <w:hyperlink r:id="rId36" w:history="1">
        <w:r w:rsidRPr="00D0520D">
          <w:rPr>
            <w:rStyle w:val="a3"/>
            <w:rFonts w:eastAsia="Calibri"/>
            <w:color w:val="auto"/>
            <w:sz w:val="28"/>
            <w:szCs w:val="28"/>
          </w:rPr>
          <w:t>строк 020</w:t>
        </w:r>
      </w:hyperlink>
      <w:r w:rsidRPr="00D0520D">
        <w:rPr>
          <w:rFonts w:eastAsia="Calibri"/>
          <w:sz w:val="28"/>
          <w:szCs w:val="28"/>
        </w:rPr>
        <w:t xml:space="preserve"> (за первый квартал, полугодие, девять месяцев и год).</w:t>
      </w:r>
    </w:p>
    <w:p w:rsidR="00D0520D" w:rsidRPr="00D0520D" w:rsidRDefault="00D0520D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0520D">
        <w:rPr>
          <w:rFonts w:eastAsia="Calibri"/>
          <w:sz w:val="28"/>
          <w:szCs w:val="28"/>
        </w:rPr>
        <w:t xml:space="preserve">Если равенство не соблюдено, то, возможно, </w:t>
      </w:r>
      <w:hyperlink r:id="rId37" w:history="1">
        <w:r w:rsidRPr="00D0520D">
          <w:rPr>
            <w:rStyle w:val="a3"/>
            <w:rFonts w:eastAsia="Calibri"/>
            <w:color w:val="auto"/>
            <w:sz w:val="28"/>
            <w:szCs w:val="28"/>
          </w:rPr>
          <w:t>занизили или завысили</w:t>
        </w:r>
      </w:hyperlink>
      <w:r w:rsidRPr="00D0520D">
        <w:rPr>
          <w:rFonts w:eastAsia="Calibri"/>
          <w:sz w:val="28"/>
          <w:szCs w:val="28"/>
        </w:rPr>
        <w:t xml:space="preserve"> </w:t>
      </w:r>
      <w:proofErr w:type="gramStart"/>
      <w:r w:rsidRPr="00D0520D">
        <w:rPr>
          <w:rFonts w:eastAsia="Calibri"/>
          <w:sz w:val="28"/>
          <w:szCs w:val="28"/>
        </w:rPr>
        <w:t>удержанный</w:t>
      </w:r>
      <w:proofErr w:type="gramEnd"/>
      <w:r w:rsidRPr="00D0520D">
        <w:rPr>
          <w:rFonts w:eastAsia="Calibri"/>
          <w:sz w:val="28"/>
          <w:szCs w:val="28"/>
        </w:rPr>
        <w:t xml:space="preserve"> НДФЛ. В этом случае налогоплательщику направят требование пояснить или исправить расхождение.</w:t>
      </w:r>
    </w:p>
    <w:p w:rsidR="00D0520D" w:rsidRPr="00D0520D" w:rsidRDefault="00D0520D" w:rsidP="003E5A46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D0520D">
        <w:rPr>
          <w:rFonts w:eastAsia="Calibri"/>
          <w:sz w:val="28"/>
          <w:szCs w:val="28"/>
        </w:rPr>
        <w:t xml:space="preserve">Уточненное </w:t>
      </w:r>
      <w:proofErr w:type="spellStart"/>
      <w:r w:rsidRPr="00D0520D">
        <w:rPr>
          <w:rFonts w:eastAsia="Calibri"/>
          <w:sz w:val="28"/>
          <w:szCs w:val="28"/>
        </w:rPr>
        <w:t>внутридокументное</w:t>
      </w:r>
      <w:proofErr w:type="spellEnd"/>
      <w:r w:rsidRPr="00D0520D">
        <w:rPr>
          <w:rFonts w:eastAsia="Calibri"/>
          <w:sz w:val="28"/>
          <w:szCs w:val="28"/>
        </w:rPr>
        <w:t xml:space="preserve"> контрольное соотношение 1.26 </w:t>
      </w:r>
      <w:hyperlink r:id="rId38" w:history="1">
        <w:r w:rsidRPr="00D0520D">
          <w:rPr>
            <w:rStyle w:val="a3"/>
            <w:rFonts w:eastAsia="Calibri"/>
            <w:color w:val="auto"/>
            <w:sz w:val="28"/>
            <w:szCs w:val="28"/>
          </w:rPr>
          <w:t>применяют</w:t>
        </w:r>
      </w:hyperlink>
      <w:r w:rsidRPr="00D0520D">
        <w:rPr>
          <w:rFonts w:eastAsia="Calibri"/>
          <w:sz w:val="28"/>
          <w:szCs w:val="28"/>
        </w:rPr>
        <w:t xml:space="preserve"> к 6-НДФЛ за налоговый </w:t>
      </w:r>
      <w:proofErr w:type="gramStart"/>
      <w:r w:rsidRPr="00D0520D">
        <w:rPr>
          <w:rFonts w:eastAsia="Calibri"/>
          <w:sz w:val="28"/>
          <w:szCs w:val="28"/>
        </w:rPr>
        <w:t>период</w:t>
      </w:r>
      <w:proofErr w:type="gramEnd"/>
      <w:r w:rsidRPr="00D0520D">
        <w:rPr>
          <w:rFonts w:eastAsia="Calibri"/>
          <w:sz w:val="28"/>
          <w:szCs w:val="28"/>
        </w:rPr>
        <w:t xml:space="preserve"> начиная с расчета за 2023 год.</w:t>
      </w:r>
    </w:p>
    <w:p w:rsidR="000B6B21" w:rsidRPr="000B6B21" w:rsidRDefault="000B6B21" w:rsidP="000B6B21">
      <w:pPr>
        <w:spacing w:before="100" w:beforeAutospacing="1" w:after="100" w:afterAutospacing="1" w:line="276" w:lineRule="auto"/>
        <w:jc w:val="both"/>
        <w:rPr>
          <w:rFonts w:eastAsia="Calibri"/>
          <w:b/>
          <w:color w:val="1F497D" w:themeColor="text2"/>
          <w:sz w:val="28"/>
          <w:szCs w:val="28"/>
        </w:rPr>
      </w:pPr>
      <w:r w:rsidRPr="000B6B21">
        <w:rPr>
          <w:rFonts w:eastAsia="Calibri"/>
          <w:b/>
          <w:color w:val="1F497D" w:themeColor="text2"/>
          <w:sz w:val="28"/>
          <w:szCs w:val="28"/>
        </w:rPr>
        <w:tab/>
      </w:r>
      <w:hyperlink r:id="rId39" w:history="1">
        <w:r w:rsidRPr="000B6B21">
          <w:rPr>
            <w:rStyle w:val="a3"/>
            <w:rFonts w:eastAsia="Calibri"/>
            <w:b/>
            <w:color w:val="1F497D" w:themeColor="text2"/>
            <w:sz w:val="28"/>
            <w:szCs w:val="28"/>
          </w:rPr>
          <w:t>Информация ФНС России от 30.05.2023 "ФНС России разъяснила, когда начнут применяться новые размеры социальных вычетов"</w:t>
        </w:r>
      </w:hyperlink>
      <w:r>
        <w:rPr>
          <w:rFonts w:eastAsia="Calibri"/>
          <w:b/>
          <w:color w:val="1F497D" w:themeColor="text2"/>
          <w:sz w:val="28"/>
          <w:szCs w:val="28"/>
        </w:rPr>
        <w:t>.</w:t>
      </w:r>
    </w:p>
    <w:p w:rsidR="000B6B21" w:rsidRPr="000B6B21" w:rsidRDefault="000B6B21" w:rsidP="000B6B21">
      <w:pPr>
        <w:spacing w:before="100" w:beforeAutospacing="1" w:after="100" w:afterAutospacing="1" w:line="276" w:lineRule="auto"/>
        <w:ind w:firstLine="709"/>
        <w:jc w:val="both"/>
        <w:rPr>
          <w:rFonts w:eastAsia="Calibri"/>
          <w:sz w:val="28"/>
          <w:szCs w:val="28"/>
        </w:rPr>
      </w:pPr>
      <w:r w:rsidRPr="000B6B21">
        <w:rPr>
          <w:rFonts w:eastAsia="Calibri"/>
          <w:bCs/>
          <w:sz w:val="28"/>
          <w:szCs w:val="28"/>
        </w:rPr>
        <w:t>Увеличенные размеры социальных налоговых вычетов по НДФЛ начнут применяться к доходам, полученным начиная с 2024 года</w:t>
      </w:r>
      <w:r>
        <w:rPr>
          <w:rFonts w:eastAsia="Calibri"/>
          <w:bCs/>
          <w:sz w:val="28"/>
          <w:szCs w:val="28"/>
        </w:rPr>
        <w:t>.</w:t>
      </w:r>
      <w:r w:rsidR="00F71236">
        <w:rPr>
          <w:rFonts w:eastAsia="Calibri"/>
          <w:bCs/>
          <w:sz w:val="28"/>
          <w:szCs w:val="28"/>
        </w:rPr>
        <w:t xml:space="preserve"> </w:t>
      </w:r>
      <w:r w:rsidRPr="000B6B21">
        <w:rPr>
          <w:rFonts w:eastAsia="Calibri"/>
          <w:sz w:val="28"/>
          <w:szCs w:val="28"/>
        </w:rPr>
        <w:t xml:space="preserve">Максимальный размер суммы расходов на обучение ребенка (подопечного), уменьшающего налогооблагаемые доходы, увеличен до 110 тысяч рублей. Расходы, в частности, на свое обучение, </w:t>
      </w:r>
      <w:proofErr w:type="spellStart"/>
      <w:r w:rsidRPr="000B6B21">
        <w:rPr>
          <w:rFonts w:eastAsia="Calibri"/>
          <w:sz w:val="28"/>
          <w:szCs w:val="28"/>
        </w:rPr>
        <w:t>медуслуги</w:t>
      </w:r>
      <w:proofErr w:type="spellEnd"/>
      <w:r w:rsidRPr="000B6B21">
        <w:rPr>
          <w:rFonts w:eastAsia="Calibri"/>
          <w:sz w:val="28"/>
          <w:szCs w:val="28"/>
        </w:rPr>
        <w:t xml:space="preserve">, лекарства, </w:t>
      </w:r>
      <w:proofErr w:type="gramStart"/>
      <w:r w:rsidRPr="000B6B21">
        <w:rPr>
          <w:rFonts w:eastAsia="Calibri"/>
          <w:sz w:val="28"/>
          <w:szCs w:val="28"/>
        </w:rPr>
        <w:t>фитнес-услуги</w:t>
      </w:r>
      <w:proofErr w:type="gramEnd"/>
      <w:r w:rsidRPr="000B6B21">
        <w:rPr>
          <w:rFonts w:eastAsia="Calibri"/>
          <w:sz w:val="28"/>
          <w:szCs w:val="28"/>
        </w:rPr>
        <w:t xml:space="preserve"> - до 150 тысяч рублей.</w:t>
      </w:r>
      <w:r w:rsidR="00F71236">
        <w:rPr>
          <w:rFonts w:eastAsia="Calibri"/>
          <w:sz w:val="28"/>
          <w:szCs w:val="28"/>
        </w:rPr>
        <w:t xml:space="preserve"> </w:t>
      </w:r>
      <w:r w:rsidRPr="000B6B21">
        <w:rPr>
          <w:rFonts w:eastAsia="Calibri"/>
          <w:sz w:val="28"/>
          <w:szCs w:val="28"/>
        </w:rPr>
        <w:t xml:space="preserve">Данные размеры вычетов будут применяться при </w:t>
      </w:r>
      <w:r w:rsidRPr="000B6B21">
        <w:rPr>
          <w:rFonts w:eastAsia="Calibri"/>
          <w:sz w:val="28"/>
          <w:szCs w:val="28"/>
        </w:rPr>
        <w:lastRenderedPageBreak/>
        <w:t>подаче декларации за 2024 год в 2025 году. При получении вычетов у работодателя - в течение 2024 года.</w:t>
      </w:r>
    </w:p>
    <w:p w:rsidR="000855E0" w:rsidRPr="000855E0" w:rsidRDefault="009172FD" w:rsidP="000855E0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17820">
        <w:rPr>
          <w:rFonts w:ascii="Times New Roman" w:hAnsi="Times New Roman"/>
          <w:b/>
          <w:sz w:val="28"/>
          <w:szCs w:val="28"/>
          <w:u w:val="single"/>
        </w:rPr>
        <w:t>СТРАХОВЫЕ ВЗНОСЫ (глава 34 НК РФ)</w:t>
      </w:r>
      <w:r w:rsidR="000855E0" w:rsidRPr="000855E0">
        <w:rPr>
          <w:rFonts w:ascii="Times New Roman" w:hAnsi="Times New Roman"/>
          <w:b/>
          <w:sz w:val="28"/>
          <w:szCs w:val="28"/>
        </w:rPr>
        <w:t xml:space="preserve"> </w:t>
      </w:r>
      <w:r w:rsidR="000855E0" w:rsidRPr="000855E0">
        <w:rPr>
          <w:rFonts w:ascii="Times New Roman" w:hAnsi="Times New Roman"/>
          <w:b/>
          <w:sz w:val="28"/>
          <w:szCs w:val="28"/>
          <w:u w:val="single"/>
        </w:rPr>
        <w:t>ПОСОБИЯ.</w:t>
      </w:r>
    </w:p>
    <w:p w:rsidR="009172FD" w:rsidRDefault="009172FD" w:rsidP="000855E0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17820">
        <w:rPr>
          <w:rFonts w:ascii="Times New Roman" w:hAnsi="Times New Roman"/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CD162C" w:rsidRDefault="00CD162C" w:rsidP="000855E0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D162C" w:rsidRPr="00CD162C" w:rsidRDefault="00CD162C" w:rsidP="00CD162C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D162C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proofErr w:type="gramStart"/>
      <w:r w:rsidRPr="00CD162C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Приказ Фонда пенсионного и социального страхования Российской Федерации от 02.03.2023 № 302 "Об утверждении форм документов, используемых в целях привлечения страхователей к ответственности, предусмотренной статьей 17 Федерального закона от 1 апреля 1996 г. № 27-ФЗ "Об индивидуальном (персонифицированном) учете в системах обязательного пенсионного страхования и обязательного социального страхования", и требований к их составлению".</w:t>
      </w:r>
      <w:proofErr w:type="gramEnd"/>
      <w:r w:rsidRPr="00CD162C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Pr="00CD162C">
        <w:rPr>
          <w:rFonts w:eastAsiaTheme="minorHAnsi"/>
          <w:b/>
          <w:bCs/>
          <w:sz w:val="28"/>
          <w:szCs w:val="28"/>
          <w:lang w:eastAsia="en-US"/>
        </w:rPr>
        <w:t>(</w:t>
      </w:r>
      <w:r w:rsidRPr="00CD162C">
        <w:rPr>
          <w:rFonts w:eastAsiaTheme="minorHAnsi"/>
          <w:bCs/>
          <w:sz w:val="28"/>
          <w:szCs w:val="28"/>
          <w:lang w:eastAsia="en-US"/>
        </w:rPr>
        <w:t>Зарегистрирован 13.06.2023 № 73813)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CD162C" w:rsidRPr="00CD162C" w:rsidRDefault="00CD162C" w:rsidP="00CD162C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CD162C">
        <w:rPr>
          <w:rFonts w:eastAsiaTheme="minorHAnsi"/>
          <w:bCs/>
          <w:sz w:val="28"/>
          <w:szCs w:val="28"/>
          <w:lang w:eastAsia="en-US"/>
        </w:rPr>
        <w:tab/>
        <w:t>Утверждены новые формы документов, используемых при привлечении страхователей к ответственности за нарушения в сфере персонифицированного учета.</w:t>
      </w:r>
      <w:r w:rsidRPr="00CD162C">
        <w:rPr>
          <w:rFonts w:ascii="Helvetica" w:eastAsia="Calibri" w:hAnsi="Helvetica" w:cs="Helvetica"/>
          <w:color w:val="000000"/>
        </w:rPr>
        <w:t xml:space="preserve"> </w:t>
      </w:r>
      <w:r w:rsidRPr="00CD162C">
        <w:rPr>
          <w:rFonts w:eastAsia="Calibri"/>
          <w:color w:val="000000"/>
          <w:sz w:val="28"/>
          <w:szCs w:val="28"/>
        </w:rPr>
        <w:t>Речь идет об ответственности, предусмотренной статьей 17 Федерального закона от 1 апреля 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страхования.</w:t>
      </w:r>
    </w:p>
    <w:p w:rsidR="00CD162C" w:rsidRPr="00CD162C" w:rsidRDefault="00CD162C" w:rsidP="00CD162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D162C">
        <w:rPr>
          <w:rFonts w:eastAsiaTheme="minorHAnsi"/>
          <w:sz w:val="28"/>
          <w:szCs w:val="28"/>
          <w:lang w:eastAsia="en-US"/>
        </w:rPr>
        <w:tab/>
        <w:t>В частности, СФР утвердил бланки:</w:t>
      </w:r>
    </w:p>
    <w:p w:rsidR="00CD162C" w:rsidRPr="00CD162C" w:rsidRDefault="00CD162C" w:rsidP="00CD162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D162C">
        <w:rPr>
          <w:rFonts w:eastAsiaTheme="minorHAnsi"/>
          <w:sz w:val="28"/>
          <w:szCs w:val="28"/>
          <w:lang w:eastAsia="en-US"/>
        </w:rPr>
        <w:tab/>
        <w:t>акта о выявлении правонарушения в сфере законодательства об индивидуальном (персонифицированном) учете;</w:t>
      </w:r>
    </w:p>
    <w:p w:rsidR="00CD162C" w:rsidRPr="00CD162C" w:rsidRDefault="00CD162C" w:rsidP="00CD162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D162C">
        <w:rPr>
          <w:rFonts w:eastAsiaTheme="minorHAnsi"/>
          <w:sz w:val="28"/>
          <w:szCs w:val="28"/>
          <w:lang w:eastAsia="en-US"/>
        </w:rPr>
        <w:t xml:space="preserve"> </w:t>
      </w:r>
      <w:r w:rsidRPr="00CD162C">
        <w:rPr>
          <w:rFonts w:eastAsiaTheme="minorHAnsi"/>
          <w:sz w:val="28"/>
          <w:szCs w:val="28"/>
          <w:lang w:eastAsia="en-US"/>
        </w:rPr>
        <w:tab/>
        <w:t>решения о привлечении страхователя к ответственности;- решения об отказе в привлечении страхователя к ответственности;</w:t>
      </w:r>
    </w:p>
    <w:p w:rsidR="00CD162C" w:rsidRPr="00CD162C" w:rsidRDefault="00CD162C" w:rsidP="00CD162C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CD162C">
        <w:rPr>
          <w:rFonts w:eastAsiaTheme="minorHAnsi"/>
          <w:sz w:val="28"/>
          <w:szCs w:val="28"/>
          <w:lang w:eastAsia="en-US"/>
        </w:rPr>
        <w:tab/>
        <w:t xml:space="preserve"> требования об уплате финансовых санкций за совершение правонарушения в сфере индивидуального (персонифицированного) учета;</w:t>
      </w:r>
    </w:p>
    <w:p w:rsidR="002C44DF" w:rsidRPr="000855E0" w:rsidRDefault="00CD162C" w:rsidP="00CD162C">
      <w:pPr>
        <w:spacing w:after="200" w:line="276" w:lineRule="auto"/>
        <w:jc w:val="both"/>
        <w:rPr>
          <w:sz w:val="28"/>
          <w:szCs w:val="28"/>
        </w:rPr>
      </w:pPr>
      <w:r w:rsidRPr="00CD162C">
        <w:rPr>
          <w:rFonts w:eastAsiaTheme="minorHAnsi"/>
          <w:sz w:val="28"/>
          <w:szCs w:val="28"/>
          <w:lang w:eastAsia="en-US"/>
        </w:rPr>
        <w:tab/>
        <w:t>уведомления об устранении ошибок и/или несоответствий между представленными страхователем сведениями и сведениями, имеющимися у СФР.</w:t>
      </w:r>
    </w:p>
    <w:p w:rsidR="000855E0" w:rsidRDefault="000855E0" w:rsidP="00CD162C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</w:pPr>
      <w:proofErr w:type="gramStart"/>
      <w:r w:rsidRPr="000855E0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>Письмо ФНС России</w:t>
      </w:r>
      <w:r w:rsidR="002C44DF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 xml:space="preserve"> от 20.06.2023 №</w:t>
      </w:r>
      <w:r w:rsidRPr="000855E0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 xml:space="preserve"> БС-4-11/7761@ (О представлении в налоговые органы персонифицированных сведений о руководителях некоммерческих организаций (далее - НКО), не получающих выплат, в случае, </w:t>
      </w:r>
      <w:r w:rsidRPr="00CD162C">
        <w:rPr>
          <w:rFonts w:ascii="Times New Roman" w:hAnsi="Times New Roman"/>
          <w:b/>
          <w:bCs/>
          <w:color w:val="1F497D" w:themeColor="text2"/>
          <w:sz w:val="36"/>
          <w:szCs w:val="36"/>
          <w:u w:val="single"/>
        </w:rPr>
        <w:t xml:space="preserve">если между руководителями </w:t>
      </w:r>
      <w:r w:rsidRPr="00CD162C">
        <w:rPr>
          <w:rFonts w:ascii="Times New Roman" w:hAnsi="Times New Roman"/>
          <w:b/>
          <w:bCs/>
          <w:color w:val="1F497D" w:themeColor="text2"/>
          <w:sz w:val="36"/>
          <w:szCs w:val="36"/>
          <w:u w:val="single"/>
        </w:rPr>
        <w:lastRenderedPageBreak/>
        <w:t>НКО и самими НКО не заключены трудовые договоры или гражданско-правовые договоры н</w:t>
      </w:r>
      <w:r w:rsidRPr="000855E0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>а оказание управленческих услуг и такие руководители на основании решения высшего органа управления НКО выполняют свои ф</w:t>
      </w:r>
      <w:r w:rsidR="002C44DF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>ункции безвозмездно</w:t>
      </w:r>
      <w:r w:rsidRPr="000855E0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 xml:space="preserve"> (вместе с </w:t>
      </w:r>
      <w:r w:rsidR="002C44DF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>Письмом</w:t>
      </w:r>
      <w:proofErr w:type="gramEnd"/>
      <w:r w:rsidRPr="000855E0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 xml:space="preserve"> </w:t>
      </w:r>
      <w:proofErr w:type="gramStart"/>
      <w:r w:rsidRPr="000855E0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>Минфина России от 15.06.202</w:t>
      </w:r>
      <w:r w:rsidR="002C44DF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>3 №</w:t>
      </w:r>
      <w:r w:rsidRPr="000855E0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 xml:space="preserve"> 03-15-07/55121, Письмом</w:t>
      </w:r>
      <w:r w:rsidR="002C44DF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 xml:space="preserve"> Минфина России от 24.05.2023 №</w:t>
      </w:r>
      <w:r w:rsidRPr="000855E0"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  <w:t xml:space="preserve"> 03-15-08/47331).</w:t>
      </w:r>
      <w:proofErr w:type="gramEnd"/>
    </w:p>
    <w:p w:rsidR="00ED4F33" w:rsidRPr="000855E0" w:rsidRDefault="00ED4F33" w:rsidP="00CD162C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bCs/>
          <w:color w:val="1F497D" w:themeColor="text2"/>
          <w:sz w:val="28"/>
          <w:szCs w:val="28"/>
          <w:u w:val="single"/>
        </w:rPr>
      </w:pPr>
    </w:p>
    <w:p w:rsidR="000855E0" w:rsidRPr="000855E0" w:rsidRDefault="000855E0" w:rsidP="00CD162C">
      <w:pPr>
        <w:pStyle w:val="ae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55E0">
        <w:rPr>
          <w:rFonts w:ascii="Times New Roman" w:hAnsi="Times New Roman"/>
          <w:bCs/>
          <w:sz w:val="28"/>
          <w:szCs w:val="28"/>
        </w:rPr>
        <w:t>ФНС и Минфин</w:t>
      </w:r>
      <w:r w:rsidR="002C44DF">
        <w:rPr>
          <w:rFonts w:ascii="Times New Roman" w:hAnsi="Times New Roman"/>
          <w:bCs/>
          <w:sz w:val="28"/>
          <w:szCs w:val="28"/>
        </w:rPr>
        <w:t xml:space="preserve"> России </w:t>
      </w:r>
      <w:r w:rsidRPr="000855E0">
        <w:rPr>
          <w:rFonts w:ascii="Times New Roman" w:hAnsi="Times New Roman"/>
          <w:bCs/>
          <w:sz w:val="28"/>
          <w:szCs w:val="28"/>
        </w:rPr>
        <w:t xml:space="preserve"> уточнили свою позицию по вопросу представления персонифицированных сведен</w:t>
      </w:r>
      <w:r w:rsidR="002C44DF">
        <w:rPr>
          <w:rFonts w:ascii="Times New Roman" w:hAnsi="Times New Roman"/>
          <w:bCs/>
          <w:sz w:val="28"/>
          <w:szCs w:val="28"/>
        </w:rPr>
        <w:t>ий в отношении руководителей некоммерческих организаций (НКО)</w:t>
      </w:r>
      <w:r w:rsidRPr="000855E0">
        <w:rPr>
          <w:rFonts w:ascii="Times New Roman" w:hAnsi="Times New Roman"/>
          <w:bCs/>
          <w:sz w:val="28"/>
          <w:szCs w:val="28"/>
        </w:rPr>
        <w:t>, работающих бесплатно.</w:t>
      </w:r>
    </w:p>
    <w:p w:rsidR="000855E0" w:rsidRPr="000855E0" w:rsidRDefault="000855E0" w:rsidP="00CD162C">
      <w:pPr>
        <w:pStyle w:val="ae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55E0">
        <w:rPr>
          <w:rFonts w:ascii="Times New Roman" w:hAnsi="Times New Roman"/>
          <w:bCs/>
          <w:sz w:val="28"/>
          <w:szCs w:val="28"/>
        </w:rPr>
        <w:t>Новое разъяснение выпущено в дополнение к предыдущему, в котором говорилось, что даже если руководитель НКО выполняет свои функции безвозмездно, данные о нем все равно включаются в персонифицированные сведения о физлицах.</w:t>
      </w:r>
    </w:p>
    <w:p w:rsidR="000855E0" w:rsidRPr="000855E0" w:rsidRDefault="000855E0" w:rsidP="00CD162C">
      <w:pPr>
        <w:pStyle w:val="ae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55E0">
        <w:rPr>
          <w:rFonts w:ascii="Times New Roman" w:hAnsi="Times New Roman"/>
          <w:bCs/>
          <w:sz w:val="28"/>
          <w:szCs w:val="28"/>
        </w:rPr>
        <w:t>Теперь уточняется, что в случае, когда с бесплатно работающим руководителем НКО не заключен трудовой договор или ГПД на оказание управленческих услуг, такие руководители не относятся к кругу застрахованных лиц по ОПС и, соответственно, персонифицированные сведения на таких руководителей представлять не требуется.</w:t>
      </w:r>
    </w:p>
    <w:p w:rsidR="001376C2" w:rsidRDefault="001376C2" w:rsidP="003E5A46">
      <w:pPr>
        <w:pStyle w:val="ae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C0ABB" w:rsidRPr="00EC0ABB" w:rsidRDefault="001376C2" w:rsidP="003E5A46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1376C2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EC0ABB" w:rsidRPr="00EC0ABB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Постановление Арбитражного суда Восточно-С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ибирского округа от 14.04.2023 №</w:t>
      </w:r>
      <w:r w:rsidR="00EC0ABB" w:rsidRPr="00EC0ABB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Ф02-1156/2023 по делу № А19-19571/2022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.</w:t>
      </w:r>
      <w:r w:rsidR="00EC0ABB" w:rsidRPr="00EC0ABB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</w:p>
    <w:p w:rsidR="00EC0ABB" w:rsidRPr="00EC0ABB" w:rsidRDefault="001376C2" w:rsidP="003E5A4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376C2">
        <w:rPr>
          <w:rFonts w:eastAsiaTheme="minorHAnsi"/>
          <w:sz w:val="28"/>
          <w:szCs w:val="28"/>
          <w:lang w:eastAsia="en-US"/>
        </w:rPr>
        <w:tab/>
      </w:r>
      <w:r w:rsidR="00EC0ABB" w:rsidRPr="00EC0ABB">
        <w:rPr>
          <w:rFonts w:eastAsiaTheme="minorHAnsi"/>
          <w:sz w:val="28"/>
          <w:szCs w:val="28"/>
          <w:u w:val="single"/>
          <w:lang w:eastAsia="en-US"/>
        </w:rPr>
        <w:t>Требование</w:t>
      </w:r>
      <w:r w:rsidR="00EC0ABB" w:rsidRPr="00EC0ABB">
        <w:rPr>
          <w:rFonts w:eastAsiaTheme="minorHAnsi"/>
          <w:sz w:val="28"/>
          <w:szCs w:val="28"/>
          <w:lang w:eastAsia="en-US"/>
        </w:rPr>
        <w:t xml:space="preserve">: О признании незаконным решения органа Фонда социального страхования РФ. </w:t>
      </w:r>
    </w:p>
    <w:p w:rsidR="00EC0ABB" w:rsidRPr="00EC0ABB" w:rsidRDefault="001376C2" w:rsidP="003E5A4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376C2">
        <w:rPr>
          <w:rFonts w:eastAsiaTheme="minorHAnsi"/>
          <w:sz w:val="28"/>
          <w:szCs w:val="28"/>
          <w:lang w:eastAsia="en-US"/>
        </w:rPr>
        <w:tab/>
      </w:r>
      <w:r w:rsidR="00EC0ABB" w:rsidRPr="00EC0ABB">
        <w:rPr>
          <w:rFonts w:eastAsiaTheme="minorHAnsi"/>
          <w:sz w:val="28"/>
          <w:szCs w:val="28"/>
          <w:u w:val="single"/>
          <w:lang w:eastAsia="en-US"/>
        </w:rPr>
        <w:t>Обстоятельства</w:t>
      </w:r>
      <w:r w:rsidR="00EC0ABB" w:rsidRPr="00EC0ABB">
        <w:rPr>
          <w:rFonts w:eastAsiaTheme="minorHAnsi"/>
          <w:sz w:val="28"/>
          <w:szCs w:val="28"/>
          <w:lang w:eastAsia="en-US"/>
        </w:rPr>
        <w:t xml:space="preserve">: По результатам камеральной проверки страхователь был привлечен к ответственности за непредставление в установленный срок расчета по начисленным и уплаченным страховым взносам. </w:t>
      </w:r>
    </w:p>
    <w:p w:rsidR="00EC0ABB" w:rsidRDefault="001376C2" w:rsidP="003E5A4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376C2">
        <w:rPr>
          <w:rFonts w:eastAsiaTheme="minorHAnsi"/>
          <w:sz w:val="28"/>
          <w:szCs w:val="28"/>
          <w:lang w:eastAsia="en-US"/>
        </w:rPr>
        <w:tab/>
      </w:r>
      <w:r w:rsidR="00FC0ECF">
        <w:rPr>
          <w:rFonts w:eastAsiaTheme="minorHAnsi"/>
          <w:sz w:val="28"/>
          <w:szCs w:val="28"/>
          <w:u w:val="single"/>
          <w:lang w:eastAsia="en-US"/>
        </w:rPr>
        <w:t>Решение</w:t>
      </w:r>
      <w:r w:rsidR="00EC0ABB" w:rsidRPr="00EC0ABB">
        <w:rPr>
          <w:rFonts w:eastAsiaTheme="minorHAnsi"/>
          <w:sz w:val="28"/>
          <w:szCs w:val="28"/>
          <w:lang w:eastAsia="en-US"/>
        </w:rPr>
        <w:t xml:space="preserve">: </w:t>
      </w:r>
      <w:proofErr w:type="gramStart"/>
      <w:r w:rsidR="00EC0ABB" w:rsidRPr="00EC0ABB">
        <w:rPr>
          <w:rFonts w:eastAsiaTheme="minorHAnsi"/>
          <w:sz w:val="28"/>
          <w:szCs w:val="28"/>
          <w:lang w:eastAsia="en-US"/>
        </w:rPr>
        <w:t>Требование удовлетворено в части, так как установлен факт пропуска страхователем срока представления в форме электронного документа расчета по начисленным и уплаченным страховым взносам, однако размер назначенного штрафа снижен с учетом того, что правонарушение совершено впервые, отсутствуют умысел и негативные последствия для бюджета, страхователь признал факт совершения правонарушения</w:t>
      </w:r>
      <w:r>
        <w:rPr>
          <w:rFonts w:eastAsiaTheme="minorHAnsi"/>
          <w:sz w:val="28"/>
          <w:szCs w:val="28"/>
          <w:lang w:eastAsia="en-US"/>
        </w:rPr>
        <w:t xml:space="preserve"> и сосла</w:t>
      </w:r>
      <w:r w:rsidR="00FC0ECF"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>ся на тяжелое материальное положение.</w:t>
      </w:r>
      <w:proofErr w:type="gramEnd"/>
    </w:p>
    <w:p w:rsidR="008F03B0" w:rsidRDefault="008F03B0" w:rsidP="003E5A4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284A" w:rsidRPr="00AB284A" w:rsidRDefault="00AB284A" w:rsidP="00AB284A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AB284A">
        <w:rPr>
          <w:rFonts w:eastAsiaTheme="minorHAnsi"/>
          <w:b/>
          <w:color w:val="1F497D" w:themeColor="text2"/>
          <w:sz w:val="28"/>
          <w:szCs w:val="28"/>
          <w:lang w:eastAsia="en-US"/>
        </w:rPr>
        <w:lastRenderedPageBreak/>
        <w:tab/>
      </w:r>
      <w:hyperlink r:id="rId40" w:history="1">
        <w:r w:rsidRPr="00AB284A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Постановление АС Западно-Сибирского округа от 16.05.2023 по делу № А70-19726/2022</w:t>
        </w:r>
      </w:hyperlink>
      <w:r w:rsidRPr="00AB284A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.</w:t>
      </w:r>
    </w:p>
    <w:p w:rsidR="00AB284A" w:rsidRPr="00AB284A" w:rsidRDefault="00AB284A" w:rsidP="00AB284A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AB284A">
        <w:rPr>
          <w:rFonts w:eastAsiaTheme="minorHAnsi"/>
          <w:sz w:val="28"/>
          <w:szCs w:val="28"/>
          <w:lang w:eastAsia="en-US"/>
        </w:rPr>
        <w:t xml:space="preserve">По </w:t>
      </w:r>
      <w:proofErr w:type="spellStart"/>
      <w:r w:rsidRPr="00AB284A">
        <w:rPr>
          <w:rFonts w:eastAsiaTheme="minorHAnsi"/>
          <w:sz w:val="28"/>
          <w:szCs w:val="28"/>
          <w:lang w:eastAsia="en-US"/>
        </w:rPr>
        <w:t>колдоговору</w:t>
      </w:r>
      <w:proofErr w:type="spellEnd"/>
      <w:r w:rsidRPr="00AB284A">
        <w:rPr>
          <w:rFonts w:eastAsiaTheme="minorHAnsi"/>
          <w:sz w:val="28"/>
          <w:szCs w:val="28"/>
          <w:lang w:eastAsia="en-US"/>
        </w:rPr>
        <w:t xml:space="preserve"> организация оплачивала путевки в санаторий работникам пенсионного и </w:t>
      </w:r>
      <w:proofErr w:type="spellStart"/>
      <w:r w:rsidRPr="00AB284A">
        <w:rPr>
          <w:rFonts w:eastAsiaTheme="minorHAnsi"/>
          <w:sz w:val="28"/>
          <w:szCs w:val="28"/>
          <w:lang w:eastAsia="en-US"/>
        </w:rPr>
        <w:t>предпенсионного</w:t>
      </w:r>
      <w:proofErr w:type="spellEnd"/>
      <w:r w:rsidRPr="00AB284A">
        <w:rPr>
          <w:rFonts w:eastAsiaTheme="minorHAnsi"/>
          <w:sz w:val="28"/>
          <w:szCs w:val="28"/>
          <w:lang w:eastAsia="en-US"/>
        </w:rPr>
        <w:t xml:space="preserve"> возраста. На их стоимость </w:t>
      </w:r>
      <w:r w:rsidRPr="00AB284A">
        <w:rPr>
          <w:rFonts w:eastAsiaTheme="minorHAnsi"/>
          <w:sz w:val="28"/>
          <w:szCs w:val="28"/>
          <w:u w:val="single"/>
          <w:lang w:eastAsia="en-US"/>
        </w:rPr>
        <w:t>взносы на травматизм не начисляли.</w:t>
      </w:r>
    </w:p>
    <w:p w:rsidR="00AB284A" w:rsidRPr="00AB284A" w:rsidRDefault="00AB284A" w:rsidP="00AB284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AB284A">
        <w:rPr>
          <w:rFonts w:eastAsiaTheme="minorHAnsi"/>
          <w:sz w:val="28"/>
          <w:szCs w:val="28"/>
          <w:lang w:eastAsia="en-US"/>
        </w:rPr>
        <w:t xml:space="preserve">ФСС </w:t>
      </w:r>
      <w:hyperlink r:id="rId41" w:history="1">
        <w:r w:rsidRPr="00AB284A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посчитал</w:t>
        </w:r>
      </w:hyperlink>
      <w:r w:rsidRPr="00AB284A">
        <w:rPr>
          <w:rFonts w:eastAsiaTheme="minorHAnsi"/>
          <w:sz w:val="28"/>
          <w:szCs w:val="28"/>
          <w:lang w:eastAsia="en-US"/>
        </w:rPr>
        <w:t xml:space="preserve">, что страхователь занизил облагаемую базу по взносам на травматизм.  АС Западно-Сибирского округа </w:t>
      </w:r>
      <w:r w:rsidRPr="00AB284A">
        <w:rPr>
          <w:rFonts w:eastAsiaTheme="minorHAnsi"/>
          <w:sz w:val="28"/>
          <w:szCs w:val="28"/>
          <w:u w:val="single"/>
          <w:lang w:eastAsia="en-US"/>
        </w:rPr>
        <w:t xml:space="preserve">с фондом </w:t>
      </w:r>
      <w:hyperlink r:id="rId42" w:history="1">
        <w:r w:rsidRPr="00AB284A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не согласился</w:t>
        </w:r>
      </w:hyperlink>
      <w:r w:rsidRPr="00AB284A">
        <w:rPr>
          <w:rFonts w:eastAsiaTheme="minorHAnsi"/>
          <w:sz w:val="28"/>
          <w:szCs w:val="28"/>
          <w:lang w:eastAsia="en-US"/>
        </w:rPr>
        <w:t>:</w:t>
      </w:r>
    </w:p>
    <w:p w:rsidR="00AB284A" w:rsidRPr="00AB284A" w:rsidRDefault="00AB284A" w:rsidP="00AB284A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B284A">
        <w:rPr>
          <w:rFonts w:eastAsiaTheme="minorHAnsi"/>
          <w:sz w:val="28"/>
          <w:szCs w:val="28"/>
          <w:lang w:eastAsia="en-US"/>
        </w:rPr>
        <w:t xml:space="preserve">выплаты </w:t>
      </w:r>
      <w:hyperlink r:id="rId43" w:history="1">
        <w:r w:rsidRPr="00AB284A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носят</w:t>
        </w:r>
      </w:hyperlink>
      <w:r w:rsidRPr="00AB284A">
        <w:rPr>
          <w:rFonts w:eastAsiaTheme="minorHAnsi"/>
          <w:sz w:val="28"/>
          <w:szCs w:val="28"/>
          <w:lang w:eastAsia="en-US"/>
        </w:rPr>
        <w:t xml:space="preserve"> социальный характер, они не зависят от квалификации сотрудника, сложности, качества и объема работы;</w:t>
      </w:r>
    </w:p>
    <w:p w:rsidR="00AB284A" w:rsidRPr="00AB284A" w:rsidRDefault="00AB284A" w:rsidP="00AB284A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B284A">
        <w:rPr>
          <w:rFonts w:eastAsiaTheme="minorHAnsi"/>
          <w:sz w:val="28"/>
          <w:szCs w:val="28"/>
          <w:lang w:eastAsia="en-US"/>
        </w:rPr>
        <w:t xml:space="preserve">их </w:t>
      </w:r>
      <w:hyperlink r:id="rId44" w:history="1">
        <w:r w:rsidRPr="00AB284A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установили</w:t>
        </w:r>
      </w:hyperlink>
      <w:r w:rsidRPr="00AB284A">
        <w:rPr>
          <w:rFonts w:eastAsiaTheme="minorHAnsi"/>
          <w:sz w:val="28"/>
          <w:szCs w:val="28"/>
          <w:lang w:eastAsia="en-US"/>
        </w:rPr>
        <w:t xml:space="preserve"> в локальном акте, а не трудовом договоре;</w:t>
      </w:r>
    </w:p>
    <w:p w:rsidR="00AB284A" w:rsidRPr="00AB284A" w:rsidRDefault="00AB284A" w:rsidP="00AB284A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B284A">
        <w:rPr>
          <w:rFonts w:eastAsiaTheme="minorHAnsi"/>
          <w:sz w:val="28"/>
          <w:szCs w:val="28"/>
          <w:lang w:eastAsia="en-US"/>
        </w:rPr>
        <w:t xml:space="preserve">они не зависят от трудовых успехов работников, </w:t>
      </w:r>
      <w:hyperlink r:id="rId45" w:history="1">
        <w:r w:rsidRPr="00AB284A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не являются</w:t>
        </w:r>
      </w:hyperlink>
      <w:r w:rsidRPr="00AB284A">
        <w:rPr>
          <w:rFonts w:eastAsiaTheme="minorHAnsi"/>
          <w:sz w:val="28"/>
          <w:szCs w:val="28"/>
          <w:lang w:eastAsia="en-US"/>
        </w:rPr>
        <w:t xml:space="preserve"> оплатой труда, их не начисляли исходя из окладов, тарифов, надбавок, стажа;</w:t>
      </w:r>
    </w:p>
    <w:p w:rsidR="00AB284A" w:rsidRPr="00AB284A" w:rsidRDefault="00AB284A" w:rsidP="00AB284A">
      <w:pPr>
        <w:numPr>
          <w:ilvl w:val="0"/>
          <w:numId w:val="35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B284A">
        <w:rPr>
          <w:rFonts w:eastAsiaTheme="minorHAnsi"/>
          <w:sz w:val="28"/>
          <w:szCs w:val="28"/>
          <w:lang w:eastAsia="en-US"/>
        </w:rPr>
        <w:t xml:space="preserve">выплаты </w:t>
      </w:r>
      <w:hyperlink r:id="rId46" w:history="1">
        <w:r w:rsidRPr="00AB284A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несистематические</w:t>
        </w:r>
      </w:hyperlink>
      <w:r w:rsidRPr="00AB284A">
        <w:rPr>
          <w:rFonts w:eastAsiaTheme="minorHAnsi"/>
          <w:sz w:val="28"/>
          <w:szCs w:val="28"/>
          <w:lang w:eastAsia="en-US"/>
        </w:rPr>
        <w:t>.</w:t>
      </w:r>
    </w:p>
    <w:p w:rsidR="00B67030" w:rsidRPr="00EC0ABB" w:rsidRDefault="00B67030" w:rsidP="003E5A46">
      <w:pPr>
        <w:spacing w:after="200" w:line="276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 w:rsidRPr="00B67030">
        <w:rPr>
          <w:rFonts w:eastAsiaTheme="minorHAnsi"/>
          <w:b/>
          <w:sz w:val="32"/>
          <w:szCs w:val="32"/>
          <w:u w:val="single"/>
          <w:lang w:eastAsia="en-US"/>
        </w:rPr>
        <w:t>Контрольно</w:t>
      </w:r>
      <w:r w:rsidR="00FC0ECF">
        <w:rPr>
          <w:rFonts w:eastAsiaTheme="minorHAnsi"/>
          <w:b/>
          <w:sz w:val="32"/>
          <w:szCs w:val="32"/>
          <w:u w:val="single"/>
          <w:lang w:eastAsia="en-US"/>
        </w:rPr>
        <w:t xml:space="preserve"> - </w:t>
      </w:r>
      <w:r w:rsidRPr="00B67030">
        <w:rPr>
          <w:rFonts w:eastAsiaTheme="minorHAnsi"/>
          <w:b/>
          <w:sz w:val="32"/>
          <w:szCs w:val="32"/>
          <w:u w:val="single"/>
          <w:lang w:eastAsia="en-US"/>
        </w:rPr>
        <w:t xml:space="preserve"> кассовая техника (ККТ)</w:t>
      </w:r>
    </w:p>
    <w:p w:rsidR="00B67030" w:rsidRPr="00AB284A" w:rsidRDefault="0049207B" w:rsidP="003E5A46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hyperlink r:id="rId47" w:history="1">
        <w:r w:rsidR="00B67030" w:rsidRPr="00AB284A">
          <w:rPr>
            <w:rStyle w:val="a3"/>
            <w:rFonts w:ascii="Times New Roman" w:hAnsi="Times New Roman"/>
            <w:b/>
            <w:bCs/>
            <w:color w:val="1F497D" w:themeColor="text2"/>
            <w:sz w:val="28"/>
            <w:szCs w:val="28"/>
          </w:rPr>
          <w:t>П</w:t>
        </w:r>
        <w:r w:rsidR="00422514" w:rsidRPr="00AB284A">
          <w:rPr>
            <w:rStyle w:val="a3"/>
            <w:rFonts w:ascii="Times New Roman" w:hAnsi="Times New Roman"/>
            <w:b/>
            <w:bCs/>
            <w:color w:val="1F497D" w:themeColor="text2"/>
            <w:sz w:val="28"/>
            <w:szCs w:val="28"/>
          </w:rPr>
          <w:t>риказ ФНС России от 12.04.2023 №</w:t>
        </w:r>
        <w:r w:rsidR="00B67030" w:rsidRPr="00AB284A">
          <w:rPr>
            <w:rStyle w:val="a3"/>
            <w:rFonts w:ascii="Times New Roman" w:hAnsi="Times New Roman"/>
            <w:b/>
            <w:bCs/>
            <w:color w:val="1F497D" w:themeColor="text2"/>
            <w:sz w:val="28"/>
            <w:szCs w:val="28"/>
          </w:rPr>
          <w:t xml:space="preserve"> ЕД-7-20/239@ "О внесении изменений в приложение N 2 к Приказу Федеральной налоговой службы от 14.09.2020 № ЕД-7-20/662@" (Зарегистрировано в Минюсте России 02.06.2023 № 73714)</w:t>
        </w:r>
      </w:hyperlink>
      <w:r w:rsidR="00B67030" w:rsidRPr="00AB284A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.</w:t>
      </w:r>
    </w:p>
    <w:p w:rsidR="00B67030" w:rsidRPr="00B67030" w:rsidRDefault="00B67030" w:rsidP="003E5A46">
      <w:pPr>
        <w:pStyle w:val="ae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67030" w:rsidRPr="00B67030" w:rsidRDefault="00B67030" w:rsidP="003E5A46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514">
        <w:rPr>
          <w:rFonts w:ascii="Times New Roman" w:hAnsi="Times New Roman"/>
          <w:sz w:val="28"/>
          <w:szCs w:val="28"/>
        </w:rPr>
        <w:t>Данный приказ уточняет форматы чеков, напечатанных посредством</w:t>
      </w:r>
      <w:r w:rsidRPr="00B67030">
        <w:rPr>
          <w:rFonts w:ascii="Times New Roman" w:hAnsi="Times New Roman"/>
          <w:sz w:val="28"/>
          <w:szCs w:val="28"/>
        </w:rPr>
        <w:t xml:space="preserve"> ККТ, для того чтобы привести в полное соответствие с новым законодательством работу фискальных накопителей (Закон от 29.12.2022 № 597-ФЗ).</w:t>
      </w:r>
    </w:p>
    <w:p w:rsidR="00B67030" w:rsidRPr="00B67030" w:rsidRDefault="00B67030" w:rsidP="003E5A46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030">
        <w:rPr>
          <w:rFonts w:ascii="Times New Roman" w:hAnsi="Times New Roman"/>
          <w:sz w:val="28"/>
          <w:szCs w:val="28"/>
        </w:rPr>
        <w:t>В настоящее время законом предусмотрено в ряде случаев при продаже товаров с маркировкой проставлять код товара, используя его вместо кода маркировки. Напомним, что такой код входит в состав идентификационного кода, который определяется согласно установленному для фискальной документации формату.</w:t>
      </w:r>
    </w:p>
    <w:p w:rsidR="00B67030" w:rsidRPr="00B67030" w:rsidRDefault="00B67030" w:rsidP="003E5A46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7030">
        <w:rPr>
          <w:rFonts w:ascii="Times New Roman" w:hAnsi="Times New Roman"/>
          <w:sz w:val="28"/>
          <w:szCs w:val="28"/>
        </w:rPr>
        <w:t>Новый приказ также уточняет расшифровку общих значений реквизитов фискальных документов. Приказом в числе прочего уточнено описание общих значений реквизитов ФД, скорректированы реквизиты, содержащиеся в отчете об открытии смены и в отчете о закрытии смены.</w:t>
      </w:r>
    </w:p>
    <w:p w:rsidR="00B67030" w:rsidRPr="00422514" w:rsidRDefault="00B67030" w:rsidP="003E5A46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2514">
        <w:rPr>
          <w:rFonts w:ascii="Times New Roman" w:hAnsi="Times New Roman"/>
          <w:sz w:val="28"/>
          <w:szCs w:val="28"/>
        </w:rPr>
        <w:t xml:space="preserve">Документ </w:t>
      </w:r>
      <w:r w:rsidR="00422514">
        <w:rPr>
          <w:rFonts w:ascii="Times New Roman" w:hAnsi="Times New Roman"/>
          <w:sz w:val="28"/>
          <w:szCs w:val="28"/>
        </w:rPr>
        <w:t xml:space="preserve">вступил </w:t>
      </w:r>
      <w:r w:rsidRPr="00422514">
        <w:rPr>
          <w:rFonts w:ascii="Times New Roman" w:hAnsi="Times New Roman"/>
          <w:sz w:val="28"/>
          <w:szCs w:val="28"/>
        </w:rPr>
        <w:t xml:space="preserve"> в силу с 13.06.2023.</w:t>
      </w:r>
    </w:p>
    <w:p w:rsidR="008C6A42" w:rsidRDefault="00156013" w:rsidP="003E5A46">
      <w:pPr>
        <w:spacing w:before="100" w:beforeAutospacing="1" w:after="100" w:afterAutospacing="1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156013">
        <w:rPr>
          <w:rFonts w:eastAsia="Calibri"/>
          <w:b/>
          <w:sz w:val="28"/>
          <w:szCs w:val="28"/>
          <w:u w:val="single"/>
        </w:rPr>
        <w:lastRenderedPageBreak/>
        <w:t>ТРУДОВОЕ ПРАВО</w:t>
      </w:r>
    </w:p>
    <w:p w:rsidR="00657BD0" w:rsidRPr="00657BD0" w:rsidRDefault="00657BD0" w:rsidP="00657BD0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657BD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Постановление Правительства Российской Федерации от 24.06.2023 № 1026 "Об исчислении среднего заработка".</w:t>
      </w:r>
    </w:p>
    <w:p w:rsidR="00657BD0" w:rsidRPr="00657BD0" w:rsidRDefault="00657BD0" w:rsidP="00657BD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7BD0">
        <w:rPr>
          <w:rFonts w:eastAsiaTheme="minorHAnsi"/>
          <w:sz w:val="28"/>
          <w:szCs w:val="28"/>
          <w:lang w:eastAsia="en-US"/>
        </w:rPr>
        <w:t>Внесены </w:t>
      </w:r>
      <w:hyperlink r:id="rId48" w:tgtFrame="_blank" w:history="1">
        <w:r w:rsidRPr="00657BD0">
          <w:rPr>
            <w:rFonts w:eastAsiaTheme="minorHAnsi"/>
            <w:sz w:val="28"/>
            <w:szCs w:val="28"/>
            <w:u w:val="single"/>
            <w:lang w:eastAsia="en-US"/>
          </w:rPr>
          <w:t>поправки</w:t>
        </w:r>
      </w:hyperlink>
      <w:r w:rsidRPr="00657BD0">
        <w:rPr>
          <w:rFonts w:eastAsiaTheme="minorHAnsi"/>
          <w:sz w:val="28"/>
          <w:szCs w:val="28"/>
          <w:lang w:eastAsia="en-US"/>
        </w:rPr>
        <w:t xml:space="preserve"> в порядок расчета среднего заработка (СЗ) для </w:t>
      </w:r>
      <w:r w:rsidRPr="00657BD0">
        <w:rPr>
          <w:rFonts w:eastAsiaTheme="minorHAnsi"/>
          <w:sz w:val="28"/>
          <w:szCs w:val="28"/>
          <w:u w:val="single"/>
          <w:lang w:eastAsia="en-US"/>
        </w:rPr>
        <w:t xml:space="preserve">начисления пособий по безработице. </w:t>
      </w:r>
      <w:r w:rsidRPr="00657BD0">
        <w:rPr>
          <w:rFonts w:eastAsiaTheme="minorHAnsi"/>
          <w:sz w:val="28"/>
          <w:szCs w:val="28"/>
          <w:lang w:eastAsia="en-US"/>
        </w:rPr>
        <w:t xml:space="preserve">Основное новшество в том, что изменен период, за который производится его исчисление. Чаще всего это СЗ за 3 месяца, </w:t>
      </w:r>
      <w:proofErr w:type="gramStart"/>
      <w:r w:rsidRPr="00657BD0">
        <w:rPr>
          <w:rFonts w:eastAsiaTheme="minorHAnsi"/>
          <w:sz w:val="28"/>
          <w:szCs w:val="28"/>
          <w:lang w:eastAsia="en-US"/>
        </w:rPr>
        <w:t>предшествующих</w:t>
      </w:r>
      <w:proofErr w:type="gramEnd"/>
      <w:r w:rsidRPr="00657BD0">
        <w:rPr>
          <w:rFonts w:eastAsiaTheme="minorHAnsi"/>
          <w:sz w:val="28"/>
          <w:szCs w:val="28"/>
          <w:lang w:eastAsia="en-US"/>
        </w:rPr>
        <w:t xml:space="preserve"> месяцу перед увольнением. Сейчас берут тот же трехмесячный заработок, но за другой период — предшествующий кварталу, а не месяцу, и не перед увольнением, а перед подачей гражданином заявления в центр занятости населения.</w:t>
      </w:r>
    </w:p>
    <w:p w:rsidR="00657BD0" w:rsidRPr="00657BD0" w:rsidRDefault="00657BD0" w:rsidP="00657BD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7BD0">
        <w:rPr>
          <w:rFonts w:eastAsiaTheme="minorHAnsi"/>
          <w:sz w:val="28"/>
          <w:szCs w:val="28"/>
          <w:lang w:eastAsia="en-US"/>
        </w:rPr>
        <w:t xml:space="preserve">Новый порядок предусматривает следующее. Если человек </w:t>
      </w:r>
      <w:proofErr w:type="gramStart"/>
      <w:r w:rsidRPr="00657BD0">
        <w:rPr>
          <w:rFonts w:eastAsiaTheme="minorHAnsi"/>
          <w:sz w:val="28"/>
          <w:szCs w:val="28"/>
          <w:lang w:eastAsia="en-US"/>
        </w:rPr>
        <w:t>заболел и его доходы упали</w:t>
      </w:r>
      <w:proofErr w:type="gramEnd"/>
      <w:r w:rsidRPr="00657BD0">
        <w:rPr>
          <w:rFonts w:eastAsiaTheme="minorHAnsi"/>
          <w:sz w:val="28"/>
          <w:szCs w:val="28"/>
          <w:lang w:eastAsia="en-US"/>
        </w:rPr>
        <w:t xml:space="preserve"> ниже обычного уровня, расчетный период сдвигается. Интервал — один месяц. К примеру, если уволившийся в июне работник в апреле болел, его период для расчета с февраля—апреля можно сместить на январь—март. Такой сдвиг допустим в пределах одного года, предшествующего месяцу увольнения. Если в рамках 12 месяцев отработано меньше </w:t>
      </w:r>
      <w:proofErr w:type="gramStart"/>
      <w:r w:rsidRPr="00657BD0">
        <w:rPr>
          <w:rFonts w:eastAsiaTheme="minorHAnsi"/>
          <w:sz w:val="28"/>
          <w:szCs w:val="28"/>
          <w:lang w:eastAsia="en-US"/>
        </w:rPr>
        <w:t>трех полных месяцев</w:t>
      </w:r>
      <w:proofErr w:type="gramEnd"/>
      <w:r w:rsidRPr="00657BD0">
        <w:rPr>
          <w:rFonts w:eastAsiaTheme="minorHAnsi"/>
          <w:sz w:val="28"/>
          <w:szCs w:val="28"/>
          <w:lang w:eastAsia="en-US"/>
        </w:rPr>
        <w:t>, для расчета можно взять два или один, главное, полностью отработанных месяца. Если же отработано меньше месяца, исчисление нужно производить из фактически отработанного времени.</w:t>
      </w:r>
    </w:p>
    <w:p w:rsidR="00657BD0" w:rsidRPr="00657BD0" w:rsidRDefault="00657BD0" w:rsidP="00657BD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7BD0">
        <w:rPr>
          <w:rFonts w:eastAsiaTheme="minorHAnsi"/>
          <w:sz w:val="28"/>
          <w:szCs w:val="28"/>
          <w:lang w:eastAsia="en-US"/>
        </w:rPr>
        <w:t>В общем случае исчислением СЗ для пособия по безработице занимаются центры занятости на основе данных о выплатах гражданам по последнему месту работы. Работодатели обязаны это делать в отношении (п. 5 постановления):</w:t>
      </w:r>
    </w:p>
    <w:p w:rsidR="00657BD0" w:rsidRPr="00657BD0" w:rsidRDefault="00657BD0" w:rsidP="00657BD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7BD0">
        <w:rPr>
          <w:rFonts w:eastAsiaTheme="minorHAnsi"/>
          <w:sz w:val="28"/>
          <w:szCs w:val="28"/>
          <w:lang w:eastAsia="en-US"/>
        </w:rPr>
        <w:t>работников, находящихся в течение 12 месяцев в декрете;</w:t>
      </w:r>
    </w:p>
    <w:p w:rsidR="00657BD0" w:rsidRPr="00657BD0" w:rsidRDefault="00657BD0" w:rsidP="00657BD0">
      <w:pPr>
        <w:tabs>
          <w:tab w:val="num" w:pos="72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57BD0">
        <w:rPr>
          <w:rFonts w:eastAsiaTheme="minorHAnsi"/>
          <w:sz w:val="28"/>
          <w:szCs w:val="28"/>
          <w:lang w:eastAsia="en-US"/>
        </w:rPr>
        <w:tab/>
        <w:t xml:space="preserve">не </w:t>
      </w:r>
      <w:proofErr w:type="gramStart"/>
      <w:r w:rsidRPr="00657BD0">
        <w:rPr>
          <w:rFonts w:eastAsiaTheme="minorHAnsi"/>
          <w:sz w:val="28"/>
          <w:szCs w:val="28"/>
          <w:lang w:eastAsia="en-US"/>
        </w:rPr>
        <w:t>имевших</w:t>
      </w:r>
      <w:proofErr w:type="gramEnd"/>
      <w:r w:rsidRPr="00657BD0">
        <w:rPr>
          <w:rFonts w:eastAsiaTheme="minorHAnsi"/>
          <w:sz w:val="28"/>
          <w:szCs w:val="28"/>
          <w:lang w:eastAsia="en-US"/>
        </w:rPr>
        <w:t xml:space="preserve"> заработка за этот же период; </w:t>
      </w:r>
    </w:p>
    <w:p w:rsidR="00657BD0" w:rsidRPr="00657BD0" w:rsidRDefault="00657BD0" w:rsidP="00657BD0">
      <w:pPr>
        <w:tabs>
          <w:tab w:val="num" w:pos="72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57BD0">
        <w:rPr>
          <w:rFonts w:eastAsiaTheme="minorHAnsi"/>
          <w:sz w:val="28"/>
          <w:szCs w:val="28"/>
          <w:lang w:eastAsia="en-US"/>
        </w:rPr>
        <w:tab/>
      </w:r>
      <w:proofErr w:type="gramStart"/>
      <w:r w:rsidRPr="00657BD0">
        <w:rPr>
          <w:rFonts w:eastAsiaTheme="minorHAnsi"/>
          <w:sz w:val="28"/>
          <w:szCs w:val="28"/>
          <w:lang w:eastAsia="en-US"/>
        </w:rPr>
        <w:t>уволенных</w:t>
      </w:r>
      <w:proofErr w:type="gramEnd"/>
      <w:r w:rsidRPr="00657BD0">
        <w:rPr>
          <w:rFonts w:eastAsiaTheme="minorHAnsi"/>
          <w:sz w:val="28"/>
          <w:szCs w:val="28"/>
          <w:lang w:eastAsia="en-US"/>
        </w:rPr>
        <w:t xml:space="preserve"> с военной службы по призыву;</w:t>
      </w:r>
    </w:p>
    <w:p w:rsidR="00657BD0" w:rsidRPr="00657BD0" w:rsidRDefault="00657BD0" w:rsidP="00657BD0">
      <w:pPr>
        <w:tabs>
          <w:tab w:val="num" w:pos="72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57BD0">
        <w:rPr>
          <w:rFonts w:eastAsiaTheme="minorHAnsi"/>
          <w:sz w:val="28"/>
          <w:szCs w:val="28"/>
          <w:lang w:eastAsia="en-US"/>
        </w:rPr>
        <w:tab/>
      </w:r>
      <w:proofErr w:type="gramStart"/>
      <w:r w:rsidRPr="00657BD0">
        <w:rPr>
          <w:rFonts w:eastAsiaTheme="minorHAnsi"/>
          <w:sz w:val="28"/>
          <w:szCs w:val="28"/>
          <w:lang w:eastAsia="en-US"/>
        </w:rPr>
        <w:t xml:space="preserve">уволенных из международных организаций, не начислявших страховые взносы; </w:t>
      </w:r>
      <w:proofErr w:type="gramEnd"/>
    </w:p>
    <w:p w:rsidR="00657BD0" w:rsidRDefault="00657BD0" w:rsidP="00491434">
      <w:pPr>
        <w:tabs>
          <w:tab w:val="num" w:pos="720"/>
        </w:tabs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657BD0">
        <w:rPr>
          <w:rFonts w:eastAsiaTheme="minorHAnsi"/>
          <w:sz w:val="28"/>
          <w:szCs w:val="28"/>
          <w:lang w:eastAsia="en-US"/>
        </w:rPr>
        <w:tab/>
        <w:t xml:space="preserve"> Порядок расчета СЗ для работодателей приведен в </w:t>
      </w:r>
      <w:proofErr w:type="spellStart"/>
      <w:r w:rsidRPr="00657BD0">
        <w:rPr>
          <w:rFonts w:eastAsiaTheme="minorHAnsi"/>
          <w:sz w:val="28"/>
          <w:szCs w:val="28"/>
          <w:lang w:eastAsia="en-US"/>
        </w:rPr>
        <w:t>пп</w:t>
      </w:r>
      <w:proofErr w:type="spellEnd"/>
      <w:r w:rsidRPr="00657BD0">
        <w:rPr>
          <w:rFonts w:eastAsiaTheme="minorHAnsi"/>
          <w:sz w:val="28"/>
          <w:szCs w:val="28"/>
          <w:lang w:eastAsia="en-US"/>
        </w:rPr>
        <w:t xml:space="preserve">. 6—15 постановления. Он определяется </w:t>
      </w:r>
      <w:r w:rsidRPr="00657BD0">
        <w:rPr>
          <w:rFonts w:eastAsiaTheme="minorHAnsi"/>
          <w:sz w:val="28"/>
          <w:szCs w:val="28"/>
          <w:u w:val="single"/>
          <w:lang w:eastAsia="en-US"/>
        </w:rPr>
        <w:t>как результат умножения среднедневного заработка на среднемесячное число рабочих дней.</w:t>
      </w:r>
    </w:p>
    <w:p w:rsidR="00491434" w:rsidRPr="00491434" w:rsidRDefault="00491434" w:rsidP="00491434">
      <w:pPr>
        <w:tabs>
          <w:tab w:val="num" w:pos="720"/>
        </w:tabs>
        <w:spacing w:after="200" w:line="276" w:lineRule="auto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D530DE">
        <w:rPr>
          <w:rFonts w:eastAsiaTheme="minorHAnsi"/>
          <w:b/>
          <w:color w:val="1F497D" w:themeColor="text2"/>
          <w:sz w:val="28"/>
          <w:szCs w:val="28"/>
          <w:lang w:eastAsia="en-US"/>
        </w:rPr>
        <w:lastRenderedPageBreak/>
        <w:tab/>
      </w:r>
      <w:hyperlink r:id="rId49" w:history="1">
        <w:r w:rsidRPr="00D530DE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Информация Минтруда России от 26.06.2023 "Усовершенствован расчет среднего заработка для пособия по безработице"</w:t>
        </w:r>
      </w:hyperlink>
      <w:r>
        <w:rPr>
          <w:rFonts w:eastAsiaTheme="minorHAnsi"/>
          <w:b/>
          <w:sz w:val="28"/>
          <w:szCs w:val="28"/>
          <w:u w:val="single"/>
          <w:lang w:eastAsia="en-US"/>
        </w:rPr>
        <w:t>.</w:t>
      </w:r>
    </w:p>
    <w:p w:rsidR="00491434" w:rsidRPr="00FC0ECF" w:rsidRDefault="00491434" w:rsidP="00491434">
      <w:pPr>
        <w:tabs>
          <w:tab w:val="num" w:pos="72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C0ECF">
        <w:rPr>
          <w:rFonts w:eastAsiaTheme="minorHAnsi"/>
          <w:b/>
          <w:bCs/>
          <w:sz w:val="28"/>
          <w:szCs w:val="28"/>
          <w:lang w:eastAsia="en-US"/>
        </w:rPr>
        <w:tab/>
      </w:r>
      <w:r w:rsidR="00FC0ECF" w:rsidRPr="00FC0ECF">
        <w:rPr>
          <w:rFonts w:eastAsiaTheme="minorHAnsi"/>
          <w:bCs/>
          <w:sz w:val="28"/>
          <w:szCs w:val="28"/>
          <w:lang w:eastAsia="en-US"/>
        </w:rPr>
        <w:t>Минтру</w:t>
      </w:r>
      <w:r w:rsidRPr="00FC0ECF">
        <w:rPr>
          <w:rFonts w:eastAsiaTheme="minorHAnsi"/>
          <w:bCs/>
          <w:sz w:val="28"/>
          <w:szCs w:val="28"/>
          <w:lang w:eastAsia="en-US"/>
        </w:rPr>
        <w:t xml:space="preserve">д </w:t>
      </w:r>
      <w:r w:rsidR="00FC0ECF" w:rsidRPr="00FC0ECF">
        <w:rPr>
          <w:rFonts w:eastAsiaTheme="minorHAnsi"/>
          <w:bCs/>
          <w:sz w:val="28"/>
          <w:szCs w:val="28"/>
          <w:lang w:eastAsia="en-US"/>
        </w:rPr>
        <w:t xml:space="preserve">России </w:t>
      </w:r>
      <w:r w:rsidRPr="00FC0ECF">
        <w:rPr>
          <w:rFonts w:eastAsiaTheme="minorHAnsi"/>
          <w:bCs/>
          <w:sz w:val="28"/>
          <w:szCs w:val="28"/>
          <w:lang w:eastAsia="en-US"/>
        </w:rPr>
        <w:t>сообщает</w:t>
      </w:r>
      <w:r w:rsidRPr="00FC0ECF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FC0ECF">
        <w:rPr>
          <w:rFonts w:eastAsiaTheme="minorHAnsi"/>
          <w:bCs/>
          <w:sz w:val="28"/>
          <w:szCs w:val="28"/>
          <w:lang w:eastAsia="en-US"/>
        </w:rPr>
        <w:t>что</w:t>
      </w:r>
      <w:r w:rsidRPr="00FC0EC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C0ECF">
        <w:rPr>
          <w:rFonts w:eastAsiaTheme="minorHAnsi"/>
          <w:sz w:val="28"/>
          <w:szCs w:val="28"/>
          <w:lang w:eastAsia="en-US"/>
        </w:rPr>
        <w:t>для расчета среднего заработка будут использоваться сведения о размере общего дохода (ранее применялись только данные о выплатах, на которые начислялись страховые взносы на ОПС).</w:t>
      </w:r>
    </w:p>
    <w:p w:rsidR="00491434" w:rsidRPr="00045242" w:rsidRDefault="00491434" w:rsidP="00491434">
      <w:pPr>
        <w:tabs>
          <w:tab w:val="num" w:pos="720"/>
        </w:tabs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045242">
        <w:rPr>
          <w:rFonts w:eastAsiaTheme="minorHAnsi"/>
          <w:sz w:val="28"/>
          <w:szCs w:val="28"/>
          <w:lang w:eastAsia="en-US"/>
        </w:rPr>
        <w:tab/>
      </w:r>
      <w:proofErr w:type="gramStart"/>
      <w:r w:rsidRPr="00045242">
        <w:rPr>
          <w:rFonts w:eastAsiaTheme="minorHAnsi"/>
          <w:sz w:val="28"/>
          <w:szCs w:val="28"/>
          <w:lang w:eastAsia="en-US"/>
        </w:rPr>
        <w:t>Период, за который производится расчёт среднего заработка, как и раньше, является трехмесячным, но в случаях, когда работник был на больничном и его доход оказался ниже, расчетный период будет сдвигаться в соответствии с установленным порядком.</w:t>
      </w:r>
      <w:proofErr w:type="gramEnd"/>
    </w:p>
    <w:p w:rsidR="00BF5692" w:rsidRPr="00BF5692" w:rsidRDefault="0049207B" w:rsidP="003E5A46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hyperlink r:id="rId50" w:history="1">
        <w:r w:rsidR="00BF5692" w:rsidRPr="00BF5692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Постановление Конституц</w:t>
        </w:r>
        <w:r w:rsidR="00BF5692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 xml:space="preserve">ионного Суда РФ от 15.06.2023 № </w:t>
        </w:r>
        <w:r w:rsidR="00BF5692" w:rsidRPr="00BF5692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 xml:space="preserve">32-П "По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Е.В. </w:t>
        </w:r>
        <w:proofErr w:type="spellStart"/>
        <w:r w:rsidR="00BF5692" w:rsidRPr="00BF5692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Царегородской</w:t>
        </w:r>
        <w:proofErr w:type="spellEnd"/>
        <w:r w:rsidR="00BF5692" w:rsidRPr="00BF5692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"</w:t>
        </w:r>
      </w:hyperlink>
    </w:p>
    <w:p w:rsidR="00BF5692" w:rsidRPr="00BF5692" w:rsidRDefault="00BF5692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F5692">
        <w:rPr>
          <w:rFonts w:eastAsiaTheme="minorHAnsi"/>
          <w:sz w:val="28"/>
          <w:szCs w:val="28"/>
          <w:lang w:eastAsia="en-US"/>
        </w:rPr>
        <w:t>Часть вторая статьи 135 Трудового кодекса РФ не соответствует Конституции РФ и ее статьям, поскольку она порождает возможность произвольного установления на локальном уровне правил исчисления отдельных выплат, входящих в состав заработной платы, и тем самым позволяет без учета количества и качества затраченного труда, а также иных объективных критериев уменьшать размер заработной платы работника, имеющего неснятое дисциплинарное взыскание.</w:t>
      </w:r>
      <w:proofErr w:type="gramEnd"/>
    </w:p>
    <w:p w:rsidR="00BF5692" w:rsidRPr="00BF5692" w:rsidRDefault="00BF5692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692">
        <w:rPr>
          <w:rFonts w:eastAsiaTheme="minorHAnsi"/>
          <w:sz w:val="28"/>
          <w:szCs w:val="28"/>
          <w:lang w:eastAsia="en-US"/>
        </w:rPr>
        <w:t>Федеральному законодателю надлежит внести необходимые изменения в действующее правовое регулирование в кратчайшие сроки.</w:t>
      </w:r>
      <w:r w:rsidRPr="00BF5692">
        <w:rPr>
          <w:rFonts w:eastAsiaTheme="minorHAnsi"/>
          <w:sz w:val="28"/>
          <w:szCs w:val="28"/>
          <w:lang w:eastAsia="en-US"/>
        </w:rPr>
        <w:tab/>
        <w:t xml:space="preserve">Впредь до этого применение дисциплинарного </w:t>
      </w:r>
      <w:r w:rsidRPr="00BF5692">
        <w:rPr>
          <w:rFonts w:eastAsiaTheme="minorHAnsi"/>
          <w:i/>
          <w:sz w:val="28"/>
          <w:szCs w:val="28"/>
          <w:lang w:eastAsia="en-US"/>
        </w:rPr>
        <w:t>взыскания не может служить основанием для лишения работника стимулирующих выплат.</w:t>
      </w:r>
      <w:r w:rsidRPr="00BF5692">
        <w:rPr>
          <w:rFonts w:eastAsiaTheme="minorHAnsi"/>
          <w:sz w:val="28"/>
          <w:szCs w:val="28"/>
          <w:lang w:eastAsia="en-US"/>
        </w:rPr>
        <w:t xml:space="preserve"> </w:t>
      </w:r>
    </w:p>
    <w:p w:rsidR="00BF5692" w:rsidRPr="00BF5692" w:rsidRDefault="00BF5692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692">
        <w:rPr>
          <w:rFonts w:eastAsiaTheme="minorHAnsi"/>
          <w:sz w:val="28"/>
          <w:szCs w:val="28"/>
          <w:lang w:eastAsia="en-US"/>
        </w:rPr>
        <w:t xml:space="preserve">Факт применения к работнику дисциплинарного взыскания может учитываться при выплате лишь тех премиальных выплат, которые начисляются за период, когда к работнику было применено дисциплинарное взыскание. </w:t>
      </w:r>
    </w:p>
    <w:p w:rsidR="00BF5692" w:rsidRPr="00BF5692" w:rsidRDefault="00BF5692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5692">
        <w:rPr>
          <w:rFonts w:eastAsiaTheme="minorHAnsi"/>
          <w:sz w:val="28"/>
          <w:szCs w:val="28"/>
          <w:lang w:eastAsia="en-US"/>
        </w:rPr>
        <w:t xml:space="preserve">Конституционным Судом установлено, что снижение размера указанных премиальных </w:t>
      </w:r>
      <w:proofErr w:type="gramStart"/>
      <w:r w:rsidRPr="00BF5692">
        <w:rPr>
          <w:rFonts w:eastAsiaTheme="minorHAnsi"/>
          <w:sz w:val="28"/>
          <w:szCs w:val="28"/>
          <w:lang w:eastAsia="en-US"/>
        </w:rPr>
        <w:t>выплат</w:t>
      </w:r>
      <w:proofErr w:type="gramEnd"/>
      <w:r w:rsidRPr="00BF5692">
        <w:rPr>
          <w:rFonts w:eastAsiaTheme="minorHAnsi"/>
          <w:sz w:val="28"/>
          <w:szCs w:val="28"/>
          <w:lang w:eastAsia="en-US"/>
        </w:rPr>
        <w:t xml:space="preserve"> во всяком случае не должно приводить к уменьшению размера месячной заработной платы работника более чем на 20 процентов.</w:t>
      </w:r>
    </w:p>
    <w:p w:rsidR="00215415" w:rsidRPr="00215415" w:rsidRDefault="00215415" w:rsidP="00215415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215415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lastRenderedPageBreak/>
        <w:t xml:space="preserve">Письмо Государственной инспекции труда в г. Москве от 22.05.2023 </w:t>
      </w:r>
      <w:r w:rsidR="001A300A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№ ПГ/11234/10-17273-ОБ/18-964  «</w:t>
      </w:r>
      <w:r w:rsidRPr="00215415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Как должны оплачиваться выходные дни в период прохождения курсов повышения квалификации в другом городе — как обычные рабочие дни или как работа в выходной день (в двойном размере)</w:t>
      </w:r>
      <w:r w:rsidR="001A300A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»</w:t>
      </w:r>
      <w:r w:rsidRPr="00215415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?</w:t>
      </w:r>
    </w:p>
    <w:p w:rsidR="00215415" w:rsidRPr="00215415" w:rsidRDefault="00215415" w:rsidP="00215415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5415">
        <w:rPr>
          <w:rFonts w:eastAsiaTheme="minorHAnsi"/>
          <w:sz w:val="28"/>
          <w:szCs w:val="28"/>
          <w:lang w:eastAsia="en-US"/>
        </w:rPr>
        <w:t>Согласно части 1 статьи 187 ТК РФ, кроме сохранения рабочего места, сотруднику в рассматриваемой ситуации полагается выплата:</w:t>
      </w:r>
    </w:p>
    <w:p w:rsidR="00215415" w:rsidRPr="00215415" w:rsidRDefault="00215415" w:rsidP="00215415">
      <w:pPr>
        <w:spacing w:after="200" w:line="276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 w:rsidRPr="00215415">
        <w:rPr>
          <w:rFonts w:eastAsiaTheme="minorHAnsi"/>
          <w:sz w:val="28"/>
          <w:szCs w:val="28"/>
          <w:lang w:eastAsia="en-US"/>
        </w:rPr>
        <w:t>среднего заработка;</w:t>
      </w:r>
      <w:r w:rsidR="00183471">
        <w:rPr>
          <w:rFonts w:eastAsiaTheme="minorHAnsi"/>
          <w:sz w:val="28"/>
          <w:szCs w:val="28"/>
          <w:lang w:eastAsia="en-US"/>
        </w:rPr>
        <w:t xml:space="preserve">  </w:t>
      </w:r>
      <w:r w:rsidRPr="00215415">
        <w:rPr>
          <w:rFonts w:eastAsiaTheme="minorHAnsi"/>
          <w:sz w:val="28"/>
          <w:szCs w:val="28"/>
          <w:lang w:eastAsia="en-US"/>
        </w:rPr>
        <w:t>командировочных расходов.</w:t>
      </w:r>
    </w:p>
    <w:p w:rsidR="00215415" w:rsidRPr="00215415" w:rsidRDefault="00215415" w:rsidP="00215415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5415">
        <w:rPr>
          <w:rFonts w:eastAsiaTheme="minorHAnsi"/>
          <w:sz w:val="28"/>
          <w:szCs w:val="28"/>
          <w:lang w:eastAsia="en-US"/>
        </w:rPr>
        <w:t xml:space="preserve">Если инициатором повышения квалификации является работодатель, тогда согласно мнению </w:t>
      </w:r>
      <w:proofErr w:type="spellStart"/>
      <w:r w:rsidRPr="00215415">
        <w:rPr>
          <w:rFonts w:eastAsiaTheme="minorHAnsi"/>
          <w:sz w:val="28"/>
          <w:szCs w:val="28"/>
          <w:lang w:eastAsia="en-US"/>
        </w:rPr>
        <w:t>Роструда</w:t>
      </w:r>
      <w:proofErr w:type="spellEnd"/>
      <w:r w:rsidRPr="00215415">
        <w:rPr>
          <w:rFonts w:eastAsiaTheme="minorHAnsi"/>
          <w:sz w:val="28"/>
          <w:szCs w:val="28"/>
          <w:lang w:eastAsia="en-US"/>
        </w:rPr>
        <w:t xml:space="preserve"> учеба в нерабочее время приравнивается:</w:t>
      </w:r>
    </w:p>
    <w:p w:rsidR="00215415" w:rsidRPr="00215415" w:rsidRDefault="00183471" w:rsidP="00183471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15415" w:rsidRPr="00215415">
        <w:rPr>
          <w:rFonts w:eastAsiaTheme="minorHAnsi"/>
          <w:sz w:val="28"/>
          <w:szCs w:val="28"/>
          <w:lang w:eastAsia="en-US"/>
        </w:rPr>
        <w:t>к сверхурочной работе – если обучение выходит за рамки обычной продолжительности рабочего дня;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15415" w:rsidRPr="00215415">
        <w:rPr>
          <w:rFonts w:eastAsiaTheme="minorHAnsi"/>
          <w:sz w:val="28"/>
          <w:szCs w:val="28"/>
          <w:lang w:eastAsia="en-US"/>
        </w:rPr>
        <w:t>к работе в выходные дни – если учеба выпадает на субботу или воскресенье.</w:t>
      </w:r>
    </w:p>
    <w:p w:rsidR="00215415" w:rsidRPr="00215415" w:rsidRDefault="00215415" w:rsidP="00215415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5415">
        <w:rPr>
          <w:rFonts w:eastAsiaTheme="minorHAnsi"/>
          <w:sz w:val="28"/>
          <w:szCs w:val="28"/>
          <w:lang w:eastAsia="en-US"/>
        </w:rPr>
        <w:t xml:space="preserve">Поэтому, оплачивать обучение следует в повышенном размере, как того требуют ст. 152 и 153 ТК РФ. При этом ведомство напомнило, что учеба в нерабочее время возможна только с согласия работника, принуждение сотрудника исключено (письмо </w:t>
      </w:r>
      <w:proofErr w:type="spellStart"/>
      <w:r w:rsidRPr="00215415">
        <w:rPr>
          <w:rFonts w:eastAsiaTheme="minorHAnsi"/>
          <w:sz w:val="28"/>
          <w:szCs w:val="28"/>
          <w:lang w:eastAsia="en-US"/>
        </w:rPr>
        <w:t>Роструда</w:t>
      </w:r>
      <w:proofErr w:type="spellEnd"/>
      <w:r w:rsidRPr="00215415">
        <w:rPr>
          <w:rFonts w:eastAsiaTheme="minorHAnsi"/>
          <w:sz w:val="28"/>
          <w:szCs w:val="28"/>
          <w:lang w:eastAsia="en-US"/>
        </w:rPr>
        <w:t xml:space="preserve"> от 24.01.2020 № ПГ/37449-6-1).</w:t>
      </w:r>
    </w:p>
    <w:p w:rsidR="00156013" w:rsidRPr="00156013" w:rsidRDefault="00156013" w:rsidP="003E5A46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15601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Информация УФНС РФ по г. Москве от 26.06.2023 (В Москве 26 июня не учитывается в качестве рабочего дня при исчислении сроков, установленных НК РФ).</w:t>
      </w:r>
    </w:p>
    <w:p w:rsidR="00156013" w:rsidRPr="00156013" w:rsidRDefault="00156013" w:rsidP="003E5A46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56013">
        <w:rPr>
          <w:rFonts w:eastAsiaTheme="minorHAnsi"/>
          <w:bCs/>
          <w:sz w:val="28"/>
          <w:szCs w:val="28"/>
          <w:lang w:eastAsia="en-US"/>
        </w:rPr>
        <w:t>В Москве при исчислении сроков, установленных НК РФ, 26 июня 2023 года не учитывается в качестве рабочего дня</w:t>
      </w:r>
    </w:p>
    <w:p w:rsidR="00156013" w:rsidRPr="00156013" w:rsidRDefault="00156013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6013">
        <w:rPr>
          <w:rFonts w:eastAsiaTheme="minorHAnsi"/>
          <w:sz w:val="28"/>
          <w:szCs w:val="28"/>
          <w:lang w:eastAsia="en-US"/>
        </w:rPr>
        <w:t>Мэр Москвы объявил 26 июня нерабочим днем в связи с введением режима КТО. Приведенная в информации позиция налогового органа основана на порядке определения сроков, установленном пунктом 7 статьи 6.1 НК РФ.</w:t>
      </w:r>
    </w:p>
    <w:p w:rsidR="00DC5901" w:rsidRPr="00DC5901" w:rsidRDefault="00DC5901" w:rsidP="003E5A46">
      <w:pPr>
        <w:spacing w:after="200" w:line="276" w:lineRule="auto"/>
        <w:ind w:firstLine="709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DC5901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Письмо Министерства труда</w:t>
      </w:r>
      <w:r w:rsidR="00565BD4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и социальной защиты РФ от 05.05.</w:t>
      </w:r>
      <w:r w:rsidRPr="00DC5901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 xml:space="preserve"> 2023 г. № 27-3/ООГ-5546 (Об удержании алиментов из стоимости путевки в санаторий, которая полагается работникам в качестве поощрения за добросовестный труд).</w:t>
      </w:r>
    </w:p>
    <w:p w:rsidR="00DC5901" w:rsidRPr="00DC5901" w:rsidRDefault="00DC5901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5901">
        <w:rPr>
          <w:rFonts w:eastAsiaTheme="minorHAnsi"/>
          <w:sz w:val="28"/>
          <w:szCs w:val="28"/>
          <w:lang w:eastAsia="en-US"/>
        </w:rPr>
        <w:t xml:space="preserve">По </w:t>
      </w:r>
      <w:hyperlink r:id="rId51" w:history="1">
        <w:r w:rsidRPr="00DC5901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мнению</w:t>
        </w:r>
      </w:hyperlink>
      <w:r w:rsidRPr="00DC5901">
        <w:rPr>
          <w:rFonts w:eastAsiaTheme="minorHAnsi"/>
          <w:sz w:val="28"/>
          <w:szCs w:val="28"/>
          <w:lang w:eastAsia="en-US"/>
        </w:rPr>
        <w:t xml:space="preserve"> ведомства, компенсация работодателем стоимости путевки на санаторно-курортное лечение не входит в </w:t>
      </w:r>
      <w:hyperlink r:id="rId52" w:history="1">
        <w:r w:rsidRPr="00DC5901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DC5901">
        <w:rPr>
          <w:rFonts w:eastAsiaTheme="minorHAnsi"/>
          <w:sz w:val="28"/>
          <w:szCs w:val="28"/>
          <w:lang w:eastAsia="en-US"/>
        </w:rPr>
        <w:t xml:space="preserve"> доходов для удержания алиментов, (перечень изложен в постановлении Правительства </w:t>
      </w:r>
      <w:r w:rsidRPr="00DC5901">
        <w:rPr>
          <w:rFonts w:eastAsiaTheme="minorHAnsi"/>
          <w:sz w:val="28"/>
          <w:szCs w:val="28"/>
          <w:lang w:eastAsia="en-US"/>
        </w:rPr>
        <w:lastRenderedPageBreak/>
        <w:t>Российской Федерации от 2 ноября 2021 г. N№1908) поэтому взимать с нее алименты не представляется возможным. Этот же подход применяют, когда работодатель предоставляет такую путевку.</w:t>
      </w:r>
    </w:p>
    <w:p w:rsidR="00DC5901" w:rsidRPr="00DC5901" w:rsidRDefault="00DC5901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5901">
        <w:rPr>
          <w:rFonts w:eastAsiaTheme="minorHAnsi"/>
          <w:sz w:val="28"/>
          <w:szCs w:val="28"/>
          <w:lang w:eastAsia="en-US"/>
        </w:rPr>
        <w:t xml:space="preserve">При этом с компенсации за проезд и провоз багажа к месту отпуска и обратно сотрудника, а также членов его семьи удержать алименты </w:t>
      </w:r>
      <w:hyperlink r:id="rId53" w:history="1">
        <w:r w:rsidRPr="00DC5901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можно</w:t>
        </w:r>
      </w:hyperlink>
      <w:r w:rsidRPr="00DC5901">
        <w:rPr>
          <w:rFonts w:eastAsiaTheme="minorHAnsi"/>
          <w:sz w:val="28"/>
          <w:szCs w:val="28"/>
          <w:lang w:eastAsia="en-US"/>
        </w:rPr>
        <w:t xml:space="preserve"> (подпункта "р" пункта 2 перечня).</w:t>
      </w:r>
    </w:p>
    <w:bookmarkStart w:id="1" w:name="0"/>
    <w:bookmarkEnd w:id="1"/>
    <w:p w:rsidR="00AB284A" w:rsidRPr="001A300A" w:rsidRDefault="00AB284A" w:rsidP="00AB284A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 w:rsidRPr="00AB284A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fldChar w:fldCharType="begin"/>
      </w:r>
      <w:r w:rsidRPr="00AB284A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instrText xml:space="preserve"> HYPERLINK "https://www.consultant.ru/cabinet/stat/db/2023-06-02/click/consultant/?dst=https%3A%2F%2Fwww.consultant.ru%2Fcons%2Fcgi%2Fonline.cgi%3Freq%3Ddoc%26base%3DLAW%26n%3D448348%26dst%3D100006&amp;utm_campaign=db&amp;utm_source=consultant&amp;utm_medium=email&amp;utm_content=body" </w:instrText>
      </w:r>
      <w:r w:rsidRPr="00AB284A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fldChar w:fldCharType="separate"/>
      </w:r>
      <w:proofErr w:type="gramStart"/>
      <w:r w:rsidRPr="00AB284A">
        <w:rPr>
          <w:rStyle w:val="a3"/>
          <w:rFonts w:eastAsiaTheme="minorHAnsi"/>
          <w:b/>
          <w:bCs/>
          <w:iCs/>
          <w:color w:val="1F497D" w:themeColor="text2"/>
          <w:sz w:val="28"/>
          <w:szCs w:val="28"/>
          <w:lang w:eastAsia="en-US"/>
        </w:rPr>
        <w:t>Приказ</w:t>
      </w:r>
      <w:r w:rsidRPr="00AB284A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fldChar w:fldCharType="end"/>
      </w:r>
      <w:r w:rsidRPr="00AB284A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</w:t>
      </w:r>
      <w:r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Минтранса России от 05.05.2023 №</w:t>
      </w:r>
      <w:r w:rsidRPr="00AB284A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159 </w:t>
      </w:r>
      <w:r w:rsidR="001A300A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«</w:t>
      </w:r>
      <w:r w:rsidRPr="00AB284A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О внесении изменений в состав сведений, указанных в части 3 статьи 6 Федеральн</w:t>
      </w:r>
      <w:r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ого закона от 8 ноября 2007 г. №</w:t>
      </w:r>
      <w:r w:rsidRPr="00AB284A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259-ФЗ "Устав автомобильного транспорта и городского наземного электрического транспорта", и порядок оформления или формирования путевого листа, утвержденные приказом Министерства транспорта Российской Фе</w:t>
      </w:r>
      <w:r w:rsidR="00420ECA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дерации от 28 сентября 2022 г. №</w:t>
      </w:r>
      <w:r w:rsidR="001A300A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390»</w:t>
      </w:r>
      <w:r w:rsidRPr="00AB284A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br/>
      </w:r>
      <w:r w:rsidRPr="001A300A">
        <w:rPr>
          <w:rFonts w:eastAsiaTheme="minorHAnsi"/>
          <w:bCs/>
          <w:iCs/>
          <w:sz w:val="28"/>
          <w:szCs w:val="28"/>
          <w:u w:val="single"/>
          <w:lang w:eastAsia="en-US"/>
        </w:rPr>
        <w:t>(Зарегистрировано в Минюсте России 29.</w:t>
      </w:r>
      <w:r w:rsidR="00420ECA" w:rsidRPr="001A300A">
        <w:rPr>
          <w:rFonts w:eastAsiaTheme="minorHAnsi"/>
          <w:bCs/>
          <w:iCs/>
          <w:sz w:val="28"/>
          <w:szCs w:val="28"/>
          <w:u w:val="single"/>
          <w:lang w:eastAsia="en-US"/>
        </w:rPr>
        <w:t>05.2023 №</w:t>
      </w:r>
      <w:r w:rsidRPr="001A300A">
        <w:rPr>
          <w:rFonts w:eastAsiaTheme="minorHAnsi"/>
          <w:bCs/>
          <w:iCs/>
          <w:sz w:val="28"/>
          <w:szCs w:val="28"/>
          <w:u w:val="single"/>
          <w:lang w:eastAsia="en-US"/>
        </w:rPr>
        <w:t xml:space="preserve"> 73574)</w:t>
      </w:r>
      <w:proofErr w:type="gramEnd"/>
    </w:p>
    <w:p w:rsidR="00420ECA" w:rsidRPr="00420ECA" w:rsidRDefault="00420ECA" w:rsidP="00420ECA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20ECA">
        <w:rPr>
          <w:rFonts w:eastAsiaTheme="minorHAnsi"/>
          <w:bCs/>
          <w:sz w:val="28"/>
          <w:szCs w:val="28"/>
          <w:lang w:eastAsia="en-US"/>
        </w:rPr>
        <w:t>В путевом листе с 1 сентября 2023 года нужно указывать дополнительные сведения о водителе</w:t>
      </w:r>
      <w:r>
        <w:rPr>
          <w:rFonts w:eastAsiaTheme="minorHAnsi"/>
          <w:bCs/>
          <w:sz w:val="28"/>
          <w:szCs w:val="28"/>
          <w:lang w:eastAsia="en-US"/>
        </w:rPr>
        <w:t xml:space="preserve">.    </w:t>
      </w:r>
      <w:r w:rsidRPr="00420ECA">
        <w:rPr>
          <w:rFonts w:eastAsiaTheme="minorHAnsi"/>
          <w:bCs/>
          <w:sz w:val="28"/>
          <w:szCs w:val="28"/>
          <w:lang w:eastAsia="en-US"/>
        </w:rPr>
        <w:t xml:space="preserve">Минтранс обновил </w:t>
      </w:r>
      <w:hyperlink r:id="rId54" w:tooltip="Состав сведений, указанных в части 3 статьи 6 Федерального закона от 8 ноября 2007 г. N 259-ФЗ &quot;Устав автомобильного транспорта и городского наземного электрического транспорта&quot;, и порядок оформления или формирования путевого листа&#10;&#10;Приказ Минтранса Росси" w:history="1">
        <w:r w:rsidRPr="00420ECA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состав сведений</w:t>
        </w:r>
      </w:hyperlink>
      <w:r w:rsidRPr="00420ECA">
        <w:rPr>
          <w:rFonts w:eastAsiaTheme="minorHAnsi"/>
          <w:bCs/>
          <w:sz w:val="28"/>
          <w:szCs w:val="28"/>
          <w:lang w:eastAsia="en-US"/>
        </w:rPr>
        <w:t xml:space="preserve"> путевого листа и порядок его оформления. Новшества нужно применять </w:t>
      </w:r>
      <w:hyperlink r:id="rId55" w:history="1">
        <w:r w:rsidRPr="00420ECA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до 1 марта 2029 года</w:t>
        </w:r>
      </w:hyperlink>
      <w:r w:rsidRPr="00420ECA">
        <w:rPr>
          <w:rFonts w:eastAsiaTheme="minorHAnsi"/>
          <w:bCs/>
          <w:sz w:val="28"/>
          <w:szCs w:val="28"/>
          <w:lang w:eastAsia="en-US"/>
        </w:rPr>
        <w:t>.</w:t>
      </w:r>
    </w:p>
    <w:p w:rsidR="00420ECA" w:rsidRPr="00420ECA" w:rsidRDefault="00420ECA" w:rsidP="00420ECA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20ECA">
        <w:rPr>
          <w:rFonts w:eastAsiaTheme="minorHAnsi"/>
          <w:bCs/>
          <w:sz w:val="28"/>
          <w:szCs w:val="28"/>
          <w:lang w:eastAsia="en-US"/>
        </w:rPr>
        <w:t xml:space="preserve">Среди изменений можно выделить </w:t>
      </w:r>
      <w:proofErr w:type="gramStart"/>
      <w:r w:rsidRPr="00420ECA">
        <w:rPr>
          <w:rFonts w:eastAsiaTheme="minorHAnsi"/>
          <w:bCs/>
          <w:sz w:val="28"/>
          <w:szCs w:val="28"/>
          <w:lang w:eastAsia="en-US"/>
        </w:rPr>
        <w:t>такие</w:t>
      </w:r>
      <w:proofErr w:type="gramEnd"/>
      <w:r w:rsidRPr="00420ECA">
        <w:rPr>
          <w:rFonts w:eastAsiaTheme="minorHAnsi"/>
          <w:bCs/>
          <w:sz w:val="28"/>
          <w:szCs w:val="28"/>
          <w:lang w:eastAsia="en-US"/>
        </w:rPr>
        <w:t>:</w:t>
      </w:r>
    </w:p>
    <w:p w:rsidR="00420ECA" w:rsidRPr="00420ECA" w:rsidRDefault="00420ECA" w:rsidP="00420ECA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20ECA">
        <w:rPr>
          <w:rFonts w:eastAsiaTheme="minorHAnsi"/>
          <w:bCs/>
          <w:sz w:val="28"/>
          <w:szCs w:val="28"/>
          <w:lang w:eastAsia="en-US"/>
        </w:rPr>
        <w:t xml:space="preserve"> в сведениях о водителе помимо прочего </w:t>
      </w:r>
      <w:hyperlink r:id="rId56" w:history="1">
        <w:r w:rsidRPr="00420ECA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следует указывать</w:t>
        </w:r>
      </w:hyperlink>
      <w:r w:rsidRPr="00420ECA">
        <w:rPr>
          <w:rFonts w:eastAsiaTheme="minorHAnsi"/>
          <w:bCs/>
          <w:sz w:val="28"/>
          <w:szCs w:val="28"/>
          <w:lang w:eastAsia="en-US"/>
        </w:rPr>
        <w:t xml:space="preserve"> СНИЛС, а также серию, номер и дату выдачи водительского удостоверения;</w:t>
      </w:r>
    </w:p>
    <w:p w:rsidR="00420ECA" w:rsidRPr="00420ECA" w:rsidRDefault="00420ECA" w:rsidP="00420ECA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20ECA">
        <w:rPr>
          <w:rFonts w:eastAsiaTheme="minorHAnsi"/>
          <w:bCs/>
          <w:sz w:val="28"/>
          <w:szCs w:val="28"/>
          <w:lang w:eastAsia="en-US"/>
        </w:rPr>
        <w:t xml:space="preserve"> закрепляют право оформить один путевой лист </w:t>
      </w:r>
      <w:hyperlink r:id="rId57" w:history="1">
        <w:r w:rsidRPr="00420ECA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на один рейс</w:t>
        </w:r>
      </w:hyperlink>
      <w:r w:rsidRPr="00420ECA">
        <w:rPr>
          <w:rFonts w:eastAsiaTheme="minorHAnsi"/>
          <w:bCs/>
          <w:sz w:val="28"/>
          <w:szCs w:val="28"/>
          <w:lang w:eastAsia="en-US"/>
        </w:rPr>
        <w:t xml:space="preserve">, если его длительность больше рабочего дня или смены водителя (водителей), либо </w:t>
      </w:r>
      <w:hyperlink r:id="rId58" w:history="1">
        <w:r w:rsidRPr="00420ECA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на несколько рейсов</w:t>
        </w:r>
      </w:hyperlink>
      <w:r w:rsidRPr="00420ECA">
        <w:rPr>
          <w:rFonts w:eastAsiaTheme="minorHAnsi"/>
          <w:bCs/>
          <w:sz w:val="28"/>
          <w:szCs w:val="28"/>
          <w:lang w:eastAsia="en-US"/>
        </w:rPr>
        <w:t>, если в течение рабочего дня или смены у водителя ряд рейсов;</w:t>
      </w:r>
    </w:p>
    <w:p w:rsidR="00420ECA" w:rsidRPr="00420ECA" w:rsidRDefault="00420ECA" w:rsidP="00420ECA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20ECA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59" w:history="1">
        <w:r w:rsidRPr="00420ECA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разрешают изменять</w:t>
        </w:r>
      </w:hyperlink>
      <w:r w:rsidRPr="00420ECA">
        <w:rPr>
          <w:rFonts w:eastAsiaTheme="minorHAnsi"/>
          <w:bCs/>
          <w:sz w:val="28"/>
          <w:szCs w:val="28"/>
          <w:lang w:eastAsia="en-US"/>
        </w:rPr>
        <w:t xml:space="preserve"> сведения о водителях, марках, моделях прицепов (полуприцепов) и их регистрационных номерах, если формируют электронный путевой лист.</w:t>
      </w:r>
    </w:p>
    <w:p w:rsidR="00DC5901" w:rsidRPr="00420ECA" w:rsidRDefault="00420ECA" w:rsidP="00420ECA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20ECA">
        <w:rPr>
          <w:rFonts w:eastAsiaTheme="minorHAnsi"/>
          <w:bCs/>
          <w:sz w:val="28"/>
          <w:szCs w:val="28"/>
          <w:lang w:eastAsia="en-US"/>
        </w:rPr>
        <w:t xml:space="preserve">Напомним, что Минтранс </w:t>
      </w:r>
      <w:hyperlink r:id="rId60" w:tooltip="С 1 марта 2023 года надо применять путевой лист с обновленным составом сведений&#10;" w:history="1">
        <w:r w:rsidRPr="00420ECA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уже скорректировал</w:t>
        </w:r>
      </w:hyperlink>
      <w:r w:rsidRPr="00420ECA">
        <w:rPr>
          <w:rFonts w:eastAsiaTheme="minorHAnsi"/>
          <w:bCs/>
          <w:sz w:val="28"/>
          <w:szCs w:val="28"/>
          <w:lang w:eastAsia="en-US"/>
        </w:rPr>
        <w:t xml:space="preserve"> состав сведений путевого листа с 1 марта 2023 года. Также в марте ФНС </w:t>
      </w:r>
      <w:hyperlink r:id="rId61" w:tooltip="Формат электронного путевого листа утвердили&#10;" w:history="1">
        <w:r w:rsidRPr="00420ECA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утвердила формат</w:t>
        </w:r>
      </w:hyperlink>
      <w:r w:rsidRPr="00420ECA">
        <w:rPr>
          <w:rFonts w:eastAsiaTheme="minorHAnsi"/>
          <w:bCs/>
          <w:sz w:val="28"/>
          <w:szCs w:val="28"/>
          <w:lang w:eastAsia="en-US"/>
        </w:rPr>
        <w:t xml:space="preserve"> электронн</w:t>
      </w:r>
      <w:r>
        <w:rPr>
          <w:rFonts w:eastAsiaTheme="minorHAnsi"/>
          <w:bCs/>
          <w:sz w:val="28"/>
          <w:szCs w:val="28"/>
          <w:lang w:eastAsia="en-US"/>
        </w:rPr>
        <w:t>ого путевого листа.</w:t>
      </w:r>
    </w:p>
    <w:p w:rsidR="00156013" w:rsidRPr="00420ECA" w:rsidRDefault="00156013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81F4F" w:rsidRPr="00420ECA" w:rsidRDefault="00D81F4F" w:rsidP="003E5A46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81F4F" w:rsidRPr="00420ECA" w:rsidRDefault="00D81F4F" w:rsidP="003E5A46">
      <w:pPr>
        <w:spacing w:after="100" w:afterAutospacing="1" w:line="276" w:lineRule="auto"/>
        <w:ind w:firstLine="709"/>
        <w:jc w:val="center"/>
      </w:pPr>
    </w:p>
    <w:p w:rsidR="006C1F82" w:rsidRPr="00420ECA" w:rsidRDefault="006C1F82" w:rsidP="003E5A46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p w:rsidR="00420ECA" w:rsidRPr="00420ECA" w:rsidRDefault="00420ECA">
      <w:pPr>
        <w:spacing w:line="276" w:lineRule="auto"/>
        <w:ind w:firstLine="709"/>
        <w:jc w:val="both"/>
        <w:textAlignment w:val="baseline"/>
        <w:rPr>
          <w:sz w:val="28"/>
          <w:szCs w:val="28"/>
        </w:rPr>
      </w:pPr>
    </w:p>
    <w:sectPr w:rsidR="00420ECA" w:rsidRPr="00420ECA">
      <w:footerReference w:type="default" r:id="rId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7B" w:rsidRDefault="0049207B" w:rsidP="00AC1508">
      <w:r>
        <w:separator/>
      </w:r>
    </w:p>
  </w:endnote>
  <w:endnote w:type="continuationSeparator" w:id="0">
    <w:p w:rsidR="0049207B" w:rsidRDefault="0049207B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377614"/>
      <w:docPartObj>
        <w:docPartGallery w:val="Page Numbers (Bottom of Page)"/>
        <w:docPartUnique/>
      </w:docPartObj>
    </w:sdtPr>
    <w:sdtEndPr/>
    <w:sdtContent>
      <w:p w:rsidR="00F71236" w:rsidRDefault="00F712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1E8">
          <w:rPr>
            <w:noProof/>
          </w:rPr>
          <w:t>15</w:t>
        </w:r>
        <w:r>
          <w:fldChar w:fldCharType="end"/>
        </w:r>
      </w:p>
    </w:sdtContent>
  </w:sdt>
  <w:p w:rsidR="00F71236" w:rsidRDefault="00F712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7B" w:rsidRDefault="0049207B" w:rsidP="00AC1508">
      <w:r>
        <w:separator/>
      </w:r>
    </w:p>
  </w:footnote>
  <w:footnote w:type="continuationSeparator" w:id="0">
    <w:p w:rsidR="0049207B" w:rsidRDefault="0049207B" w:rsidP="00AC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EEF"/>
    <w:multiLevelType w:val="multilevel"/>
    <w:tmpl w:val="78EE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17A8A"/>
    <w:multiLevelType w:val="multilevel"/>
    <w:tmpl w:val="BEDE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4761B"/>
    <w:multiLevelType w:val="multilevel"/>
    <w:tmpl w:val="747C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B4F92"/>
    <w:multiLevelType w:val="multilevel"/>
    <w:tmpl w:val="9D4C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21539"/>
    <w:multiLevelType w:val="hybridMultilevel"/>
    <w:tmpl w:val="AEB86EAA"/>
    <w:lvl w:ilvl="0" w:tplc="FBBE3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C6A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FACF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A080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FE71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46F7E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271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58858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9073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EB25C1"/>
    <w:multiLevelType w:val="multilevel"/>
    <w:tmpl w:val="118A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44214"/>
    <w:multiLevelType w:val="multilevel"/>
    <w:tmpl w:val="5794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06436"/>
    <w:multiLevelType w:val="hybridMultilevel"/>
    <w:tmpl w:val="74509EAC"/>
    <w:lvl w:ilvl="0" w:tplc="9ECC9F3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FD6A3A0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D0FE5E64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BA807942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F50AE9C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4ACA914A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2B50FC98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0C0AB40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500A0D5A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8">
    <w:nsid w:val="1A5F749F"/>
    <w:multiLevelType w:val="multilevel"/>
    <w:tmpl w:val="944A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E631A6"/>
    <w:multiLevelType w:val="multilevel"/>
    <w:tmpl w:val="D5EA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B50387"/>
    <w:multiLevelType w:val="multilevel"/>
    <w:tmpl w:val="FAB4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AA5B99"/>
    <w:multiLevelType w:val="hybridMultilevel"/>
    <w:tmpl w:val="895C383A"/>
    <w:lvl w:ilvl="0" w:tplc="7568B8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0E44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B8DB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C8BD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484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8218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3CB6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013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E6DE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01A182B"/>
    <w:multiLevelType w:val="multilevel"/>
    <w:tmpl w:val="C138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82477"/>
    <w:multiLevelType w:val="multilevel"/>
    <w:tmpl w:val="3A9A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F46833"/>
    <w:multiLevelType w:val="multilevel"/>
    <w:tmpl w:val="6BB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8C3CC3"/>
    <w:multiLevelType w:val="multilevel"/>
    <w:tmpl w:val="9DE4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B4008"/>
    <w:multiLevelType w:val="multilevel"/>
    <w:tmpl w:val="42A0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005AF8"/>
    <w:multiLevelType w:val="multilevel"/>
    <w:tmpl w:val="6B5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0075F2"/>
    <w:multiLevelType w:val="multilevel"/>
    <w:tmpl w:val="265C0A8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>
    <w:nsid w:val="3DBE5146"/>
    <w:multiLevelType w:val="multilevel"/>
    <w:tmpl w:val="7E12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816F0"/>
    <w:multiLevelType w:val="multilevel"/>
    <w:tmpl w:val="46E4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674180"/>
    <w:multiLevelType w:val="multilevel"/>
    <w:tmpl w:val="1368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EA5194"/>
    <w:multiLevelType w:val="multilevel"/>
    <w:tmpl w:val="AFA4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C1AFD"/>
    <w:multiLevelType w:val="multilevel"/>
    <w:tmpl w:val="18F0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820598"/>
    <w:multiLevelType w:val="multilevel"/>
    <w:tmpl w:val="79D8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D43976"/>
    <w:multiLevelType w:val="multilevel"/>
    <w:tmpl w:val="3D48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043EC5"/>
    <w:multiLevelType w:val="multilevel"/>
    <w:tmpl w:val="8040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BC61E6"/>
    <w:multiLevelType w:val="multilevel"/>
    <w:tmpl w:val="03A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D15A66"/>
    <w:multiLevelType w:val="multilevel"/>
    <w:tmpl w:val="783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34D5C"/>
    <w:multiLevelType w:val="multilevel"/>
    <w:tmpl w:val="03DA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087B31"/>
    <w:multiLevelType w:val="multilevel"/>
    <w:tmpl w:val="9F9EE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88B5E1C"/>
    <w:multiLevelType w:val="multilevel"/>
    <w:tmpl w:val="5EE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3013DD"/>
    <w:multiLevelType w:val="multilevel"/>
    <w:tmpl w:val="695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6A0D9F"/>
    <w:multiLevelType w:val="multilevel"/>
    <w:tmpl w:val="866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7D37D3"/>
    <w:multiLevelType w:val="multilevel"/>
    <w:tmpl w:val="9F26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CE368C"/>
    <w:multiLevelType w:val="hybridMultilevel"/>
    <w:tmpl w:val="9454C194"/>
    <w:lvl w:ilvl="0" w:tplc="BBA2D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2B9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6E35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83F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0FB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0E1F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4C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422C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ADC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7E252A4E"/>
    <w:multiLevelType w:val="multilevel"/>
    <w:tmpl w:val="403E036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3"/>
  </w:num>
  <w:num w:numId="6">
    <w:abstractNumId w:val="16"/>
  </w:num>
  <w:num w:numId="7">
    <w:abstractNumId w:val="24"/>
  </w:num>
  <w:num w:numId="8">
    <w:abstractNumId w:val="26"/>
  </w:num>
  <w:num w:numId="9">
    <w:abstractNumId w:val="4"/>
  </w:num>
  <w:num w:numId="10">
    <w:abstractNumId w:val="9"/>
  </w:num>
  <w:num w:numId="11">
    <w:abstractNumId w:val="15"/>
  </w:num>
  <w:num w:numId="12">
    <w:abstractNumId w:val="29"/>
  </w:num>
  <w:num w:numId="13">
    <w:abstractNumId w:val="31"/>
  </w:num>
  <w:num w:numId="14">
    <w:abstractNumId w:val="1"/>
  </w:num>
  <w:num w:numId="15">
    <w:abstractNumId w:val="20"/>
  </w:num>
  <w:num w:numId="16">
    <w:abstractNumId w:val="34"/>
  </w:num>
  <w:num w:numId="17">
    <w:abstractNumId w:val="33"/>
  </w:num>
  <w:num w:numId="18">
    <w:abstractNumId w:val="27"/>
  </w:num>
  <w:num w:numId="19">
    <w:abstractNumId w:val="14"/>
  </w:num>
  <w:num w:numId="20">
    <w:abstractNumId w:val="5"/>
  </w:num>
  <w:num w:numId="21">
    <w:abstractNumId w:val="8"/>
  </w:num>
  <w:num w:numId="22">
    <w:abstractNumId w:val="36"/>
  </w:num>
  <w:num w:numId="23">
    <w:abstractNumId w:val="7"/>
  </w:num>
  <w:num w:numId="24">
    <w:abstractNumId w:val="32"/>
  </w:num>
  <w:num w:numId="25">
    <w:abstractNumId w:val="19"/>
  </w:num>
  <w:num w:numId="26">
    <w:abstractNumId w:val="17"/>
  </w:num>
  <w:num w:numId="27">
    <w:abstractNumId w:val="22"/>
  </w:num>
  <w:num w:numId="28">
    <w:abstractNumId w:val="30"/>
  </w:num>
  <w:num w:numId="29">
    <w:abstractNumId w:val="25"/>
  </w:num>
  <w:num w:numId="30">
    <w:abstractNumId w:val="23"/>
  </w:num>
  <w:num w:numId="31">
    <w:abstractNumId w:val="11"/>
  </w:num>
  <w:num w:numId="32">
    <w:abstractNumId w:val="35"/>
  </w:num>
  <w:num w:numId="33">
    <w:abstractNumId w:val="12"/>
  </w:num>
  <w:num w:numId="34">
    <w:abstractNumId w:val="28"/>
  </w:num>
  <w:num w:numId="35">
    <w:abstractNumId w:val="10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1D4B"/>
    <w:rsid w:val="0000216C"/>
    <w:rsid w:val="00004A1A"/>
    <w:rsid w:val="00004D42"/>
    <w:rsid w:val="00005B18"/>
    <w:rsid w:val="00006A97"/>
    <w:rsid w:val="00011DC4"/>
    <w:rsid w:val="00012450"/>
    <w:rsid w:val="000145AD"/>
    <w:rsid w:val="00014B9C"/>
    <w:rsid w:val="000150BA"/>
    <w:rsid w:val="0001510E"/>
    <w:rsid w:val="00015292"/>
    <w:rsid w:val="000166DF"/>
    <w:rsid w:val="00016DAD"/>
    <w:rsid w:val="00020633"/>
    <w:rsid w:val="000227B2"/>
    <w:rsid w:val="00023456"/>
    <w:rsid w:val="00023830"/>
    <w:rsid w:val="00025306"/>
    <w:rsid w:val="000262FE"/>
    <w:rsid w:val="0002657E"/>
    <w:rsid w:val="000313AA"/>
    <w:rsid w:val="00031FBE"/>
    <w:rsid w:val="00032071"/>
    <w:rsid w:val="000334F8"/>
    <w:rsid w:val="00034AAE"/>
    <w:rsid w:val="00034B8D"/>
    <w:rsid w:val="000361EB"/>
    <w:rsid w:val="00037E6E"/>
    <w:rsid w:val="00040830"/>
    <w:rsid w:val="00040C4E"/>
    <w:rsid w:val="000411BA"/>
    <w:rsid w:val="00041410"/>
    <w:rsid w:val="00042B29"/>
    <w:rsid w:val="00043B3A"/>
    <w:rsid w:val="00043F7E"/>
    <w:rsid w:val="000444DD"/>
    <w:rsid w:val="0004520D"/>
    <w:rsid w:val="00045242"/>
    <w:rsid w:val="00045606"/>
    <w:rsid w:val="000466A3"/>
    <w:rsid w:val="00046CAC"/>
    <w:rsid w:val="00050633"/>
    <w:rsid w:val="000508DF"/>
    <w:rsid w:val="00050C81"/>
    <w:rsid w:val="0005122D"/>
    <w:rsid w:val="00051EE3"/>
    <w:rsid w:val="00052D15"/>
    <w:rsid w:val="000533B5"/>
    <w:rsid w:val="00053F59"/>
    <w:rsid w:val="00055081"/>
    <w:rsid w:val="000560DA"/>
    <w:rsid w:val="000563D4"/>
    <w:rsid w:val="00056859"/>
    <w:rsid w:val="000600BB"/>
    <w:rsid w:val="000628E8"/>
    <w:rsid w:val="00064FA2"/>
    <w:rsid w:val="00065615"/>
    <w:rsid w:val="00067873"/>
    <w:rsid w:val="00067ADE"/>
    <w:rsid w:val="00071882"/>
    <w:rsid w:val="00071CF2"/>
    <w:rsid w:val="0007221C"/>
    <w:rsid w:val="00072925"/>
    <w:rsid w:val="000736B6"/>
    <w:rsid w:val="0007418C"/>
    <w:rsid w:val="0007490E"/>
    <w:rsid w:val="00074D5B"/>
    <w:rsid w:val="00075766"/>
    <w:rsid w:val="0007647A"/>
    <w:rsid w:val="00077744"/>
    <w:rsid w:val="00077DBD"/>
    <w:rsid w:val="00082423"/>
    <w:rsid w:val="00084003"/>
    <w:rsid w:val="000855E0"/>
    <w:rsid w:val="000856C9"/>
    <w:rsid w:val="00085987"/>
    <w:rsid w:val="00086FCE"/>
    <w:rsid w:val="00087A96"/>
    <w:rsid w:val="0009149B"/>
    <w:rsid w:val="00091CCA"/>
    <w:rsid w:val="000934FA"/>
    <w:rsid w:val="000934FF"/>
    <w:rsid w:val="0009537D"/>
    <w:rsid w:val="00095859"/>
    <w:rsid w:val="00096611"/>
    <w:rsid w:val="00096DF4"/>
    <w:rsid w:val="00096F0C"/>
    <w:rsid w:val="00097461"/>
    <w:rsid w:val="000A28F7"/>
    <w:rsid w:val="000A5059"/>
    <w:rsid w:val="000A50FB"/>
    <w:rsid w:val="000A5487"/>
    <w:rsid w:val="000A55CA"/>
    <w:rsid w:val="000A6B48"/>
    <w:rsid w:val="000A796D"/>
    <w:rsid w:val="000B1229"/>
    <w:rsid w:val="000B2078"/>
    <w:rsid w:val="000B342F"/>
    <w:rsid w:val="000B69F3"/>
    <w:rsid w:val="000B6B21"/>
    <w:rsid w:val="000C087C"/>
    <w:rsid w:val="000C24A9"/>
    <w:rsid w:val="000C26DA"/>
    <w:rsid w:val="000C2E6B"/>
    <w:rsid w:val="000C3664"/>
    <w:rsid w:val="000C384F"/>
    <w:rsid w:val="000C3E6D"/>
    <w:rsid w:val="000D02AA"/>
    <w:rsid w:val="000D0307"/>
    <w:rsid w:val="000D1348"/>
    <w:rsid w:val="000D18A0"/>
    <w:rsid w:val="000D4928"/>
    <w:rsid w:val="000D4CCD"/>
    <w:rsid w:val="000D59B0"/>
    <w:rsid w:val="000D6836"/>
    <w:rsid w:val="000D6BBC"/>
    <w:rsid w:val="000D7517"/>
    <w:rsid w:val="000E1078"/>
    <w:rsid w:val="000E1AE9"/>
    <w:rsid w:val="000E2988"/>
    <w:rsid w:val="000E3328"/>
    <w:rsid w:val="000E34E8"/>
    <w:rsid w:val="000F0745"/>
    <w:rsid w:val="000F09FB"/>
    <w:rsid w:val="000F0EA4"/>
    <w:rsid w:val="000F1A94"/>
    <w:rsid w:val="000F2764"/>
    <w:rsid w:val="000F6B9F"/>
    <w:rsid w:val="000F7CA5"/>
    <w:rsid w:val="000F7F66"/>
    <w:rsid w:val="00100AF8"/>
    <w:rsid w:val="00104301"/>
    <w:rsid w:val="00104868"/>
    <w:rsid w:val="001051CF"/>
    <w:rsid w:val="001107AA"/>
    <w:rsid w:val="001111E6"/>
    <w:rsid w:val="00111908"/>
    <w:rsid w:val="00111C59"/>
    <w:rsid w:val="001140A6"/>
    <w:rsid w:val="00114B8D"/>
    <w:rsid w:val="00114DF0"/>
    <w:rsid w:val="00115C0B"/>
    <w:rsid w:val="0011678D"/>
    <w:rsid w:val="00116E9A"/>
    <w:rsid w:val="00121054"/>
    <w:rsid w:val="00121A0F"/>
    <w:rsid w:val="00121E2D"/>
    <w:rsid w:val="00123AD2"/>
    <w:rsid w:val="001240B2"/>
    <w:rsid w:val="0012523F"/>
    <w:rsid w:val="0012601B"/>
    <w:rsid w:val="00126024"/>
    <w:rsid w:val="00126938"/>
    <w:rsid w:val="00131FC0"/>
    <w:rsid w:val="00133401"/>
    <w:rsid w:val="00133F66"/>
    <w:rsid w:val="0013476A"/>
    <w:rsid w:val="001348D0"/>
    <w:rsid w:val="00134B74"/>
    <w:rsid w:val="00135411"/>
    <w:rsid w:val="001376C2"/>
    <w:rsid w:val="00142D21"/>
    <w:rsid w:val="00144F8B"/>
    <w:rsid w:val="001451DC"/>
    <w:rsid w:val="00145C7E"/>
    <w:rsid w:val="00147ADB"/>
    <w:rsid w:val="0015187C"/>
    <w:rsid w:val="00151B33"/>
    <w:rsid w:val="00151D1D"/>
    <w:rsid w:val="001526BA"/>
    <w:rsid w:val="00152E72"/>
    <w:rsid w:val="00153E35"/>
    <w:rsid w:val="00154075"/>
    <w:rsid w:val="00154AEB"/>
    <w:rsid w:val="00154F6A"/>
    <w:rsid w:val="00155C9D"/>
    <w:rsid w:val="00156013"/>
    <w:rsid w:val="001564BB"/>
    <w:rsid w:val="00156F13"/>
    <w:rsid w:val="001572C3"/>
    <w:rsid w:val="001604F3"/>
    <w:rsid w:val="00160EEE"/>
    <w:rsid w:val="001617B3"/>
    <w:rsid w:val="001622AD"/>
    <w:rsid w:val="001639DB"/>
    <w:rsid w:val="0016520F"/>
    <w:rsid w:val="001700CF"/>
    <w:rsid w:val="00170C9A"/>
    <w:rsid w:val="001710C5"/>
    <w:rsid w:val="001714BA"/>
    <w:rsid w:val="001724DB"/>
    <w:rsid w:val="00172B4C"/>
    <w:rsid w:val="00172DBB"/>
    <w:rsid w:val="001732D4"/>
    <w:rsid w:val="00174A36"/>
    <w:rsid w:val="00175490"/>
    <w:rsid w:val="001758AD"/>
    <w:rsid w:val="001762C0"/>
    <w:rsid w:val="00176E02"/>
    <w:rsid w:val="00176FF2"/>
    <w:rsid w:val="001805BB"/>
    <w:rsid w:val="00181F6D"/>
    <w:rsid w:val="0018280A"/>
    <w:rsid w:val="00182A7E"/>
    <w:rsid w:val="00183471"/>
    <w:rsid w:val="001852BB"/>
    <w:rsid w:val="001855E0"/>
    <w:rsid w:val="00185775"/>
    <w:rsid w:val="00185ECB"/>
    <w:rsid w:val="0018690E"/>
    <w:rsid w:val="00187602"/>
    <w:rsid w:val="0019042D"/>
    <w:rsid w:val="00190BE3"/>
    <w:rsid w:val="00191733"/>
    <w:rsid w:val="001923A7"/>
    <w:rsid w:val="00193718"/>
    <w:rsid w:val="00194248"/>
    <w:rsid w:val="00194CF5"/>
    <w:rsid w:val="00195799"/>
    <w:rsid w:val="00195F1F"/>
    <w:rsid w:val="00196C74"/>
    <w:rsid w:val="001A0127"/>
    <w:rsid w:val="001A1BC4"/>
    <w:rsid w:val="001A1EF8"/>
    <w:rsid w:val="001A2FB8"/>
    <w:rsid w:val="001A300A"/>
    <w:rsid w:val="001A43FF"/>
    <w:rsid w:val="001A4763"/>
    <w:rsid w:val="001A4B23"/>
    <w:rsid w:val="001A567D"/>
    <w:rsid w:val="001A6A0E"/>
    <w:rsid w:val="001A7D52"/>
    <w:rsid w:val="001B0826"/>
    <w:rsid w:val="001B0CB9"/>
    <w:rsid w:val="001B1272"/>
    <w:rsid w:val="001B132D"/>
    <w:rsid w:val="001B2E0B"/>
    <w:rsid w:val="001B30C0"/>
    <w:rsid w:val="001B347C"/>
    <w:rsid w:val="001B3BA3"/>
    <w:rsid w:val="001B3F31"/>
    <w:rsid w:val="001B51E8"/>
    <w:rsid w:val="001B57A1"/>
    <w:rsid w:val="001B726C"/>
    <w:rsid w:val="001B78EF"/>
    <w:rsid w:val="001B7CA9"/>
    <w:rsid w:val="001B7F56"/>
    <w:rsid w:val="001C064D"/>
    <w:rsid w:val="001C1E63"/>
    <w:rsid w:val="001C3510"/>
    <w:rsid w:val="001C450E"/>
    <w:rsid w:val="001C4DB9"/>
    <w:rsid w:val="001C723E"/>
    <w:rsid w:val="001C7D58"/>
    <w:rsid w:val="001D0493"/>
    <w:rsid w:val="001D09B2"/>
    <w:rsid w:val="001D0EA4"/>
    <w:rsid w:val="001D0EE1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246F"/>
    <w:rsid w:val="001E313E"/>
    <w:rsid w:val="001E3310"/>
    <w:rsid w:val="001E4D7E"/>
    <w:rsid w:val="001E68D5"/>
    <w:rsid w:val="001E6FC8"/>
    <w:rsid w:val="001E7AC5"/>
    <w:rsid w:val="001E7B17"/>
    <w:rsid w:val="001E7D87"/>
    <w:rsid w:val="001F14D4"/>
    <w:rsid w:val="001F2795"/>
    <w:rsid w:val="001F3486"/>
    <w:rsid w:val="001F39AD"/>
    <w:rsid w:val="001F4834"/>
    <w:rsid w:val="001F4A4E"/>
    <w:rsid w:val="001F6C71"/>
    <w:rsid w:val="001F7ABB"/>
    <w:rsid w:val="001F7C80"/>
    <w:rsid w:val="002010E6"/>
    <w:rsid w:val="002032BF"/>
    <w:rsid w:val="00205401"/>
    <w:rsid w:val="00205D27"/>
    <w:rsid w:val="00206552"/>
    <w:rsid w:val="00213CD9"/>
    <w:rsid w:val="00214F5C"/>
    <w:rsid w:val="00215170"/>
    <w:rsid w:val="00215415"/>
    <w:rsid w:val="0021598F"/>
    <w:rsid w:val="00215C91"/>
    <w:rsid w:val="00222007"/>
    <w:rsid w:val="00224BD4"/>
    <w:rsid w:val="0022528A"/>
    <w:rsid w:val="00226773"/>
    <w:rsid w:val="00226F76"/>
    <w:rsid w:val="002275A1"/>
    <w:rsid w:val="0023003A"/>
    <w:rsid w:val="00230633"/>
    <w:rsid w:val="00230CFD"/>
    <w:rsid w:val="00232A20"/>
    <w:rsid w:val="00232C60"/>
    <w:rsid w:val="002334F5"/>
    <w:rsid w:val="0023377F"/>
    <w:rsid w:val="00234830"/>
    <w:rsid w:val="00236863"/>
    <w:rsid w:val="00237778"/>
    <w:rsid w:val="0023777F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700A"/>
    <w:rsid w:val="00247039"/>
    <w:rsid w:val="002479CE"/>
    <w:rsid w:val="002502F8"/>
    <w:rsid w:val="00251305"/>
    <w:rsid w:val="00251457"/>
    <w:rsid w:val="00252E75"/>
    <w:rsid w:val="0025379D"/>
    <w:rsid w:val="00254186"/>
    <w:rsid w:val="0025481E"/>
    <w:rsid w:val="00254CB4"/>
    <w:rsid w:val="00255AE7"/>
    <w:rsid w:val="00257138"/>
    <w:rsid w:val="002607FE"/>
    <w:rsid w:val="00261584"/>
    <w:rsid w:val="002620AB"/>
    <w:rsid w:val="00263B33"/>
    <w:rsid w:val="00265B22"/>
    <w:rsid w:val="00267B1D"/>
    <w:rsid w:val="00267C53"/>
    <w:rsid w:val="00267F3C"/>
    <w:rsid w:val="0027029F"/>
    <w:rsid w:val="002709F9"/>
    <w:rsid w:val="002725BD"/>
    <w:rsid w:val="002739C1"/>
    <w:rsid w:val="00274692"/>
    <w:rsid w:val="002746F6"/>
    <w:rsid w:val="00275C9F"/>
    <w:rsid w:val="00277500"/>
    <w:rsid w:val="0028025B"/>
    <w:rsid w:val="00283F60"/>
    <w:rsid w:val="00285C83"/>
    <w:rsid w:val="00287C3C"/>
    <w:rsid w:val="002901CF"/>
    <w:rsid w:val="0029066E"/>
    <w:rsid w:val="00290AFA"/>
    <w:rsid w:val="00291FF9"/>
    <w:rsid w:val="0029209E"/>
    <w:rsid w:val="00292757"/>
    <w:rsid w:val="00293A89"/>
    <w:rsid w:val="002941CB"/>
    <w:rsid w:val="0029504C"/>
    <w:rsid w:val="0029541C"/>
    <w:rsid w:val="002958D3"/>
    <w:rsid w:val="00297B4D"/>
    <w:rsid w:val="002A117E"/>
    <w:rsid w:val="002A1336"/>
    <w:rsid w:val="002A197F"/>
    <w:rsid w:val="002A1B4E"/>
    <w:rsid w:val="002A1FE4"/>
    <w:rsid w:val="002A20B5"/>
    <w:rsid w:val="002A5DF6"/>
    <w:rsid w:val="002A6048"/>
    <w:rsid w:val="002A6238"/>
    <w:rsid w:val="002A68F8"/>
    <w:rsid w:val="002A78A0"/>
    <w:rsid w:val="002A7DA9"/>
    <w:rsid w:val="002B1ABD"/>
    <w:rsid w:val="002B219A"/>
    <w:rsid w:val="002B2AF6"/>
    <w:rsid w:val="002B3245"/>
    <w:rsid w:val="002B53AA"/>
    <w:rsid w:val="002C0A28"/>
    <w:rsid w:val="002C188A"/>
    <w:rsid w:val="002C41DA"/>
    <w:rsid w:val="002C44DF"/>
    <w:rsid w:val="002C45F6"/>
    <w:rsid w:val="002C4ABF"/>
    <w:rsid w:val="002C6089"/>
    <w:rsid w:val="002C623E"/>
    <w:rsid w:val="002C69A1"/>
    <w:rsid w:val="002D176D"/>
    <w:rsid w:val="002D20D4"/>
    <w:rsid w:val="002D2D50"/>
    <w:rsid w:val="002D3229"/>
    <w:rsid w:val="002D3746"/>
    <w:rsid w:val="002D5E03"/>
    <w:rsid w:val="002D6223"/>
    <w:rsid w:val="002D688C"/>
    <w:rsid w:val="002D689A"/>
    <w:rsid w:val="002D6B0F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88"/>
    <w:rsid w:val="002F65E8"/>
    <w:rsid w:val="002F7959"/>
    <w:rsid w:val="003000FC"/>
    <w:rsid w:val="003007AF"/>
    <w:rsid w:val="00300D68"/>
    <w:rsid w:val="00301907"/>
    <w:rsid w:val="00301C13"/>
    <w:rsid w:val="0030277B"/>
    <w:rsid w:val="003037FE"/>
    <w:rsid w:val="00304AB3"/>
    <w:rsid w:val="00304CFD"/>
    <w:rsid w:val="00304FDF"/>
    <w:rsid w:val="00305201"/>
    <w:rsid w:val="00305566"/>
    <w:rsid w:val="003107E4"/>
    <w:rsid w:val="00311160"/>
    <w:rsid w:val="0031151B"/>
    <w:rsid w:val="00311520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2893"/>
    <w:rsid w:val="0032585B"/>
    <w:rsid w:val="003260DB"/>
    <w:rsid w:val="00332BCD"/>
    <w:rsid w:val="00334C59"/>
    <w:rsid w:val="003404CB"/>
    <w:rsid w:val="00340880"/>
    <w:rsid w:val="003408FE"/>
    <w:rsid w:val="00341136"/>
    <w:rsid w:val="00343604"/>
    <w:rsid w:val="003447D1"/>
    <w:rsid w:val="003447F1"/>
    <w:rsid w:val="003447F6"/>
    <w:rsid w:val="0034483B"/>
    <w:rsid w:val="003459EE"/>
    <w:rsid w:val="00345DD9"/>
    <w:rsid w:val="003478B8"/>
    <w:rsid w:val="003504DA"/>
    <w:rsid w:val="00351213"/>
    <w:rsid w:val="00353ADA"/>
    <w:rsid w:val="003541A9"/>
    <w:rsid w:val="00354677"/>
    <w:rsid w:val="00355047"/>
    <w:rsid w:val="00356AA9"/>
    <w:rsid w:val="00360385"/>
    <w:rsid w:val="0036692D"/>
    <w:rsid w:val="00367D20"/>
    <w:rsid w:val="00370C7A"/>
    <w:rsid w:val="00370CCD"/>
    <w:rsid w:val="003711AC"/>
    <w:rsid w:val="003713CF"/>
    <w:rsid w:val="003721F6"/>
    <w:rsid w:val="00372522"/>
    <w:rsid w:val="00372E99"/>
    <w:rsid w:val="00373E24"/>
    <w:rsid w:val="00374173"/>
    <w:rsid w:val="00374274"/>
    <w:rsid w:val="00375073"/>
    <w:rsid w:val="00376010"/>
    <w:rsid w:val="003776D0"/>
    <w:rsid w:val="0038054D"/>
    <w:rsid w:val="00380840"/>
    <w:rsid w:val="0038137E"/>
    <w:rsid w:val="00381ED3"/>
    <w:rsid w:val="003842CA"/>
    <w:rsid w:val="00385E72"/>
    <w:rsid w:val="0038605E"/>
    <w:rsid w:val="00390212"/>
    <w:rsid w:val="00393172"/>
    <w:rsid w:val="00394883"/>
    <w:rsid w:val="00394A91"/>
    <w:rsid w:val="003952CD"/>
    <w:rsid w:val="00395629"/>
    <w:rsid w:val="00396962"/>
    <w:rsid w:val="003A0D63"/>
    <w:rsid w:val="003A2AFD"/>
    <w:rsid w:val="003A5D05"/>
    <w:rsid w:val="003A65B5"/>
    <w:rsid w:val="003A6D68"/>
    <w:rsid w:val="003A6EA5"/>
    <w:rsid w:val="003A7A1B"/>
    <w:rsid w:val="003A7CBE"/>
    <w:rsid w:val="003B118F"/>
    <w:rsid w:val="003B3659"/>
    <w:rsid w:val="003C13D0"/>
    <w:rsid w:val="003C144C"/>
    <w:rsid w:val="003C16D8"/>
    <w:rsid w:val="003C3519"/>
    <w:rsid w:val="003C396E"/>
    <w:rsid w:val="003C3DB7"/>
    <w:rsid w:val="003C5596"/>
    <w:rsid w:val="003C6C39"/>
    <w:rsid w:val="003C75D4"/>
    <w:rsid w:val="003D0EC6"/>
    <w:rsid w:val="003D10AA"/>
    <w:rsid w:val="003D123F"/>
    <w:rsid w:val="003D1727"/>
    <w:rsid w:val="003D1F86"/>
    <w:rsid w:val="003D23C9"/>
    <w:rsid w:val="003D319D"/>
    <w:rsid w:val="003D362B"/>
    <w:rsid w:val="003D4524"/>
    <w:rsid w:val="003D5511"/>
    <w:rsid w:val="003D5B95"/>
    <w:rsid w:val="003D72A3"/>
    <w:rsid w:val="003D7E75"/>
    <w:rsid w:val="003E2C72"/>
    <w:rsid w:val="003E3112"/>
    <w:rsid w:val="003E382E"/>
    <w:rsid w:val="003E41DA"/>
    <w:rsid w:val="003E5A46"/>
    <w:rsid w:val="003E66D9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5391"/>
    <w:rsid w:val="003F5EAF"/>
    <w:rsid w:val="003F7067"/>
    <w:rsid w:val="00400193"/>
    <w:rsid w:val="0040177D"/>
    <w:rsid w:val="00401BB7"/>
    <w:rsid w:val="004045F3"/>
    <w:rsid w:val="004046D4"/>
    <w:rsid w:val="00404967"/>
    <w:rsid w:val="00406482"/>
    <w:rsid w:val="00406738"/>
    <w:rsid w:val="004076C7"/>
    <w:rsid w:val="00407A90"/>
    <w:rsid w:val="00411CC5"/>
    <w:rsid w:val="00412DD9"/>
    <w:rsid w:val="004130BF"/>
    <w:rsid w:val="004134EE"/>
    <w:rsid w:val="00413B7E"/>
    <w:rsid w:val="00413DEB"/>
    <w:rsid w:val="00414000"/>
    <w:rsid w:val="0041412B"/>
    <w:rsid w:val="0041513D"/>
    <w:rsid w:val="004178D7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7357"/>
    <w:rsid w:val="00427E0C"/>
    <w:rsid w:val="00430CEE"/>
    <w:rsid w:val="00430D6D"/>
    <w:rsid w:val="0043119E"/>
    <w:rsid w:val="0043187E"/>
    <w:rsid w:val="004322EB"/>
    <w:rsid w:val="004324F0"/>
    <w:rsid w:val="004350C8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60BA"/>
    <w:rsid w:val="004477A7"/>
    <w:rsid w:val="004479B8"/>
    <w:rsid w:val="00447CF6"/>
    <w:rsid w:val="00447E7B"/>
    <w:rsid w:val="00452CD3"/>
    <w:rsid w:val="00455C9A"/>
    <w:rsid w:val="00455CCD"/>
    <w:rsid w:val="0045625B"/>
    <w:rsid w:val="00456D1B"/>
    <w:rsid w:val="004576DF"/>
    <w:rsid w:val="00457D14"/>
    <w:rsid w:val="00460C11"/>
    <w:rsid w:val="00460C87"/>
    <w:rsid w:val="004612C6"/>
    <w:rsid w:val="00461DF8"/>
    <w:rsid w:val="00463AB2"/>
    <w:rsid w:val="004658F8"/>
    <w:rsid w:val="00465CAC"/>
    <w:rsid w:val="0046602E"/>
    <w:rsid w:val="00467FB5"/>
    <w:rsid w:val="00471763"/>
    <w:rsid w:val="00471899"/>
    <w:rsid w:val="00471ABD"/>
    <w:rsid w:val="0047359B"/>
    <w:rsid w:val="00477B26"/>
    <w:rsid w:val="0048012F"/>
    <w:rsid w:val="00481E9D"/>
    <w:rsid w:val="004820E6"/>
    <w:rsid w:val="00482176"/>
    <w:rsid w:val="004822D6"/>
    <w:rsid w:val="00485DDF"/>
    <w:rsid w:val="004873C6"/>
    <w:rsid w:val="00487B6A"/>
    <w:rsid w:val="00490B74"/>
    <w:rsid w:val="00490FB1"/>
    <w:rsid w:val="00491434"/>
    <w:rsid w:val="0049207B"/>
    <w:rsid w:val="004936FB"/>
    <w:rsid w:val="00494056"/>
    <w:rsid w:val="00495540"/>
    <w:rsid w:val="00496804"/>
    <w:rsid w:val="004A25BA"/>
    <w:rsid w:val="004A2D67"/>
    <w:rsid w:val="004A3177"/>
    <w:rsid w:val="004A326D"/>
    <w:rsid w:val="004A5AEB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6435"/>
    <w:rsid w:val="004B7C7D"/>
    <w:rsid w:val="004C03B9"/>
    <w:rsid w:val="004C2ACE"/>
    <w:rsid w:val="004C40E7"/>
    <w:rsid w:val="004C4A66"/>
    <w:rsid w:val="004C5312"/>
    <w:rsid w:val="004C58C0"/>
    <w:rsid w:val="004C5ED3"/>
    <w:rsid w:val="004D06C9"/>
    <w:rsid w:val="004D1ADC"/>
    <w:rsid w:val="004D351A"/>
    <w:rsid w:val="004D5BC6"/>
    <w:rsid w:val="004D7A52"/>
    <w:rsid w:val="004E0224"/>
    <w:rsid w:val="004E161F"/>
    <w:rsid w:val="004E2D20"/>
    <w:rsid w:val="004E34DC"/>
    <w:rsid w:val="004E4144"/>
    <w:rsid w:val="004E5AFC"/>
    <w:rsid w:val="004E60B4"/>
    <w:rsid w:val="004F071C"/>
    <w:rsid w:val="004F0CAD"/>
    <w:rsid w:val="004F0F48"/>
    <w:rsid w:val="004F1CE6"/>
    <w:rsid w:val="004F2466"/>
    <w:rsid w:val="004F2ACB"/>
    <w:rsid w:val="004F39FD"/>
    <w:rsid w:val="004F3A7E"/>
    <w:rsid w:val="004F77B5"/>
    <w:rsid w:val="0050145B"/>
    <w:rsid w:val="00501A6C"/>
    <w:rsid w:val="0050356C"/>
    <w:rsid w:val="00506256"/>
    <w:rsid w:val="00511111"/>
    <w:rsid w:val="005112BC"/>
    <w:rsid w:val="0051391C"/>
    <w:rsid w:val="00514688"/>
    <w:rsid w:val="005153B0"/>
    <w:rsid w:val="00515C06"/>
    <w:rsid w:val="0051610F"/>
    <w:rsid w:val="00517566"/>
    <w:rsid w:val="00520036"/>
    <w:rsid w:val="00520614"/>
    <w:rsid w:val="00520CBD"/>
    <w:rsid w:val="005229EF"/>
    <w:rsid w:val="00522D0B"/>
    <w:rsid w:val="00522D38"/>
    <w:rsid w:val="00525924"/>
    <w:rsid w:val="0053103E"/>
    <w:rsid w:val="0053491E"/>
    <w:rsid w:val="00534C68"/>
    <w:rsid w:val="00535C6C"/>
    <w:rsid w:val="005371D5"/>
    <w:rsid w:val="005377B4"/>
    <w:rsid w:val="005402A5"/>
    <w:rsid w:val="0054131F"/>
    <w:rsid w:val="0054300C"/>
    <w:rsid w:val="00544003"/>
    <w:rsid w:val="00544329"/>
    <w:rsid w:val="005449C6"/>
    <w:rsid w:val="00545CD0"/>
    <w:rsid w:val="0054665C"/>
    <w:rsid w:val="00547BE1"/>
    <w:rsid w:val="0055009B"/>
    <w:rsid w:val="00551B16"/>
    <w:rsid w:val="00551B9B"/>
    <w:rsid w:val="005537E5"/>
    <w:rsid w:val="00553F03"/>
    <w:rsid w:val="005545EC"/>
    <w:rsid w:val="00557F23"/>
    <w:rsid w:val="00560B56"/>
    <w:rsid w:val="00560B58"/>
    <w:rsid w:val="005612E2"/>
    <w:rsid w:val="00564F42"/>
    <w:rsid w:val="005650A2"/>
    <w:rsid w:val="005658AA"/>
    <w:rsid w:val="00565BD4"/>
    <w:rsid w:val="00566E77"/>
    <w:rsid w:val="00567710"/>
    <w:rsid w:val="00570B0A"/>
    <w:rsid w:val="00571EA6"/>
    <w:rsid w:val="005721A4"/>
    <w:rsid w:val="00572EEE"/>
    <w:rsid w:val="005738A9"/>
    <w:rsid w:val="00574E4D"/>
    <w:rsid w:val="00574FF3"/>
    <w:rsid w:val="005754B8"/>
    <w:rsid w:val="00575BE0"/>
    <w:rsid w:val="00576A17"/>
    <w:rsid w:val="00577758"/>
    <w:rsid w:val="0057775D"/>
    <w:rsid w:val="00577BDA"/>
    <w:rsid w:val="00577C57"/>
    <w:rsid w:val="00577CC2"/>
    <w:rsid w:val="005804AA"/>
    <w:rsid w:val="005805CD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3226"/>
    <w:rsid w:val="005946FE"/>
    <w:rsid w:val="00595B8E"/>
    <w:rsid w:val="0059606D"/>
    <w:rsid w:val="00597237"/>
    <w:rsid w:val="00597418"/>
    <w:rsid w:val="005A1A47"/>
    <w:rsid w:val="005A5A1D"/>
    <w:rsid w:val="005A7FE6"/>
    <w:rsid w:val="005B085F"/>
    <w:rsid w:val="005B098E"/>
    <w:rsid w:val="005B0EF7"/>
    <w:rsid w:val="005B1C31"/>
    <w:rsid w:val="005B36F9"/>
    <w:rsid w:val="005B3FD0"/>
    <w:rsid w:val="005B40A8"/>
    <w:rsid w:val="005B4F70"/>
    <w:rsid w:val="005B70E6"/>
    <w:rsid w:val="005B70FC"/>
    <w:rsid w:val="005B75BB"/>
    <w:rsid w:val="005C1BF8"/>
    <w:rsid w:val="005C1EE5"/>
    <w:rsid w:val="005C2F77"/>
    <w:rsid w:val="005C3AA9"/>
    <w:rsid w:val="005C3F02"/>
    <w:rsid w:val="005C4D35"/>
    <w:rsid w:val="005C5003"/>
    <w:rsid w:val="005C50D8"/>
    <w:rsid w:val="005C66B3"/>
    <w:rsid w:val="005D1678"/>
    <w:rsid w:val="005D53EF"/>
    <w:rsid w:val="005D6429"/>
    <w:rsid w:val="005D6821"/>
    <w:rsid w:val="005D6982"/>
    <w:rsid w:val="005D6DEA"/>
    <w:rsid w:val="005E07B6"/>
    <w:rsid w:val="005E0B55"/>
    <w:rsid w:val="005E1BF9"/>
    <w:rsid w:val="005E1D39"/>
    <w:rsid w:val="005E1F99"/>
    <w:rsid w:val="005E3BD0"/>
    <w:rsid w:val="005E5211"/>
    <w:rsid w:val="005E6031"/>
    <w:rsid w:val="005E6A44"/>
    <w:rsid w:val="005F0856"/>
    <w:rsid w:val="005F1573"/>
    <w:rsid w:val="005F19A4"/>
    <w:rsid w:val="005F1B6E"/>
    <w:rsid w:val="005F2790"/>
    <w:rsid w:val="005F3115"/>
    <w:rsid w:val="005F4D40"/>
    <w:rsid w:val="005F75DC"/>
    <w:rsid w:val="005F7DBD"/>
    <w:rsid w:val="00601B39"/>
    <w:rsid w:val="006026C7"/>
    <w:rsid w:val="00603CB1"/>
    <w:rsid w:val="00605425"/>
    <w:rsid w:val="00605F00"/>
    <w:rsid w:val="006110FB"/>
    <w:rsid w:val="00611755"/>
    <w:rsid w:val="0061190D"/>
    <w:rsid w:val="00613560"/>
    <w:rsid w:val="00615164"/>
    <w:rsid w:val="00617A49"/>
    <w:rsid w:val="00621AF6"/>
    <w:rsid w:val="00621CED"/>
    <w:rsid w:val="00624159"/>
    <w:rsid w:val="00624674"/>
    <w:rsid w:val="006255F0"/>
    <w:rsid w:val="0062684A"/>
    <w:rsid w:val="00627A87"/>
    <w:rsid w:val="00632167"/>
    <w:rsid w:val="00634027"/>
    <w:rsid w:val="0063547C"/>
    <w:rsid w:val="00635D73"/>
    <w:rsid w:val="00637DB9"/>
    <w:rsid w:val="006401B0"/>
    <w:rsid w:val="00640D93"/>
    <w:rsid w:val="00641142"/>
    <w:rsid w:val="0064524B"/>
    <w:rsid w:val="006459CA"/>
    <w:rsid w:val="006467E6"/>
    <w:rsid w:val="00646B22"/>
    <w:rsid w:val="006473B9"/>
    <w:rsid w:val="006479C9"/>
    <w:rsid w:val="00647B0A"/>
    <w:rsid w:val="00650660"/>
    <w:rsid w:val="00651950"/>
    <w:rsid w:val="00652091"/>
    <w:rsid w:val="006527C7"/>
    <w:rsid w:val="00652C06"/>
    <w:rsid w:val="006540EC"/>
    <w:rsid w:val="00655988"/>
    <w:rsid w:val="00655F7C"/>
    <w:rsid w:val="00657BD0"/>
    <w:rsid w:val="00657D0B"/>
    <w:rsid w:val="0066049C"/>
    <w:rsid w:val="0066083F"/>
    <w:rsid w:val="00661CE9"/>
    <w:rsid w:val="00662694"/>
    <w:rsid w:val="006626A3"/>
    <w:rsid w:val="00665039"/>
    <w:rsid w:val="00665251"/>
    <w:rsid w:val="00666610"/>
    <w:rsid w:val="00666E44"/>
    <w:rsid w:val="00667778"/>
    <w:rsid w:val="00670F8F"/>
    <w:rsid w:val="0067198C"/>
    <w:rsid w:val="006729C1"/>
    <w:rsid w:val="00674166"/>
    <w:rsid w:val="006741C9"/>
    <w:rsid w:val="00675F83"/>
    <w:rsid w:val="00676788"/>
    <w:rsid w:val="0067687A"/>
    <w:rsid w:val="00680C6F"/>
    <w:rsid w:val="00682799"/>
    <w:rsid w:val="00683930"/>
    <w:rsid w:val="006906F5"/>
    <w:rsid w:val="00692813"/>
    <w:rsid w:val="006928D3"/>
    <w:rsid w:val="006928DA"/>
    <w:rsid w:val="006944BC"/>
    <w:rsid w:val="00694545"/>
    <w:rsid w:val="0069505C"/>
    <w:rsid w:val="0069538D"/>
    <w:rsid w:val="006971E5"/>
    <w:rsid w:val="00697285"/>
    <w:rsid w:val="006A1AD8"/>
    <w:rsid w:val="006A2497"/>
    <w:rsid w:val="006A2BAA"/>
    <w:rsid w:val="006A396C"/>
    <w:rsid w:val="006A3B41"/>
    <w:rsid w:val="006A4134"/>
    <w:rsid w:val="006A4AF2"/>
    <w:rsid w:val="006A5D41"/>
    <w:rsid w:val="006A639B"/>
    <w:rsid w:val="006A6936"/>
    <w:rsid w:val="006A79E5"/>
    <w:rsid w:val="006B0A59"/>
    <w:rsid w:val="006B3D96"/>
    <w:rsid w:val="006B4E01"/>
    <w:rsid w:val="006B508B"/>
    <w:rsid w:val="006B6D12"/>
    <w:rsid w:val="006C03C2"/>
    <w:rsid w:val="006C09B7"/>
    <w:rsid w:val="006C1F1A"/>
    <w:rsid w:val="006C1F82"/>
    <w:rsid w:val="006C21E4"/>
    <w:rsid w:val="006C2E24"/>
    <w:rsid w:val="006C2F06"/>
    <w:rsid w:val="006C331A"/>
    <w:rsid w:val="006C3D0F"/>
    <w:rsid w:val="006C3E8D"/>
    <w:rsid w:val="006C6B6D"/>
    <w:rsid w:val="006D05C9"/>
    <w:rsid w:val="006D06E8"/>
    <w:rsid w:val="006D0B05"/>
    <w:rsid w:val="006D6B95"/>
    <w:rsid w:val="006D73C8"/>
    <w:rsid w:val="006D7ED0"/>
    <w:rsid w:val="006E0256"/>
    <w:rsid w:val="006E096A"/>
    <w:rsid w:val="006E0ACD"/>
    <w:rsid w:val="006E103F"/>
    <w:rsid w:val="006E2AD2"/>
    <w:rsid w:val="006E2B0C"/>
    <w:rsid w:val="006E407D"/>
    <w:rsid w:val="006E6924"/>
    <w:rsid w:val="006E7464"/>
    <w:rsid w:val="006F0341"/>
    <w:rsid w:val="006F0EA6"/>
    <w:rsid w:val="006F29A5"/>
    <w:rsid w:val="006F30B0"/>
    <w:rsid w:val="006F3F5B"/>
    <w:rsid w:val="006F597F"/>
    <w:rsid w:val="006F5E5F"/>
    <w:rsid w:val="006F7460"/>
    <w:rsid w:val="006F78D0"/>
    <w:rsid w:val="006F7EF2"/>
    <w:rsid w:val="00700775"/>
    <w:rsid w:val="00700ABA"/>
    <w:rsid w:val="00702237"/>
    <w:rsid w:val="00702EC8"/>
    <w:rsid w:val="00703AD9"/>
    <w:rsid w:val="00704783"/>
    <w:rsid w:val="00705D71"/>
    <w:rsid w:val="007066A8"/>
    <w:rsid w:val="00706FA9"/>
    <w:rsid w:val="00707ABE"/>
    <w:rsid w:val="007100AB"/>
    <w:rsid w:val="00710348"/>
    <w:rsid w:val="00710475"/>
    <w:rsid w:val="00711309"/>
    <w:rsid w:val="00711969"/>
    <w:rsid w:val="007141C5"/>
    <w:rsid w:val="00715F53"/>
    <w:rsid w:val="0071610B"/>
    <w:rsid w:val="007168B5"/>
    <w:rsid w:val="00717011"/>
    <w:rsid w:val="0071794A"/>
    <w:rsid w:val="007202D9"/>
    <w:rsid w:val="00722FF4"/>
    <w:rsid w:val="00723118"/>
    <w:rsid w:val="00723F86"/>
    <w:rsid w:val="007244B4"/>
    <w:rsid w:val="00724766"/>
    <w:rsid w:val="00724EC9"/>
    <w:rsid w:val="007275D8"/>
    <w:rsid w:val="007279FF"/>
    <w:rsid w:val="00731EAC"/>
    <w:rsid w:val="007321AC"/>
    <w:rsid w:val="00732A2D"/>
    <w:rsid w:val="00732AB0"/>
    <w:rsid w:val="00732F5D"/>
    <w:rsid w:val="007337A8"/>
    <w:rsid w:val="0073395A"/>
    <w:rsid w:val="00733D9E"/>
    <w:rsid w:val="00734D7C"/>
    <w:rsid w:val="0073748C"/>
    <w:rsid w:val="00741580"/>
    <w:rsid w:val="007425E1"/>
    <w:rsid w:val="00742665"/>
    <w:rsid w:val="0074363D"/>
    <w:rsid w:val="00743872"/>
    <w:rsid w:val="00743AF6"/>
    <w:rsid w:val="00745012"/>
    <w:rsid w:val="00745AFB"/>
    <w:rsid w:val="00747614"/>
    <w:rsid w:val="00750B3A"/>
    <w:rsid w:val="00750FF6"/>
    <w:rsid w:val="00751077"/>
    <w:rsid w:val="0075166D"/>
    <w:rsid w:val="00752F0A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4963"/>
    <w:rsid w:val="007672BF"/>
    <w:rsid w:val="0076739A"/>
    <w:rsid w:val="00767B89"/>
    <w:rsid w:val="00771FBB"/>
    <w:rsid w:val="0077484F"/>
    <w:rsid w:val="00774D8D"/>
    <w:rsid w:val="00775ADD"/>
    <w:rsid w:val="00777EF9"/>
    <w:rsid w:val="00780F1D"/>
    <w:rsid w:val="00781A37"/>
    <w:rsid w:val="0078234C"/>
    <w:rsid w:val="00782892"/>
    <w:rsid w:val="007829C7"/>
    <w:rsid w:val="00784C6D"/>
    <w:rsid w:val="00785EA5"/>
    <w:rsid w:val="00786DCC"/>
    <w:rsid w:val="0079148B"/>
    <w:rsid w:val="007936C7"/>
    <w:rsid w:val="007943C8"/>
    <w:rsid w:val="00796560"/>
    <w:rsid w:val="007978CB"/>
    <w:rsid w:val="007A1976"/>
    <w:rsid w:val="007A297C"/>
    <w:rsid w:val="007A371F"/>
    <w:rsid w:val="007A4235"/>
    <w:rsid w:val="007A6ECD"/>
    <w:rsid w:val="007A717D"/>
    <w:rsid w:val="007A75DF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C01DD"/>
    <w:rsid w:val="007C049E"/>
    <w:rsid w:val="007C0866"/>
    <w:rsid w:val="007C1EC3"/>
    <w:rsid w:val="007C2B25"/>
    <w:rsid w:val="007C2C24"/>
    <w:rsid w:val="007C32DF"/>
    <w:rsid w:val="007C47BD"/>
    <w:rsid w:val="007C50C7"/>
    <w:rsid w:val="007C52BA"/>
    <w:rsid w:val="007C5D35"/>
    <w:rsid w:val="007C607F"/>
    <w:rsid w:val="007C6605"/>
    <w:rsid w:val="007C7052"/>
    <w:rsid w:val="007C7B94"/>
    <w:rsid w:val="007D02CA"/>
    <w:rsid w:val="007D08DD"/>
    <w:rsid w:val="007D2004"/>
    <w:rsid w:val="007D2105"/>
    <w:rsid w:val="007D45FC"/>
    <w:rsid w:val="007D5ACE"/>
    <w:rsid w:val="007D5C51"/>
    <w:rsid w:val="007D678E"/>
    <w:rsid w:val="007D6E4A"/>
    <w:rsid w:val="007E170F"/>
    <w:rsid w:val="007E1A1E"/>
    <w:rsid w:val="007E38E9"/>
    <w:rsid w:val="007E391F"/>
    <w:rsid w:val="007E46F6"/>
    <w:rsid w:val="007E4A09"/>
    <w:rsid w:val="007E5174"/>
    <w:rsid w:val="007E5D56"/>
    <w:rsid w:val="007E6D05"/>
    <w:rsid w:val="007F19B5"/>
    <w:rsid w:val="007F23AB"/>
    <w:rsid w:val="007F2ACA"/>
    <w:rsid w:val="007F3362"/>
    <w:rsid w:val="007F3A44"/>
    <w:rsid w:val="007F5C60"/>
    <w:rsid w:val="007F683C"/>
    <w:rsid w:val="007F6FCE"/>
    <w:rsid w:val="007F7557"/>
    <w:rsid w:val="0080247A"/>
    <w:rsid w:val="00804025"/>
    <w:rsid w:val="008040B4"/>
    <w:rsid w:val="008047DC"/>
    <w:rsid w:val="00805C22"/>
    <w:rsid w:val="00805DA4"/>
    <w:rsid w:val="00807655"/>
    <w:rsid w:val="008102A4"/>
    <w:rsid w:val="00810DEB"/>
    <w:rsid w:val="00811092"/>
    <w:rsid w:val="00812194"/>
    <w:rsid w:val="00812FC9"/>
    <w:rsid w:val="00813474"/>
    <w:rsid w:val="008137C0"/>
    <w:rsid w:val="00815754"/>
    <w:rsid w:val="00815DD2"/>
    <w:rsid w:val="00816321"/>
    <w:rsid w:val="008163F0"/>
    <w:rsid w:val="00816576"/>
    <w:rsid w:val="00816CF8"/>
    <w:rsid w:val="00817E2B"/>
    <w:rsid w:val="00820FEB"/>
    <w:rsid w:val="00821056"/>
    <w:rsid w:val="00821136"/>
    <w:rsid w:val="00822238"/>
    <w:rsid w:val="00823A1A"/>
    <w:rsid w:val="00824340"/>
    <w:rsid w:val="008257B1"/>
    <w:rsid w:val="0082633D"/>
    <w:rsid w:val="00827E3C"/>
    <w:rsid w:val="008310D7"/>
    <w:rsid w:val="00833370"/>
    <w:rsid w:val="0083421D"/>
    <w:rsid w:val="00835056"/>
    <w:rsid w:val="00836E4D"/>
    <w:rsid w:val="00840393"/>
    <w:rsid w:val="008406E8"/>
    <w:rsid w:val="00841087"/>
    <w:rsid w:val="008412E4"/>
    <w:rsid w:val="00842730"/>
    <w:rsid w:val="008450FE"/>
    <w:rsid w:val="00845B28"/>
    <w:rsid w:val="008467A9"/>
    <w:rsid w:val="00846B89"/>
    <w:rsid w:val="00846E1D"/>
    <w:rsid w:val="00850332"/>
    <w:rsid w:val="0085130F"/>
    <w:rsid w:val="008559FC"/>
    <w:rsid w:val="00855D50"/>
    <w:rsid w:val="00855D78"/>
    <w:rsid w:val="008560FD"/>
    <w:rsid w:val="008563A3"/>
    <w:rsid w:val="008573AC"/>
    <w:rsid w:val="00857803"/>
    <w:rsid w:val="00860CB9"/>
    <w:rsid w:val="008617C3"/>
    <w:rsid w:val="0086214C"/>
    <w:rsid w:val="00863DEB"/>
    <w:rsid w:val="00864967"/>
    <w:rsid w:val="00864AC3"/>
    <w:rsid w:val="00865225"/>
    <w:rsid w:val="00865AF0"/>
    <w:rsid w:val="0086702A"/>
    <w:rsid w:val="00867164"/>
    <w:rsid w:val="00867EF1"/>
    <w:rsid w:val="00870C57"/>
    <w:rsid w:val="00872BD9"/>
    <w:rsid w:val="00874E93"/>
    <w:rsid w:val="00874EB6"/>
    <w:rsid w:val="008757BA"/>
    <w:rsid w:val="00875F73"/>
    <w:rsid w:val="00876EBA"/>
    <w:rsid w:val="008822A4"/>
    <w:rsid w:val="008823C6"/>
    <w:rsid w:val="00883820"/>
    <w:rsid w:val="008838F4"/>
    <w:rsid w:val="0088431E"/>
    <w:rsid w:val="00885A81"/>
    <w:rsid w:val="00885FDC"/>
    <w:rsid w:val="008879E7"/>
    <w:rsid w:val="00887F67"/>
    <w:rsid w:val="008914D2"/>
    <w:rsid w:val="008929F2"/>
    <w:rsid w:val="0089458B"/>
    <w:rsid w:val="00895451"/>
    <w:rsid w:val="00895C77"/>
    <w:rsid w:val="008970AA"/>
    <w:rsid w:val="00897D07"/>
    <w:rsid w:val="008A0056"/>
    <w:rsid w:val="008A0FE1"/>
    <w:rsid w:val="008A106A"/>
    <w:rsid w:val="008A166E"/>
    <w:rsid w:val="008A1D26"/>
    <w:rsid w:val="008A1D57"/>
    <w:rsid w:val="008A1F5A"/>
    <w:rsid w:val="008A21F4"/>
    <w:rsid w:val="008A3BE6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1CC1"/>
    <w:rsid w:val="008B2351"/>
    <w:rsid w:val="008B23C0"/>
    <w:rsid w:val="008B480E"/>
    <w:rsid w:val="008B5644"/>
    <w:rsid w:val="008B7174"/>
    <w:rsid w:val="008B72EF"/>
    <w:rsid w:val="008C0D76"/>
    <w:rsid w:val="008C219D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210B"/>
    <w:rsid w:val="008E29C8"/>
    <w:rsid w:val="008E3364"/>
    <w:rsid w:val="008E348A"/>
    <w:rsid w:val="008E5698"/>
    <w:rsid w:val="008E5F8E"/>
    <w:rsid w:val="008F02DF"/>
    <w:rsid w:val="008F0339"/>
    <w:rsid w:val="008F03B0"/>
    <w:rsid w:val="008F2B0C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2931"/>
    <w:rsid w:val="0090342C"/>
    <w:rsid w:val="00904087"/>
    <w:rsid w:val="00904B78"/>
    <w:rsid w:val="009052CA"/>
    <w:rsid w:val="00905A51"/>
    <w:rsid w:val="00906276"/>
    <w:rsid w:val="00906356"/>
    <w:rsid w:val="009074E6"/>
    <w:rsid w:val="00910331"/>
    <w:rsid w:val="00910364"/>
    <w:rsid w:val="009113B8"/>
    <w:rsid w:val="00911D6D"/>
    <w:rsid w:val="0091578C"/>
    <w:rsid w:val="009172FD"/>
    <w:rsid w:val="00917666"/>
    <w:rsid w:val="009176B1"/>
    <w:rsid w:val="00917820"/>
    <w:rsid w:val="00921AC9"/>
    <w:rsid w:val="00922176"/>
    <w:rsid w:val="009228EE"/>
    <w:rsid w:val="00923EB1"/>
    <w:rsid w:val="00925CEF"/>
    <w:rsid w:val="00926E3D"/>
    <w:rsid w:val="0092715A"/>
    <w:rsid w:val="00927A6F"/>
    <w:rsid w:val="009304A3"/>
    <w:rsid w:val="0093095E"/>
    <w:rsid w:val="0093233C"/>
    <w:rsid w:val="00932BCD"/>
    <w:rsid w:val="009334BC"/>
    <w:rsid w:val="00934074"/>
    <w:rsid w:val="0093484B"/>
    <w:rsid w:val="00934E49"/>
    <w:rsid w:val="00935CFB"/>
    <w:rsid w:val="009409E5"/>
    <w:rsid w:val="00941309"/>
    <w:rsid w:val="00941C5D"/>
    <w:rsid w:val="0094441E"/>
    <w:rsid w:val="00944D5B"/>
    <w:rsid w:val="00946357"/>
    <w:rsid w:val="00947735"/>
    <w:rsid w:val="00947816"/>
    <w:rsid w:val="00950408"/>
    <w:rsid w:val="0095079F"/>
    <w:rsid w:val="00952144"/>
    <w:rsid w:val="0095268B"/>
    <w:rsid w:val="009529A9"/>
    <w:rsid w:val="009539B8"/>
    <w:rsid w:val="00953B2D"/>
    <w:rsid w:val="00954DE5"/>
    <w:rsid w:val="0095516A"/>
    <w:rsid w:val="00955805"/>
    <w:rsid w:val="00956271"/>
    <w:rsid w:val="009618C3"/>
    <w:rsid w:val="00961C4F"/>
    <w:rsid w:val="00961F8E"/>
    <w:rsid w:val="00962301"/>
    <w:rsid w:val="0096313A"/>
    <w:rsid w:val="00970690"/>
    <w:rsid w:val="00971DF4"/>
    <w:rsid w:val="009724AD"/>
    <w:rsid w:val="00972794"/>
    <w:rsid w:val="00974EE8"/>
    <w:rsid w:val="009756AB"/>
    <w:rsid w:val="009760D2"/>
    <w:rsid w:val="0097736D"/>
    <w:rsid w:val="009803AE"/>
    <w:rsid w:val="0098135C"/>
    <w:rsid w:val="00981B99"/>
    <w:rsid w:val="009828DF"/>
    <w:rsid w:val="00984CA0"/>
    <w:rsid w:val="00984E18"/>
    <w:rsid w:val="00985604"/>
    <w:rsid w:val="00986786"/>
    <w:rsid w:val="0099006B"/>
    <w:rsid w:val="009910B6"/>
    <w:rsid w:val="00991510"/>
    <w:rsid w:val="009934DA"/>
    <w:rsid w:val="009947B5"/>
    <w:rsid w:val="009971C8"/>
    <w:rsid w:val="009A2981"/>
    <w:rsid w:val="009A4886"/>
    <w:rsid w:val="009A5834"/>
    <w:rsid w:val="009A59C9"/>
    <w:rsid w:val="009A5C6B"/>
    <w:rsid w:val="009A5C9D"/>
    <w:rsid w:val="009A7F87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B35"/>
    <w:rsid w:val="009C1155"/>
    <w:rsid w:val="009C29D6"/>
    <w:rsid w:val="009C2EDB"/>
    <w:rsid w:val="009C3350"/>
    <w:rsid w:val="009C346F"/>
    <w:rsid w:val="009C3734"/>
    <w:rsid w:val="009C5925"/>
    <w:rsid w:val="009C6602"/>
    <w:rsid w:val="009C74A7"/>
    <w:rsid w:val="009D0C83"/>
    <w:rsid w:val="009D1602"/>
    <w:rsid w:val="009D1870"/>
    <w:rsid w:val="009D232C"/>
    <w:rsid w:val="009D39E4"/>
    <w:rsid w:val="009D3E81"/>
    <w:rsid w:val="009D47BE"/>
    <w:rsid w:val="009D5788"/>
    <w:rsid w:val="009D6AAE"/>
    <w:rsid w:val="009D6F12"/>
    <w:rsid w:val="009D7A60"/>
    <w:rsid w:val="009E0931"/>
    <w:rsid w:val="009E2F24"/>
    <w:rsid w:val="009E4005"/>
    <w:rsid w:val="009E47AE"/>
    <w:rsid w:val="009E5F87"/>
    <w:rsid w:val="009E60D1"/>
    <w:rsid w:val="009F063A"/>
    <w:rsid w:val="009F0A2C"/>
    <w:rsid w:val="009F1D11"/>
    <w:rsid w:val="009F2CB0"/>
    <w:rsid w:val="009F799B"/>
    <w:rsid w:val="00A029F9"/>
    <w:rsid w:val="00A02BDF"/>
    <w:rsid w:val="00A03044"/>
    <w:rsid w:val="00A03337"/>
    <w:rsid w:val="00A05126"/>
    <w:rsid w:val="00A0564E"/>
    <w:rsid w:val="00A077F3"/>
    <w:rsid w:val="00A07978"/>
    <w:rsid w:val="00A109C3"/>
    <w:rsid w:val="00A11045"/>
    <w:rsid w:val="00A11798"/>
    <w:rsid w:val="00A11E97"/>
    <w:rsid w:val="00A11F39"/>
    <w:rsid w:val="00A13A9B"/>
    <w:rsid w:val="00A13D22"/>
    <w:rsid w:val="00A15E7A"/>
    <w:rsid w:val="00A16AFC"/>
    <w:rsid w:val="00A16C24"/>
    <w:rsid w:val="00A175F8"/>
    <w:rsid w:val="00A17F8A"/>
    <w:rsid w:val="00A20466"/>
    <w:rsid w:val="00A21DBA"/>
    <w:rsid w:val="00A230D0"/>
    <w:rsid w:val="00A24121"/>
    <w:rsid w:val="00A247F6"/>
    <w:rsid w:val="00A24961"/>
    <w:rsid w:val="00A263F8"/>
    <w:rsid w:val="00A26789"/>
    <w:rsid w:val="00A306F4"/>
    <w:rsid w:val="00A31466"/>
    <w:rsid w:val="00A3171B"/>
    <w:rsid w:val="00A318DC"/>
    <w:rsid w:val="00A3254B"/>
    <w:rsid w:val="00A32E7D"/>
    <w:rsid w:val="00A32F00"/>
    <w:rsid w:val="00A34369"/>
    <w:rsid w:val="00A34D21"/>
    <w:rsid w:val="00A35385"/>
    <w:rsid w:val="00A37E15"/>
    <w:rsid w:val="00A4173C"/>
    <w:rsid w:val="00A42285"/>
    <w:rsid w:val="00A42307"/>
    <w:rsid w:val="00A429A2"/>
    <w:rsid w:val="00A42B35"/>
    <w:rsid w:val="00A4418E"/>
    <w:rsid w:val="00A4510A"/>
    <w:rsid w:val="00A45117"/>
    <w:rsid w:val="00A457F2"/>
    <w:rsid w:val="00A47F18"/>
    <w:rsid w:val="00A503B6"/>
    <w:rsid w:val="00A52F09"/>
    <w:rsid w:val="00A548DC"/>
    <w:rsid w:val="00A54A15"/>
    <w:rsid w:val="00A54CDA"/>
    <w:rsid w:val="00A5658F"/>
    <w:rsid w:val="00A576EA"/>
    <w:rsid w:val="00A6016E"/>
    <w:rsid w:val="00A60A46"/>
    <w:rsid w:val="00A6107A"/>
    <w:rsid w:val="00A6499D"/>
    <w:rsid w:val="00A649F3"/>
    <w:rsid w:val="00A64A66"/>
    <w:rsid w:val="00A64FDF"/>
    <w:rsid w:val="00A65019"/>
    <w:rsid w:val="00A657CA"/>
    <w:rsid w:val="00A6608F"/>
    <w:rsid w:val="00A703A7"/>
    <w:rsid w:val="00A722A4"/>
    <w:rsid w:val="00A74067"/>
    <w:rsid w:val="00A74C87"/>
    <w:rsid w:val="00A74F51"/>
    <w:rsid w:val="00A7534F"/>
    <w:rsid w:val="00A7567F"/>
    <w:rsid w:val="00A76581"/>
    <w:rsid w:val="00A765F3"/>
    <w:rsid w:val="00A76640"/>
    <w:rsid w:val="00A777E2"/>
    <w:rsid w:val="00A800D6"/>
    <w:rsid w:val="00A80883"/>
    <w:rsid w:val="00A81574"/>
    <w:rsid w:val="00A8181B"/>
    <w:rsid w:val="00A824BB"/>
    <w:rsid w:val="00A82DAA"/>
    <w:rsid w:val="00A83332"/>
    <w:rsid w:val="00A84DEA"/>
    <w:rsid w:val="00A863FC"/>
    <w:rsid w:val="00A8686A"/>
    <w:rsid w:val="00A9053F"/>
    <w:rsid w:val="00A91097"/>
    <w:rsid w:val="00A91A90"/>
    <w:rsid w:val="00A92AB3"/>
    <w:rsid w:val="00A92EC4"/>
    <w:rsid w:val="00A93B98"/>
    <w:rsid w:val="00A9489F"/>
    <w:rsid w:val="00A951D3"/>
    <w:rsid w:val="00A96DD7"/>
    <w:rsid w:val="00A970C8"/>
    <w:rsid w:val="00A97486"/>
    <w:rsid w:val="00AA068A"/>
    <w:rsid w:val="00AA1441"/>
    <w:rsid w:val="00AA148F"/>
    <w:rsid w:val="00AA3ACC"/>
    <w:rsid w:val="00AA5085"/>
    <w:rsid w:val="00AA56E8"/>
    <w:rsid w:val="00AA6132"/>
    <w:rsid w:val="00AA6171"/>
    <w:rsid w:val="00AA76BD"/>
    <w:rsid w:val="00AB1258"/>
    <w:rsid w:val="00AB1807"/>
    <w:rsid w:val="00AB284A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651"/>
    <w:rsid w:val="00AC1508"/>
    <w:rsid w:val="00AC21C9"/>
    <w:rsid w:val="00AC252A"/>
    <w:rsid w:val="00AC3DB3"/>
    <w:rsid w:val="00AC478B"/>
    <w:rsid w:val="00AC4976"/>
    <w:rsid w:val="00AC4BE6"/>
    <w:rsid w:val="00AC7557"/>
    <w:rsid w:val="00AD0198"/>
    <w:rsid w:val="00AD03F5"/>
    <w:rsid w:val="00AD115F"/>
    <w:rsid w:val="00AD206C"/>
    <w:rsid w:val="00AD30AD"/>
    <w:rsid w:val="00AD6646"/>
    <w:rsid w:val="00AD7319"/>
    <w:rsid w:val="00AD7813"/>
    <w:rsid w:val="00AD7EAB"/>
    <w:rsid w:val="00AD7FAD"/>
    <w:rsid w:val="00AE1AEA"/>
    <w:rsid w:val="00AE33C2"/>
    <w:rsid w:val="00AE4B90"/>
    <w:rsid w:val="00AE53DE"/>
    <w:rsid w:val="00AE5490"/>
    <w:rsid w:val="00AE5F0F"/>
    <w:rsid w:val="00AE7FCF"/>
    <w:rsid w:val="00AF28ED"/>
    <w:rsid w:val="00AF411F"/>
    <w:rsid w:val="00AF485E"/>
    <w:rsid w:val="00AF5AD6"/>
    <w:rsid w:val="00AF6972"/>
    <w:rsid w:val="00AF70A1"/>
    <w:rsid w:val="00B004FB"/>
    <w:rsid w:val="00B014A6"/>
    <w:rsid w:val="00B02B8B"/>
    <w:rsid w:val="00B02F50"/>
    <w:rsid w:val="00B035DB"/>
    <w:rsid w:val="00B04416"/>
    <w:rsid w:val="00B059B3"/>
    <w:rsid w:val="00B066F0"/>
    <w:rsid w:val="00B06F3F"/>
    <w:rsid w:val="00B0783E"/>
    <w:rsid w:val="00B11FC8"/>
    <w:rsid w:val="00B136E2"/>
    <w:rsid w:val="00B14511"/>
    <w:rsid w:val="00B15ED1"/>
    <w:rsid w:val="00B165D3"/>
    <w:rsid w:val="00B205FA"/>
    <w:rsid w:val="00B2156F"/>
    <w:rsid w:val="00B2289E"/>
    <w:rsid w:val="00B2479D"/>
    <w:rsid w:val="00B2606E"/>
    <w:rsid w:val="00B261B6"/>
    <w:rsid w:val="00B27ABA"/>
    <w:rsid w:val="00B3171F"/>
    <w:rsid w:val="00B32523"/>
    <w:rsid w:val="00B3387C"/>
    <w:rsid w:val="00B33904"/>
    <w:rsid w:val="00B35877"/>
    <w:rsid w:val="00B36167"/>
    <w:rsid w:val="00B36360"/>
    <w:rsid w:val="00B37555"/>
    <w:rsid w:val="00B3792A"/>
    <w:rsid w:val="00B40DF3"/>
    <w:rsid w:val="00B44974"/>
    <w:rsid w:val="00B44B21"/>
    <w:rsid w:val="00B44C7E"/>
    <w:rsid w:val="00B451FD"/>
    <w:rsid w:val="00B457ED"/>
    <w:rsid w:val="00B46C87"/>
    <w:rsid w:val="00B4772D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2A"/>
    <w:rsid w:val="00B57399"/>
    <w:rsid w:val="00B60EE2"/>
    <w:rsid w:val="00B61A93"/>
    <w:rsid w:val="00B61B43"/>
    <w:rsid w:val="00B61EB7"/>
    <w:rsid w:val="00B62475"/>
    <w:rsid w:val="00B6492D"/>
    <w:rsid w:val="00B64F24"/>
    <w:rsid w:val="00B64F43"/>
    <w:rsid w:val="00B65567"/>
    <w:rsid w:val="00B65C6A"/>
    <w:rsid w:val="00B65F8C"/>
    <w:rsid w:val="00B6657E"/>
    <w:rsid w:val="00B67030"/>
    <w:rsid w:val="00B67D53"/>
    <w:rsid w:val="00B70B34"/>
    <w:rsid w:val="00B71C48"/>
    <w:rsid w:val="00B72EB1"/>
    <w:rsid w:val="00B73E12"/>
    <w:rsid w:val="00B744B7"/>
    <w:rsid w:val="00B753E2"/>
    <w:rsid w:val="00B7782A"/>
    <w:rsid w:val="00B77914"/>
    <w:rsid w:val="00B77D12"/>
    <w:rsid w:val="00B81A44"/>
    <w:rsid w:val="00B82E0D"/>
    <w:rsid w:val="00B83233"/>
    <w:rsid w:val="00B85C8D"/>
    <w:rsid w:val="00B85F4B"/>
    <w:rsid w:val="00B87321"/>
    <w:rsid w:val="00B87B5A"/>
    <w:rsid w:val="00B9036D"/>
    <w:rsid w:val="00B91EEE"/>
    <w:rsid w:val="00B9579A"/>
    <w:rsid w:val="00B958EB"/>
    <w:rsid w:val="00B963EF"/>
    <w:rsid w:val="00BA066D"/>
    <w:rsid w:val="00BA09AD"/>
    <w:rsid w:val="00BA2E6B"/>
    <w:rsid w:val="00BA36C7"/>
    <w:rsid w:val="00BA3BE9"/>
    <w:rsid w:val="00BA4584"/>
    <w:rsid w:val="00BA5FE2"/>
    <w:rsid w:val="00BA66D3"/>
    <w:rsid w:val="00BA6F80"/>
    <w:rsid w:val="00BB1191"/>
    <w:rsid w:val="00BB18CD"/>
    <w:rsid w:val="00BB18DC"/>
    <w:rsid w:val="00BB1920"/>
    <w:rsid w:val="00BB31C3"/>
    <w:rsid w:val="00BB3F2D"/>
    <w:rsid w:val="00BB465C"/>
    <w:rsid w:val="00BB5B4A"/>
    <w:rsid w:val="00BB5F09"/>
    <w:rsid w:val="00BB5F9B"/>
    <w:rsid w:val="00BB7171"/>
    <w:rsid w:val="00BC0425"/>
    <w:rsid w:val="00BC050C"/>
    <w:rsid w:val="00BC0B78"/>
    <w:rsid w:val="00BC0D60"/>
    <w:rsid w:val="00BC15BC"/>
    <w:rsid w:val="00BC27AA"/>
    <w:rsid w:val="00BC29D7"/>
    <w:rsid w:val="00BC2B55"/>
    <w:rsid w:val="00BC2C0E"/>
    <w:rsid w:val="00BC3683"/>
    <w:rsid w:val="00BC405B"/>
    <w:rsid w:val="00BC6619"/>
    <w:rsid w:val="00BC79A9"/>
    <w:rsid w:val="00BC7E09"/>
    <w:rsid w:val="00BD0365"/>
    <w:rsid w:val="00BD039D"/>
    <w:rsid w:val="00BD1394"/>
    <w:rsid w:val="00BD2ACE"/>
    <w:rsid w:val="00BD3387"/>
    <w:rsid w:val="00BD51C0"/>
    <w:rsid w:val="00BD52AC"/>
    <w:rsid w:val="00BD74FC"/>
    <w:rsid w:val="00BD7D34"/>
    <w:rsid w:val="00BE13B2"/>
    <w:rsid w:val="00BE1721"/>
    <w:rsid w:val="00BE2398"/>
    <w:rsid w:val="00BE328B"/>
    <w:rsid w:val="00BE3AC3"/>
    <w:rsid w:val="00BE4553"/>
    <w:rsid w:val="00BE5D9B"/>
    <w:rsid w:val="00BE6215"/>
    <w:rsid w:val="00BE7BDC"/>
    <w:rsid w:val="00BF07FB"/>
    <w:rsid w:val="00BF09D0"/>
    <w:rsid w:val="00BF1AEE"/>
    <w:rsid w:val="00BF4522"/>
    <w:rsid w:val="00BF4623"/>
    <w:rsid w:val="00BF5160"/>
    <w:rsid w:val="00BF5692"/>
    <w:rsid w:val="00BF57A4"/>
    <w:rsid w:val="00BF6A0E"/>
    <w:rsid w:val="00BF7398"/>
    <w:rsid w:val="00C0171B"/>
    <w:rsid w:val="00C02D0B"/>
    <w:rsid w:val="00C02D22"/>
    <w:rsid w:val="00C055D6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EA2"/>
    <w:rsid w:val="00C2054B"/>
    <w:rsid w:val="00C20FCD"/>
    <w:rsid w:val="00C2202D"/>
    <w:rsid w:val="00C233BD"/>
    <w:rsid w:val="00C23CBC"/>
    <w:rsid w:val="00C26E92"/>
    <w:rsid w:val="00C27711"/>
    <w:rsid w:val="00C27789"/>
    <w:rsid w:val="00C31FBE"/>
    <w:rsid w:val="00C3301C"/>
    <w:rsid w:val="00C33B9F"/>
    <w:rsid w:val="00C348DD"/>
    <w:rsid w:val="00C34C28"/>
    <w:rsid w:val="00C35ADF"/>
    <w:rsid w:val="00C3671B"/>
    <w:rsid w:val="00C37694"/>
    <w:rsid w:val="00C4038C"/>
    <w:rsid w:val="00C40AED"/>
    <w:rsid w:val="00C42D05"/>
    <w:rsid w:val="00C447FF"/>
    <w:rsid w:val="00C451CB"/>
    <w:rsid w:val="00C452D9"/>
    <w:rsid w:val="00C46D76"/>
    <w:rsid w:val="00C47371"/>
    <w:rsid w:val="00C47614"/>
    <w:rsid w:val="00C50A61"/>
    <w:rsid w:val="00C54D0B"/>
    <w:rsid w:val="00C54F36"/>
    <w:rsid w:val="00C56EF5"/>
    <w:rsid w:val="00C57454"/>
    <w:rsid w:val="00C57B98"/>
    <w:rsid w:val="00C61A96"/>
    <w:rsid w:val="00C62DA9"/>
    <w:rsid w:val="00C63BB9"/>
    <w:rsid w:val="00C65819"/>
    <w:rsid w:val="00C6797A"/>
    <w:rsid w:val="00C71392"/>
    <w:rsid w:val="00C71907"/>
    <w:rsid w:val="00C72D5E"/>
    <w:rsid w:val="00C74FD4"/>
    <w:rsid w:val="00C75584"/>
    <w:rsid w:val="00C756E6"/>
    <w:rsid w:val="00C804BA"/>
    <w:rsid w:val="00C818C0"/>
    <w:rsid w:val="00C8238A"/>
    <w:rsid w:val="00C825F8"/>
    <w:rsid w:val="00C83009"/>
    <w:rsid w:val="00C83770"/>
    <w:rsid w:val="00C86B6D"/>
    <w:rsid w:val="00C86FE6"/>
    <w:rsid w:val="00C872D9"/>
    <w:rsid w:val="00C90C75"/>
    <w:rsid w:val="00C91C2E"/>
    <w:rsid w:val="00C91F82"/>
    <w:rsid w:val="00C94840"/>
    <w:rsid w:val="00C9490A"/>
    <w:rsid w:val="00C95C9E"/>
    <w:rsid w:val="00C95F6D"/>
    <w:rsid w:val="00C96800"/>
    <w:rsid w:val="00CA099A"/>
    <w:rsid w:val="00CA09CA"/>
    <w:rsid w:val="00CA3F0A"/>
    <w:rsid w:val="00CA4D91"/>
    <w:rsid w:val="00CA51AF"/>
    <w:rsid w:val="00CA5DE0"/>
    <w:rsid w:val="00CA5FB3"/>
    <w:rsid w:val="00CA6506"/>
    <w:rsid w:val="00CA7417"/>
    <w:rsid w:val="00CA7693"/>
    <w:rsid w:val="00CA7894"/>
    <w:rsid w:val="00CA7A1A"/>
    <w:rsid w:val="00CB1D90"/>
    <w:rsid w:val="00CB1EDC"/>
    <w:rsid w:val="00CB2364"/>
    <w:rsid w:val="00CB2C44"/>
    <w:rsid w:val="00CB3178"/>
    <w:rsid w:val="00CB6B6A"/>
    <w:rsid w:val="00CB715E"/>
    <w:rsid w:val="00CC0D7E"/>
    <w:rsid w:val="00CC0D91"/>
    <w:rsid w:val="00CC1563"/>
    <w:rsid w:val="00CC1643"/>
    <w:rsid w:val="00CC1E2E"/>
    <w:rsid w:val="00CC1E98"/>
    <w:rsid w:val="00CC397E"/>
    <w:rsid w:val="00CC3A65"/>
    <w:rsid w:val="00CC5CE3"/>
    <w:rsid w:val="00CC5E4F"/>
    <w:rsid w:val="00CC60DF"/>
    <w:rsid w:val="00CC644F"/>
    <w:rsid w:val="00CC66D9"/>
    <w:rsid w:val="00CC759A"/>
    <w:rsid w:val="00CC75A9"/>
    <w:rsid w:val="00CC7F6A"/>
    <w:rsid w:val="00CD0895"/>
    <w:rsid w:val="00CD1357"/>
    <w:rsid w:val="00CD162C"/>
    <w:rsid w:val="00CD1D6D"/>
    <w:rsid w:val="00CD2A0D"/>
    <w:rsid w:val="00CD2C69"/>
    <w:rsid w:val="00CD4167"/>
    <w:rsid w:val="00CD4560"/>
    <w:rsid w:val="00CD4669"/>
    <w:rsid w:val="00CD4DFF"/>
    <w:rsid w:val="00CD4E9A"/>
    <w:rsid w:val="00CD54BE"/>
    <w:rsid w:val="00CD5E26"/>
    <w:rsid w:val="00CD7841"/>
    <w:rsid w:val="00CD7B67"/>
    <w:rsid w:val="00CE0526"/>
    <w:rsid w:val="00CE13FC"/>
    <w:rsid w:val="00CE1795"/>
    <w:rsid w:val="00CE1910"/>
    <w:rsid w:val="00CE1A7B"/>
    <w:rsid w:val="00CE3642"/>
    <w:rsid w:val="00CE384A"/>
    <w:rsid w:val="00CE41E8"/>
    <w:rsid w:val="00CE6D43"/>
    <w:rsid w:val="00CE791C"/>
    <w:rsid w:val="00CE79A8"/>
    <w:rsid w:val="00CF0A45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F5"/>
    <w:rsid w:val="00CF61FF"/>
    <w:rsid w:val="00CF621D"/>
    <w:rsid w:val="00CF7C20"/>
    <w:rsid w:val="00D01B66"/>
    <w:rsid w:val="00D02E4E"/>
    <w:rsid w:val="00D04102"/>
    <w:rsid w:val="00D044B0"/>
    <w:rsid w:val="00D0520D"/>
    <w:rsid w:val="00D0542E"/>
    <w:rsid w:val="00D05DF0"/>
    <w:rsid w:val="00D104AD"/>
    <w:rsid w:val="00D11140"/>
    <w:rsid w:val="00D11675"/>
    <w:rsid w:val="00D11D47"/>
    <w:rsid w:val="00D12A94"/>
    <w:rsid w:val="00D13018"/>
    <w:rsid w:val="00D14B96"/>
    <w:rsid w:val="00D16957"/>
    <w:rsid w:val="00D171FF"/>
    <w:rsid w:val="00D20773"/>
    <w:rsid w:val="00D209F8"/>
    <w:rsid w:val="00D22DAC"/>
    <w:rsid w:val="00D24BED"/>
    <w:rsid w:val="00D26456"/>
    <w:rsid w:val="00D27A68"/>
    <w:rsid w:val="00D27BA2"/>
    <w:rsid w:val="00D30967"/>
    <w:rsid w:val="00D30A79"/>
    <w:rsid w:val="00D31333"/>
    <w:rsid w:val="00D321F2"/>
    <w:rsid w:val="00D3596B"/>
    <w:rsid w:val="00D36A84"/>
    <w:rsid w:val="00D37FB5"/>
    <w:rsid w:val="00D411F4"/>
    <w:rsid w:val="00D42CA8"/>
    <w:rsid w:val="00D448AE"/>
    <w:rsid w:val="00D449D1"/>
    <w:rsid w:val="00D45F56"/>
    <w:rsid w:val="00D46452"/>
    <w:rsid w:val="00D471FB"/>
    <w:rsid w:val="00D5034D"/>
    <w:rsid w:val="00D512B1"/>
    <w:rsid w:val="00D51C1E"/>
    <w:rsid w:val="00D5211F"/>
    <w:rsid w:val="00D52541"/>
    <w:rsid w:val="00D526C6"/>
    <w:rsid w:val="00D530DE"/>
    <w:rsid w:val="00D539A7"/>
    <w:rsid w:val="00D55214"/>
    <w:rsid w:val="00D55F0C"/>
    <w:rsid w:val="00D56FCD"/>
    <w:rsid w:val="00D57826"/>
    <w:rsid w:val="00D57F08"/>
    <w:rsid w:val="00D57FDF"/>
    <w:rsid w:val="00D613F9"/>
    <w:rsid w:val="00D65601"/>
    <w:rsid w:val="00D66CB8"/>
    <w:rsid w:val="00D67CDD"/>
    <w:rsid w:val="00D70A4C"/>
    <w:rsid w:val="00D7107C"/>
    <w:rsid w:val="00D716A1"/>
    <w:rsid w:val="00D73FF0"/>
    <w:rsid w:val="00D746B5"/>
    <w:rsid w:val="00D763B1"/>
    <w:rsid w:val="00D769D4"/>
    <w:rsid w:val="00D773DE"/>
    <w:rsid w:val="00D81F4F"/>
    <w:rsid w:val="00D8269E"/>
    <w:rsid w:val="00D83A8A"/>
    <w:rsid w:val="00D844C3"/>
    <w:rsid w:val="00D86236"/>
    <w:rsid w:val="00D86583"/>
    <w:rsid w:val="00D86C32"/>
    <w:rsid w:val="00D87C79"/>
    <w:rsid w:val="00D901C2"/>
    <w:rsid w:val="00D9084A"/>
    <w:rsid w:val="00D92D3D"/>
    <w:rsid w:val="00D931FA"/>
    <w:rsid w:val="00D939FC"/>
    <w:rsid w:val="00D93B05"/>
    <w:rsid w:val="00D93F7F"/>
    <w:rsid w:val="00D957D1"/>
    <w:rsid w:val="00D96814"/>
    <w:rsid w:val="00D9780F"/>
    <w:rsid w:val="00D97E44"/>
    <w:rsid w:val="00DA0CC5"/>
    <w:rsid w:val="00DA333E"/>
    <w:rsid w:val="00DA3712"/>
    <w:rsid w:val="00DA3A75"/>
    <w:rsid w:val="00DA417F"/>
    <w:rsid w:val="00DA4498"/>
    <w:rsid w:val="00DA5D1A"/>
    <w:rsid w:val="00DA78FB"/>
    <w:rsid w:val="00DA7A26"/>
    <w:rsid w:val="00DB05E4"/>
    <w:rsid w:val="00DB0A56"/>
    <w:rsid w:val="00DB0E37"/>
    <w:rsid w:val="00DB271D"/>
    <w:rsid w:val="00DB27CA"/>
    <w:rsid w:val="00DB31C4"/>
    <w:rsid w:val="00DB4DEA"/>
    <w:rsid w:val="00DB513A"/>
    <w:rsid w:val="00DB54A8"/>
    <w:rsid w:val="00DB5848"/>
    <w:rsid w:val="00DB606E"/>
    <w:rsid w:val="00DB662B"/>
    <w:rsid w:val="00DB6FFD"/>
    <w:rsid w:val="00DC1F95"/>
    <w:rsid w:val="00DC40ED"/>
    <w:rsid w:val="00DC42EC"/>
    <w:rsid w:val="00DC4E58"/>
    <w:rsid w:val="00DC585A"/>
    <w:rsid w:val="00DC5901"/>
    <w:rsid w:val="00DC6A25"/>
    <w:rsid w:val="00DC7D3E"/>
    <w:rsid w:val="00DD16EA"/>
    <w:rsid w:val="00DD2045"/>
    <w:rsid w:val="00DD3F7E"/>
    <w:rsid w:val="00DD54E5"/>
    <w:rsid w:val="00DD5D36"/>
    <w:rsid w:val="00DD5DC9"/>
    <w:rsid w:val="00DD61AB"/>
    <w:rsid w:val="00DD6C45"/>
    <w:rsid w:val="00DD7A82"/>
    <w:rsid w:val="00DD7E9E"/>
    <w:rsid w:val="00DE03EE"/>
    <w:rsid w:val="00DE06E3"/>
    <w:rsid w:val="00DE098B"/>
    <w:rsid w:val="00DE20F3"/>
    <w:rsid w:val="00DE3C58"/>
    <w:rsid w:val="00DE3DB9"/>
    <w:rsid w:val="00DE55CE"/>
    <w:rsid w:val="00DE5815"/>
    <w:rsid w:val="00DF0D08"/>
    <w:rsid w:val="00DF0FFC"/>
    <w:rsid w:val="00DF178E"/>
    <w:rsid w:val="00DF47E3"/>
    <w:rsid w:val="00DF548A"/>
    <w:rsid w:val="00DF64D1"/>
    <w:rsid w:val="00E01D13"/>
    <w:rsid w:val="00E02D9E"/>
    <w:rsid w:val="00E03C06"/>
    <w:rsid w:val="00E063D0"/>
    <w:rsid w:val="00E06DEB"/>
    <w:rsid w:val="00E105E3"/>
    <w:rsid w:val="00E10E6C"/>
    <w:rsid w:val="00E10FBC"/>
    <w:rsid w:val="00E126A7"/>
    <w:rsid w:val="00E143CB"/>
    <w:rsid w:val="00E14D20"/>
    <w:rsid w:val="00E15281"/>
    <w:rsid w:val="00E16939"/>
    <w:rsid w:val="00E173A8"/>
    <w:rsid w:val="00E1752C"/>
    <w:rsid w:val="00E178C6"/>
    <w:rsid w:val="00E207B5"/>
    <w:rsid w:val="00E20B6E"/>
    <w:rsid w:val="00E2206E"/>
    <w:rsid w:val="00E253DF"/>
    <w:rsid w:val="00E2706C"/>
    <w:rsid w:val="00E279BC"/>
    <w:rsid w:val="00E328E4"/>
    <w:rsid w:val="00E33B00"/>
    <w:rsid w:val="00E35FBA"/>
    <w:rsid w:val="00E379ED"/>
    <w:rsid w:val="00E40FB6"/>
    <w:rsid w:val="00E41DAE"/>
    <w:rsid w:val="00E4257F"/>
    <w:rsid w:val="00E428CE"/>
    <w:rsid w:val="00E42E83"/>
    <w:rsid w:val="00E431E1"/>
    <w:rsid w:val="00E438F7"/>
    <w:rsid w:val="00E43AE6"/>
    <w:rsid w:val="00E44770"/>
    <w:rsid w:val="00E456C1"/>
    <w:rsid w:val="00E4761F"/>
    <w:rsid w:val="00E47EEF"/>
    <w:rsid w:val="00E51710"/>
    <w:rsid w:val="00E53165"/>
    <w:rsid w:val="00E552A0"/>
    <w:rsid w:val="00E5606D"/>
    <w:rsid w:val="00E56330"/>
    <w:rsid w:val="00E57163"/>
    <w:rsid w:val="00E57897"/>
    <w:rsid w:val="00E61E56"/>
    <w:rsid w:val="00E621CB"/>
    <w:rsid w:val="00E62B2D"/>
    <w:rsid w:val="00E6386F"/>
    <w:rsid w:val="00E65318"/>
    <w:rsid w:val="00E65F72"/>
    <w:rsid w:val="00E66DAC"/>
    <w:rsid w:val="00E70C59"/>
    <w:rsid w:val="00E717DC"/>
    <w:rsid w:val="00E71E6E"/>
    <w:rsid w:val="00E737A6"/>
    <w:rsid w:val="00E75469"/>
    <w:rsid w:val="00E76722"/>
    <w:rsid w:val="00E76FE1"/>
    <w:rsid w:val="00E779E3"/>
    <w:rsid w:val="00E80159"/>
    <w:rsid w:val="00E80446"/>
    <w:rsid w:val="00E81E2F"/>
    <w:rsid w:val="00E82801"/>
    <w:rsid w:val="00E82BFF"/>
    <w:rsid w:val="00E8334C"/>
    <w:rsid w:val="00E860BB"/>
    <w:rsid w:val="00E87080"/>
    <w:rsid w:val="00E870ED"/>
    <w:rsid w:val="00E87184"/>
    <w:rsid w:val="00E9192D"/>
    <w:rsid w:val="00E929E3"/>
    <w:rsid w:val="00E94D35"/>
    <w:rsid w:val="00E956AE"/>
    <w:rsid w:val="00E9650E"/>
    <w:rsid w:val="00E97A54"/>
    <w:rsid w:val="00EA0956"/>
    <w:rsid w:val="00EA2851"/>
    <w:rsid w:val="00EA2ACF"/>
    <w:rsid w:val="00EA42C0"/>
    <w:rsid w:val="00EA46B1"/>
    <w:rsid w:val="00EA64E1"/>
    <w:rsid w:val="00EB0FAF"/>
    <w:rsid w:val="00EB0FBF"/>
    <w:rsid w:val="00EB2D71"/>
    <w:rsid w:val="00EB528D"/>
    <w:rsid w:val="00EB534A"/>
    <w:rsid w:val="00EB6950"/>
    <w:rsid w:val="00EB6B0A"/>
    <w:rsid w:val="00EB6FCE"/>
    <w:rsid w:val="00EB73CB"/>
    <w:rsid w:val="00EB7752"/>
    <w:rsid w:val="00EB7EF5"/>
    <w:rsid w:val="00EC0ABB"/>
    <w:rsid w:val="00EC0C96"/>
    <w:rsid w:val="00EC0CD1"/>
    <w:rsid w:val="00EC213A"/>
    <w:rsid w:val="00EC25B1"/>
    <w:rsid w:val="00EC4C3B"/>
    <w:rsid w:val="00EC6E1D"/>
    <w:rsid w:val="00EC7359"/>
    <w:rsid w:val="00EC757C"/>
    <w:rsid w:val="00EC7822"/>
    <w:rsid w:val="00ED01F3"/>
    <w:rsid w:val="00ED06F0"/>
    <w:rsid w:val="00ED16CC"/>
    <w:rsid w:val="00ED28DC"/>
    <w:rsid w:val="00ED3A29"/>
    <w:rsid w:val="00ED4F33"/>
    <w:rsid w:val="00ED53FE"/>
    <w:rsid w:val="00ED56B2"/>
    <w:rsid w:val="00ED5DD4"/>
    <w:rsid w:val="00ED6110"/>
    <w:rsid w:val="00ED61A4"/>
    <w:rsid w:val="00ED74D8"/>
    <w:rsid w:val="00EE0A8F"/>
    <w:rsid w:val="00EE12DD"/>
    <w:rsid w:val="00EE15CB"/>
    <w:rsid w:val="00EE1614"/>
    <w:rsid w:val="00EE2252"/>
    <w:rsid w:val="00EE4529"/>
    <w:rsid w:val="00EE4C8F"/>
    <w:rsid w:val="00EE5239"/>
    <w:rsid w:val="00EE5E3B"/>
    <w:rsid w:val="00EE6CA8"/>
    <w:rsid w:val="00EE7FFE"/>
    <w:rsid w:val="00EF197E"/>
    <w:rsid w:val="00EF3662"/>
    <w:rsid w:val="00EF6684"/>
    <w:rsid w:val="00EF675E"/>
    <w:rsid w:val="00EF7362"/>
    <w:rsid w:val="00F0139D"/>
    <w:rsid w:val="00F055C6"/>
    <w:rsid w:val="00F1092C"/>
    <w:rsid w:val="00F1139E"/>
    <w:rsid w:val="00F11BD3"/>
    <w:rsid w:val="00F11CF5"/>
    <w:rsid w:val="00F12CCD"/>
    <w:rsid w:val="00F13616"/>
    <w:rsid w:val="00F13C0F"/>
    <w:rsid w:val="00F15812"/>
    <w:rsid w:val="00F15B17"/>
    <w:rsid w:val="00F20240"/>
    <w:rsid w:val="00F20581"/>
    <w:rsid w:val="00F22B98"/>
    <w:rsid w:val="00F22CCC"/>
    <w:rsid w:val="00F235E1"/>
    <w:rsid w:val="00F23B78"/>
    <w:rsid w:val="00F240A2"/>
    <w:rsid w:val="00F24298"/>
    <w:rsid w:val="00F242B1"/>
    <w:rsid w:val="00F25297"/>
    <w:rsid w:val="00F25A29"/>
    <w:rsid w:val="00F260B0"/>
    <w:rsid w:val="00F27A0C"/>
    <w:rsid w:val="00F306E3"/>
    <w:rsid w:val="00F31263"/>
    <w:rsid w:val="00F321C7"/>
    <w:rsid w:val="00F333C2"/>
    <w:rsid w:val="00F3431C"/>
    <w:rsid w:val="00F35F1C"/>
    <w:rsid w:val="00F36D61"/>
    <w:rsid w:val="00F378D2"/>
    <w:rsid w:val="00F37A2C"/>
    <w:rsid w:val="00F37D02"/>
    <w:rsid w:val="00F40A90"/>
    <w:rsid w:val="00F41212"/>
    <w:rsid w:val="00F4153E"/>
    <w:rsid w:val="00F4190D"/>
    <w:rsid w:val="00F41FD6"/>
    <w:rsid w:val="00F43009"/>
    <w:rsid w:val="00F43820"/>
    <w:rsid w:val="00F44162"/>
    <w:rsid w:val="00F450F1"/>
    <w:rsid w:val="00F4524C"/>
    <w:rsid w:val="00F45328"/>
    <w:rsid w:val="00F46B82"/>
    <w:rsid w:val="00F470B4"/>
    <w:rsid w:val="00F50552"/>
    <w:rsid w:val="00F51830"/>
    <w:rsid w:val="00F5234B"/>
    <w:rsid w:val="00F52455"/>
    <w:rsid w:val="00F528F8"/>
    <w:rsid w:val="00F52E3E"/>
    <w:rsid w:val="00F533E1"/>
    <w:rsid w:val="00F533EA"/>
    <w:rsid w:val="00F53BEF"/>
    <w:rsid w:val="00F545AF"/>
    <w:rsid w:val="00F551D9"/>
    <w:rsid w:val="00F55E45"/>
    <w:rsid w:val="00F60109"/>
    <w:rsid w:val="00F61CCA"/>
    <w:rsid w:val="00F62575"/>
    <w:rsid w:val="00F63A36"/>
    <w:rsid w:val="00F642AB"/>
    <w:rsid w:val="00F643E5"/>
    <w:rsid w:val="00F6442A"/>
    <w:rsid w:val="00F65DD4"/>
    <w:rsid w:val="00F65EB1"/>
    <w:rsid w:val="00F664A9"/>
    <w:rsid w:val="00F66571"/>
    <w:rsid w:val="00F66F62"/>
    <w:rsid w:val="00F67210"/>
    <w:rsid w:val="00F70A0F"/>
    <w:rsid w:val="00F71236"/>
    <w:rsid w:val="00F7143D"/>
    <w:rsid w:val="00F72991"/>
    <w:rsid w:val="00F73ABA"/>
    <w:rsid w:val="00F73E2A"/>
    <w:rsid w:val="00F7400F"/>
    <w:rsid w:val="00F7403B"/>
    <w:rsid w:val="00F746C3"/>
    <w:rsid w:val="00F776B6"/>
    <w:rsid w:val="00F77969"/>
    <w:rsid w:val="00F8179C"/>
    <w:rsid w:val="00F82120"/>
    <w:rsid w:val="00F83A35"/>
    <w:rsid w:val="00F8432A"/>
    <w:rsid w:val="00F85B6E"/>
    <w:rsid w:val="00F87988"/>
    <w:rsid w:val="00F90C3E"/>
    <w:rsid w:val="00F91169"/>
    <w:rsid w:val="00F912E0"/>
    <w:rsid w:val="00F91B49"/>
    <w:rsid w:val="00F930AA"/>
    <w:rsid w:val="00F9326B"/>
    <w:rsid w:val="00F94321"/>
    <w:rsid w:val="00F94493"/>
    <w:rsid w:val="00F946B9"/>
    <w:rsid w:val="00F94D1B"/>
    <w:rsid w:val="00F96065"/>
    <w:rsid w:val="00F968B2"/>
    <w:rsid w:val="00F9706E"/>
    <w:rsid w:val="00F970A1"/>
    <w:rsid w:val="00FA0FF4"/>
    <w:rsid w:val="00FA1190"/>
    <w:rsid w:val="00FA18FF"/>
    <w:rsid w:val="00FA5309"/>
    <w:rsid w:val="00FA5991"/>
    <w:rsid w:val="00FA6D5A"/>
    <w:rsid w:val="00FB0C1F"/>
    <w:rsid w:val="00FB1879"/>
    <w:rsid w:val="00FB3EFA"/>
    <w:rsid w:val="00FB44F6"/>
    <w:rsid w:val="00FB68B3"/>
    <w:rsid w:val="00FB72B3"/>
    <w:rsid w:val="00FB7B84"/>
    <w:rsid w:val="00FC0874"/>
    <w:rsid w:val="00FC0AB5"/>
    <w:rsid w:val="00FC0E4B"/>
    <w:rsid w:val="00FC0ECF"/>
    <w:rsid w:val="00FC16CE"/>
    <w:rsid w:val="00FC1EDB"/>
    <w:rsid w:val="00FC258C"/>
    <w:rsid w:val="00FC2F1A"/>
    <w:rsid w:val="00FC57CB"/>
    <w:rsid w:val="00FC5AE0"/>
    <w:rsid w:val="00FC603F"/>
    <w:rsid w:val="00FC62D7"/>
    <w:rsid w:val="00FC64EE"/>
    <w:rsid w:val="00FC76A1"/>
    <w:rsid w:val="00FC7EC7"/>
    <w:rsid w:val="00FD0904"/>
    <w:rsid w:val="00FD0C33"/>
    <w:rsid w:val="00FD116D"/>
    <w:rsid w:val="00FD14B3"/>
    <w:rsid w:val="00FD218E"/>
    <w:rsid w:val="00FD24E4"/>
    <w:rsid w:val="00FD3124"/>
    <w:rsid w:val="00FD65D0"/>
    <w:rsid w:val="00FD66BB"/>
    <w:rsid w:val="00FD7E94"/>
    <w:rsid w:val="00FD7F46"/>
    <w:rsid w:val="00FE154B"/>
    <w:rsid w:val="00FE1A5E"/>
    <w:rsid w:val="00FE2C9C"/>
    <w:rsid w:val="00FE2E3E"/>
    <w:rsid w:val="00FE314C"/>
    <w:rsid w:val="00FE3483"/>
    <w:rsid w:val="00FE35C8"/>
    <w:rsid w:val="00FE4905"/>
    <w:rsid w:val="00FE4D69"/>
    <w:rsid w:val="00FE5CA1"/>
    <w:rsid w:val="00FE7BA4"/>
    <w:rsid w:val="00FF0B3D"/>
    <w:rsid w:val="00FF1C4C"/>
    <w:rsid w:val="00FF1CCD"/>
    <w:rsid w:val="00FF2444"/>
    <w:rsid w:val="00FF314D"/>
    <w:rsid w:val="00FF4F26"/>
    <w:rsid w:val="00FF51AE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cabinet/stat/db/2023-06-19/click/consultant/?dst=https%3A%2F%2Fwww.consultant.ru%2Fcons%2Fcgi%2Fonline.cgi%3Freq%3Ddoc%26base%3DAMS%26n%3D476410%26dst%3D100046&amp;utm_campaign=db&amp;utm_source=consultant&amp;utm_medium=email&amp;utm_content=body" TargetMode="External"/><Relationship Id="rId18" Type="http://schemas.openxmlformats.org/officeDocument/2006/relationships/hyperlink" Target="https://www.consultant.ru/cabinet/stat/db/2023-06-19/click/consultant/?dst=https%3A%2F%2Fwww.consultant.ru%2Fcons%2Fcgi%2Fonline.cgi%3Freq%3Ddoc%26base%3DQUEST%26n%3D217766%26dst%3D100010&amp;utm_campaign=db&amp;utm_source=consultant&amp;utm_medium=email&amp;utm_content=body" TargetMode="External"/><Relationship Id="rId26" Type="http://schemas.openxmlformats.org/officeDocument/2006/relationships/hyperlink" Target="https://www.consultant.ru/cabinet/stat/db/2023-06-09/click/consultant/?dst=https%3A%2F%2Fwww.consultant.ru%2Fcons%2Fcgi%2Fonline.cgi%3Freq%3Ddoc%26base%3DLAW%26n%3D179583&amp;utm_campaign=db&amp;utm_source=consultant&amp;utm_medium=email&amp;utm_content=body" TargetMode="External"/><Relationship Id="rId39" Type="http://schemas.openxmlformats.org/officeDocument/2006/relationships/hyperlink" Target="https://www.consultant.ru/cabinet/stat/hotdocs/2023-05-30/click/consultant/?dst=http%3A%2F%2Fwww.consultant.ru%2Flaw%2Fhotdocs%2Flink%2F%3Fid%3D80403&amp;utm_campaign=hotdocs&amp;utm_source=consultant&amp;utm_medium=email&amp;utm_content=body" TargetMode="External"/><Relationship Id="rId21" Type="http://schemas.openxmlformats.org/officeDocument/2006/relationships/hyperlink" Target="https://www.consultant.ru/cabinet/stat/db/2023-06-19/click/consultant/?dst=https%3A%2F%2Fwww.consultant.ru%2Fcons%2Fcgi%2Fonline.cgi%3Freq%3Ddoc%26base%3DQUEST%26n%3D217766%26dst%3D100016&amp;utm_campaign=db&amp;utm_source=consultant&amp;utm_medium=email&amp;utm_content=body" TargetMode="External"/><Relationship Id="rId34" Type="http://schemas.openxmlformats.org/officeDocument/2006/relationships/hyperlink" Target="https://newsletters.consultant.ru/go/?url=https%3A%2F%2Flogin.consultant.ru%2Flink%2F%3Freq%3Ddoc%26base%3Dlaw%26n%3D430182%26dst%3D106%26email_id%3D140432%26cn%3Daccountant%3Aaccountant&amp;scope=accountant" TargetMode="External"/><Relationship Id="rId42" Type="http://schemas.openxmlformats.org/officeDocument/2006/relationships/hyperlink" Target="https://login.consultant.ru/link/?req=doc&amp;base=azs&amp;n=197186&amp;dst=100028&amp;demo=1" TargetMode="External"/><Relationship Id="rId47" Type="http://schemas.openxmlformats.org/officeDocument/2006/relationships/hyperlink" Target="https://www.consultant.ru/document/cons_doc_LAW_448738/" TargetMode="External"/><Relationship Id="rId50" Type="http://schemas.openxmlformats.org/officeDocument/2006/relationships/hyperlink" Target="https://www.consultant.ru/cabinet/stat/hotdocs/2023-06-16/click/consultant/?dst=http%3A%2F%2Fwww.consultant.ru%2Flaw%2Fhotdocs%2Flink%2F%3Fid%3D80713&amp;utm_campaign=hotdocs&amp;utm_source=consultant&amp;utm_medium=email&amp;utm_content=body" TargetMode="External"/><Relationship Id="rId55" Type="http://schemas.openxmlformats.org/officeDocument/2006/relationships/hyperlink" Target="https://www.consultant.ru/cabinet/stat/db/2023-06-02/click/consultant/?dst=https%3A%2F%2Fwww.consultant.ru%2Fcons%2Fcgi%2Fonline.cgi%3Freq%3Ddoc%26base%3DLAW%26n%3D448348%26dst%3D100007&amp;utm_campaign=db&amp;utm_source=consultant&amp;utm_medium=email&amp;utm_content=body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newsletters.consultant.ru/go/?url=https%3A%2F%2Flogin.consultant.ru%2Flink%2F%3Freq%3Dopennews%26id%3D22309%26email_id%3D140432%26cn%3D1575%3Aaccountant%3Aaccountant&amp;scope=accountant" TargetMode="External"/><Relationship Id="rId29" Type="http://schemas.openxmlformats.org/officeDocument/2006/relationships/hyperlink" Target="https://www.consultant.ru/cabinet/stat/db/2023-06-09/click/consultant/?dst=https%3A%2F%2Fwww.consultant.ru%2Fcons%2Fcgi%2Fonline.cgi%3Freq%3Ddoc%26base%3DLAW%26n%3D179583&amp;utm_campaign=db&amp;utm_source=consultant&amp;utm_medium=email&amp;utm_content=body" TargetMode="External"/><Relationship Id="rId11" Type="http://schemas.openxmlformats.org/officeDocument/2006/relationships/hyperlink" Target="https://www.consultant.ru/cabinet/stat/db/2023-06-19/click/consultant/?dst=https%3A%2F%2Fwww.consultant.ru%2Fcons%2Fcgi%2Fonline.cgi%3Freq%3Ddoc%26base%3DAMS%26n%3D476410%26dst%3D100040&amp;utm_campaign=db&amp;utm_source=consultant&amp;utm_medium=email&amp;utm_content=body" TargetMode="External"/><Relationship Id="rId24" Type="http://schemas.openxmlformats.org/officeDocument/2006/relationships/hyperlink" Target="https://newsletters.consultant.ru/go/?url=https%3A%2F%2Flogin.consultant.ru%2Flink%2F%3Freq%3Ddoc%26base%3Draps020%26n%3D97880%26dst%3D100046%26email_id%3D140432%26cn%3Daccountant%3Aaccountant&amp;scope=accountant" TargetMode="External"/><Relationship Id="rId32" Type="http://schemas.openxmlformats.org/officeDocument/2006/relationships/hyperlink" Target="https://www.consultant.ru/cabinet/stat/db/2023-06-19/click/consultant/?dst=https%3A%2F%2Fwww.consultant.ru%2Fcons%2Fcgi%2Fonline.cgi%3Freq%3Ddoc%26base%3DLAW%26n%3D443491%26dst%3D100006&amp;utm_campaign=db&amp;utm_source=consultant&amp;utm_medium=email&amp;utm_content=body" TargetMode="External"/><Relationship Id="rId37" Type="http://schemas.openxmlformats.org/officeDocument/2006/relationships/hyperlink" Target="https://newsletters.consultant.ru/go/?url=https%3A%2F%2Flogin.consultant.ru%2Flink%2F%3Freq%3Ddoc%26base%3Dlaw%26n%3D448556%26dst%3D100028%26email_id%3D140432%26cn%3Daccountant%3Aaccountant&amp;scope=accountant" TargetMode="External"/><Relationship Id="rId40" Type="http://schemas.openxmlformats.org/officeDocument/2006/relationships/hyperlink" Target="https://login.consultant.ru/link/?req=doc&amp;base=azs&amp;n=197186&amp;dst=100028&amp;demo=1" TargetMode="External"/><Relationship Id="rId45" Type="http://schemas.openxmlformats.org/officeDocument/2006/relationships/hyperlink" Target="https://login.consultant.ru/link/?req=doc&amp;base=azs&amp;n=197186&amp;dst=100026&amp;demo=1" TargetMode="External"/><Relationship Id="rId53" Type="http://schemas.openxmlformats.org/officeDocument/2006/relationships/hyperlink" Target="https://login.consultant.ru/link/?req=doc&amp;base=quest&amp;n=217366&amp;dst=100007&amp;demo=1" TargetMode="External"/><Relationship Id="rId58" Type="http://schemas.openxmlformats.org/officeDocument/2006/relationships/hyperlink" Target="https://www.consultant.ru/cabinet/stat/db/2023-06-02/click/consultant/?dst=https%3A%2F%2Fwww.consultant.ru%2Fcons%2Fcgi%2Fonline.cgi%3Freq%3Ddoc%26base%3DLAW%26n%3D448348%26dst%3D100031&amp;utm_campaign=db&amp;utm_source=consultant&amp;utm_medium=email&amp;utm_content=body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consultant.ru/cabinet/stat/db/2023-06-02/click/consultant/?dst=https%3A%2F%2Flogin.consultant.ru%2Flink%2F%3Freq%3Ddoc%26base%3DPBI%26n%3D314832%26dst%3D4018%26demo%3D1&amp;utm_campaign=db&amp;utm_source=consultant&amp;utm_medium=email&amp;utm_content=body" TargetMode="External"/><Relationship Id="rId19" Type="http://schemas.openxmlformats.org/officeDocument/2006/relationships/hyperlink" Target="https://www.consultant.ru/cabinet/stat/db/2023-06-19/click/consultant/?dst=https%3A%2F%2Fwww.consultant.ru%2Fcons%2Fcgi%2Fonline.cgi%3Freq%3Ddoc%26base%3DQUEST%26n%3D217766%26dst%3D100010&amp;utm_campaign=db&amp;utm_source=consultant&amp;utm_medium=email&amp;utm_content=body" TargetMode="External"/><Relationship Id="rId14" Type="http://schemas.openxmlformats.org/officeDocument/2006/relationships/hyperlink" Target="https://newsletters.consultant.ru/go/?url=https%3A%2F%2Flogin.consultant.ru%2Flink%2F%3Freq%3Dopennews%26id%3D21570%26email_id%3D140432%26cn%3D1575%3Aaccountant%3Aaccountant&amp;scope=accountant" TargetMode="External"/><Relationship Id="rId22" Type="http://schemas.openxmlformats.org/officeDocument/2006/relationships/hyperlink" Target="https://www.consultant.ru/cabinet/stat/hotdocs/2023-06-15/click/consultant/?dst=http%3A%2F%2Fwww.consultant.ru%2Flaw%2Fhotdocs%2Flink%2F%3Fid%3D80690&amp;utm_campaign=hotdocs&amp;utm_source=consultant&amp;utm_medium=email&amp;utm_content=body" TargetMode="External"/><Relationship Id="rId27" Type="http://schemas.openxmlformats.org/officeDocument/2006/relationships/hyperlink" Target="https://www.consultant.ru/cabinet/stat/db/2023-06-09/click/consultant/?dst=https%3A%2F%2Fwww.consultant.ru%2Fcons%2Fcgi%2Fonline.cgi%3Freq%3Ddoc%26base%3DLAW%26n%3D179583&amp;utm_campaign=db&amp;utm_source=consultant&amp;utm_medium=email&amp;utm_content=body" TargetMode="External"/><Relationship Id="rId30" Type="http://schemas.openxmlformats.org/officeDocument/2006/relationships/hyperlink" Target="https://www.consultant.ru/cabinet/stat/db/2023-06-09/click/consultant/?dst=https%3A%2F%2Fwww.consultant.ru%2Fcons%2Fcgi%2Fonline.cgi%3Freq%3Ddoc%26base%3DLAW%26n%3D448164%26dst%3D5691&amp;utm_campaign=db&amp;utm_source=consultant&amp;utm_medium=email&amp;utm_content=body" TargetMode="External"/><Relationship Id="rId35" Type="http://schemas.openxmlformats.org/officeDocument/2006/relationships/hyperlink" Target="https://newsletters.consultant.ru/go/?url=https%3A%2F%2Flogin.consultant.ru%2Flink%2F%3Freq%3Ddoc%26base%3Dlaw%26n%3D430182%26dst%3D83%26email_id%3D140432%26cn%3Daccountant%3Aaccountant&amp;scope=accountant" TargetMode="External"/><Relationship Id="rId43" Type="http://schemas.openxmlformats.org/officeDocument/2006/relationships/hyperlink" Target="https://login.consultant.ru/link/?req=doc&amp;base=azs&amp;n=197186&amp;dst=100027&amp;demo=1" TargetMode="External"/><Relationship Id="rId48" Type="http://schemas.openxmlformats.org/officeDocument/2006/relationships/hyperlink" Target="http://publication.pravo.gov.ru/document/0001202306260036?index=2" TargetMode="External"/><Relationship Id="rId56" Type="http://schemas.openxmlformats.org/officeDocument/2006/relationships/hyperlink" Target="https://www.consultant.ru/cabinet/stat/db/2023-06-02/click/consultant/?dst=https%3A%2F%2Fwww.consultant.ru%2Fcons%2Fcgi%2Fonline.cgi%3Freq%3Ddoc%26base%3DLAW%26n%3D448348%26dst%3D100021&amp;utm_campaign=db&amp;utm_source=consultant&amp;utm_medium=email&amp;utm_content=body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quest&amp;n=217366&amp;dst=100006&amp;demo=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nsultant.ru/cabinet/stat/db/2023-06-19/click/consultant/?dst=https%3A%2F%2Fwww.consultant.ru%2Fcons%2Fcgi%2Fonline.cgi%3Freq%3Ddoc%26base%3DAMS%26n%3D476410%26dst%3D100045&amp;utm_campaign=db&amp;utm_source=consultant&amp;utm_medium=email&amp;utm_content=body" TargetMode="External"/><Relationship Id="rId17" Type="http://schemas.openxmlformats.org/officeDocument/2006/relationships/hyperlink" Target="https://newsletters.consultant.ru/go/?url=https%3A%2F%2Flogin.consultant.ru%2Flink%2F%3Freq%3Ddoc%26base%3Dlaw%26n%3D445924%26dst%3D9200%26email_id%3D140432%26cn%3D1575%3Aaccountant%3Aaccountant&amp;scope=accountant" TargetMode="External"/><Relationship Id="rId25" Type="http://schemas.openxmlformats.org/officeDocument/2006/relationships/hyperlink" Target="https://www.consultant.ru/cabinet/stat/db/2023-06-09/click/consultant/?dst=https%3A%2F%2Fwww.consultant.ru%2Fcons%2Fcgi%2Fonline.cgi%3Freq%3Ddoc%26base%3DLAW%26n%3D179583&amp;utm_campaign=db&amp;utm_source=consultant&amp;utm_medium=email&amp;utm_content=body" TargetMode="External"/><Relationship Id="rId33" Type="http://schemas.openxmlformats.org/officeDocument/2006/relationships/hyperlink" Target="https://login.consultant.ru/link/?req=doc&amp;demo=2&amp;base=QUEST&amp;n=217834&amp;dst=100001%2C-1&amp;date=20.06.2023&amp;demo=1" TargetMode="External"/><Relationship Id="rId38" Type="http://schemas.openxmlformats.org/officeDocument/2006/relationships/hyperlink" Target="https://newsletters.consultant.ru/go/?url=https%3A%2F%2Flogin.consultant.ru%2Flink%2F%3Freq%3Ddoc%26base%3Dlaw%26n%3D448556%26dst%3D100005%26email_id%3D140432%26cn%3Daccountant%3Aaccountant&amp;scope=accountant" TargetMode="External"/><Relationship Id="rId46" Type="http://schemas.openxmlformats.org/officeDocument/2006/relationships/hyperlink" Target="https://login.consultant.ru/link/?req=doc&amp;base=azs&amp;n=197186&amp;dst=100030&amp;demo=1" TargetMode="External"/><Relationship Id="rId59" Type="http://schemas.openxmlformats.org/officeDocument/2006/relationships/hyperlink" Target="https://www.consultant.ru/cabinet/stat/db/2023-06-02/click/consultant/?dst=https%3A%2F%2Fwww.consultant.ru%2Fcons%2Fcgi%2Fonline.cgi%3Freq%3Ddoc%26base%3DLAW%26n%3D448348%26dst%3D100032&amp;utm_campaign=db&amp;utm_source=consultant&amp;utm_medium=email&amp;utm_content=body" TargetMode="External"/><Relationship Id="rId20" Type="http://schemas.openxmlformats.org/officeDocument/2006/relationships/hyperlink" Target="https://www.consultant.ru/cabinet/stat/db/2023-06-19/click/consultant/?dst=https%3A%2F%2Fwww.consultant.ru%2Fcons%2Fcgi%2Fonline.cgi%3Freq%3Ddoc%26base%3DLAW%26n%3D433507%26dst%3D100021&amp;utm_campaign=db&amp;utm_source=consultant&amp;utm_medium=email&amp;utm_content=body" TargetMode="External"/><Relationship Id="rId41" Type="http://schemas.openxmlformats.org/officeDocument/2006/relationships/hyperlink" Target="https://login.consultant.ru/link/?req=doc&amp;base=azs&amp;n=197186&amp;dst=100020&amp;demo=1" TargetMode="External"/><Relationship Id="rId54" Type="http://schemas.openxmlformats.org/officeDocument/2006/relationships/hyperlink" Target="https://www.consultant.ru/cabinet/stat/db/2023-06-02/click/consultant/?dst=https%3A%2F%2Fwww.consultant.ru%2Fcons%2Fcgi%2Fonline.cgi%3Freq%3Ddoc%26base%3DLAW%26n%3D432726%26dst%3D100011&amp;utm_campaign=db&amp;utm_source=consultant&amp;utm_medium=email&amp;utm_content=body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newsletters.consultant.ru/go/?url=https%3A%2F%2Flogin.consultant.ru%2Flink%2F%3Freq%3Dopennews%26id%3D21627%26email_id%3D140432%26cn%3D1575%3Aaccountant%3Aaccountant&amp;scope=accountant" TargetMode="External"/><Relationship Id="rId23" Type="http://schemas.openxmlformats.org/officeDocument/2006/relationships/hyperlink" Target="http://publication.pravo.gov.ru/document/0001202306130032?index=1" TargetMode="External"/><Relationship Id="rId28" Type="http://schemas.openxmlformats.org/officeDocument/2006/relationships/hyperlink" Target="https://www.consultant.ru/cabinet/stat/db/2023-06-09/click/consultant/?dst=https%3A%2F%2Fwww.consultant.ru%2Fcons%2Fcgi%2Fonline.cgi%3Freq%3Ddoc%26base%3DLAW%26n%3D179583&amp;utm_campaign=db&amp;utm_source=consultant&amp;utm_medium=email&amp;utm_content=body" TargetMode="External"/><Relationship Id="rId36" Type="http://schemas.openxmlformats.org/officeDocument/2006/relationships/hyperlink" Target="https://newsletters.consultant.ru/go/?url=https%3A%2F%2Flogin.consultant.ru%2Flink%2F%3Freq%3Ddoc%26base%3Dlaw%26n%3D430182%26dst%3D374%26email_id%3D140432%26cn%3Daccountant%3Aaccountant&amp;scope=accountant" TargetMode="External"/><Relationship Id="rId49" Type="http://schemas.openxmlformats.org/officeDocument/2006/relationships/hyperlink" Target="https://www.consultant.ru/cabinet/stat/hotdocs/2023-06-27/click/consultant/?dst=http%3A%2F%2Fwww.consultant.ru%2Flaw%2Fhotdocs%2Flink%2F%3Fid%3D80837&amp;utm_campaign=hotdocs&amp;utm_source=consultant&amp;utm_medium=email&amp;utm_content=body" TargetMode="External"/><Relationship Id="rId57" Type="http://schemas.openxmlformats.org/officeDocument/2006/relationships/hyperlink" Target="https://www.consultant.ru/cabinet/stat/db/2023-06-02/click/consultant/?dst=https%3A%2F%2Fwww.consultant.ru%2Fcons%2Fcgi%2Fonline.cgi%3Freq%3Ddoc%26base%3DLAW%26n%3D448348%26dst%3D100029&amp;utm_campaign=db&amp;utm_source=consultant&amp;utm_medium=email&amp;utm_content=body" TargetMode="External"/><Relationship Id="rId10" Type="http://schemas.openxmlformats.org/officeDocument/2006/relationships/hyperlink" Target="https://www.consultant.ru/cabinet/stat/db/2023-06-19/click/consultant/?dst=https%3A%2F%2Fwww.consultant.ru%2Fcons%2Fcgi%2Fonline.cgi%3Freq%3Ddoc%26base%3DAMS%26n%3D476410%26dst%3D100048&amp;utm_campaign=db&amp;utm_source=consultant&amp;utm_medium=email&amp;utm_content=body" TargetMode="External"/><Relationship Id="rId31" Type="http://schemas.openxmlformats.org/officeDocument/2006/relationships/hyperlink" Target="https://www.consultant.ru/cabinet/stat/db/2023-06-19/click/consultant/?dst=https%3A%2F%2Fwww.consultant.ru%2Fcons%2Fcgi%2Fonline.cgi%3Freq%3Ddoc%26base%3DLAW%26n%3D449528%26dst%3D100008&amp;utm_campaign=db&amp;utm_source=consultant&amp;utm_medium=email&amp;utm_content=body" TargetMode="External"/><Relationship Id="rId44" Type="http://schemas.openxmlformats.org/officeDocument/2006/relationships/hyperlink" Target="https://login.consultant.ru/link/?req=doc&amp;base=azs&amp;n=197186&amp;dst=100025&amp;demo=1" TargetMode="External"/><Relationship Id="rId52" Type="http://schemas.openxmlformats.org/officeDocument/2006/relationships/hyperlink" Target="https://login.consultant.ru/link/?req=doc&amp;base=law&amp;n=399920&amp;dst=100019&amp;demo=1" TargetMode="External"/><Relationship Id="rId60" Type="http://schemas.openxmlformats.org/officeDocument/2006/relationships/hyperlink" Target="https://www.consultant.ru/cabinet/stat/db/2023-06-02/click/consultant/?dst=https%3A%2F%2Flogin.consultant.ru%2Flink%2F%3Freq%3Ddoc%26base%3DPBI%26n%3D310900%26dst%3D4017%26demo%3D1&amp;utm_campaign=db&amp;utm_source=consultant&amp;utm_medium=email&amp;utm_content=bod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hotdocs/2023-06-07/click/consultant/?dst=http%3A%2F%2Fwww.consultant.ru%2Flaw%2Fhotdocs%2Flink%2F%3Fid%3D80564&amp;utm_campaign=hotdocs&amp;utm_source=consultant&amp;utm_medium=email&amp;utm_content=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C327-676D-43D4-8E22-46018BB1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5712</Words>
  <Characters>32559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2023-08-11T08:01:00Z</dcterms:created>
  <dcterms:modified xsi:type="dcterms:W3CDTF">2023-08-11T08:01:00Z</dcterms:modified>
</cp:coreProperties>
</file>