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6C" w:rsidRPr="00C225B9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225B9">
        <w:rPr>
          <w:rFonts w:ascii="Times New Roman" w:hAnsi="Times New Roman" w:cs="Times New Roman"/>
          <w:sz w:val="36"/>
          <w:szCs w:val="36"/>
        </w:rPr>
        <w:t xml:space="preserve">МБ ДОУ </w:t>
      </w:r>
      <w:proofErr w:type="spellStart"/>
      <w:r w:rsidRPr="00C225B9">
        <w:rPr>
          <w:rFonts w:ascii="Times New Roman" w:hAnsi="Times New Roman" w:cs="Times New Roman"/>
          <w:sz w:val="36"/>
          <w:szCs w:val="36"/>
        </w:rPr>
        <w:t>Починковский</w:t>
      </w:r>
      <w:proofErr w:type="spellEnd"/>
      <w:r w:rsidRPr="00C225B9">
        <w:rPr>
          <w:rFonts w:ascii="Times New Roman" w:hAnsi="Times New Roman" w:cs="Times New Roman"/>
          <w:sz w:val="36"/>
          <w:szCs w:val="36"/>
        </w:rPr>
        <w:t xml:space="preserve"> детский сад №5</w:t>
      </w: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F026C" w:rsidRDefault="001F026C" w:rsidP="001F026C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1F026C" w:rsidRPr="001F026C" w:rsidRDefault="001F026C" w:rsidP="001F026C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F026C">
        <w:rPr>
          <w:rFonts w:ascii="Times New Roman" w:hAnsi="Times New Roman" w:cs="Times New Roman"/>
          <w:b/>
          <w:sz w:val="44"/>
          <w:szCs w:val="44"/>
        </w:rPr>
        <w:t>Утренняя гимнастика.</w:t>
      </w:r>
    </w:p>
    <w:p w:rsidR="001F026C" w:rsidRPr="001F026C" w:rsidRDefault="001F026C" w:rsidP="001F026C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F026C">
        <w:rPr>
          <w:rFonts w:ascii="Times New Roman" w:hAnsi="Times New Roman" w:cs="Times New Roman"/>
          <w:b/>
          <w:sz w:val="44"/>
          <w:szCs w:val="44"/>
        </w:rPr>
        <w:t>Основные рекомендации по возрастным группам</w:t>
      </w:r>
      <w:r w:rsidRPr="001F026C">
        <w:rPr>
          <w:rFonts w:ascii="Times New Roman" w:hAnsi="Times New Roman" w:cs="Times New Roman"/>
          <w:sz w:val="44"/>
          <w:szCs w:val="44"/>
        </w:rPr>
        <w:t xml:space="preserve">. </w:t>
      </w: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D52E6F">
        <w:rPr>
          <w:rFonts w:ascii="Times New Roman" w:hAnsi="Times New Roman" w:cs="Times New Roman"/>
          <w:sz w:val="32"/>
          <w:szCs w:val="32"/>
        </w:rPr>
        <w:t>Подготовила: Низяева С.А</w:t>
      </w:r>
    </w:p>
    <w:p w:rsidR="001F026C" w:rsidRPr="00D52E6F" w:rsidRDefault="001F026C" w:rsidP="001F02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26C" w:rsidRPr="00D52E6F" w:rsidRDefault="001F026C" w:rsidP="001F0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26C" w:rsidRDefault="0078631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Весна, 2021</w:t>
      </w:r>
      <w:r w:rsidR="001F026C" w:rsidRPr="00D52E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631C" w:rsidRDefault="0078631C" w:rsidP="001F0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631C" w:rsidRPr="0078631C" w:rsidRDefault="0078631C" w:rsidP="001F026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78631C">
        <w:rPr>
          <w:rFonts w:ascii="Times New Roman" w:hAnsi="Times New Roman" w:cs="Times New Roman"/>
          <w:b/>
          <w:sz w:val="44"/>
          <w:szCs w:val="24"/>
        </w:rPr>
        <w:t>Основные рекомендации по возрастным группам.</w:t>
      </w:r>
    </w:p>
    <w:p w:rsidR="004F00AB" w:rsidRDefault="004F00AB" w:rsidP="00F24C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4C6C" w:rsidRDefault="00F24C6C" w:rsidP="004F0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младшей группы, ежедневно проводится утренняя гимнастика.</w:t>
      </w:r>
    </w:p>
    <w:p w:rsidR="00F24C6C" w:rsidRDefault="00F24C6C" w:rsidP="004F00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Она включает в себя упражнения, уже разученные на физкультурных занятиях, и состоит из трёх частей</w:t>
      </w:r>
      <w:r w:rsidR="00FB76B2">
        <w:rPr>
          <w:rFonts w:ascii="Times New Roman" w:hAnsi="Times New Roman" w:cs="Times New Roman"/>
          <w:sz w:val="28"/>
          <w:szCs w:val="28"/>
        </w:rPr>
        <w:t>: вводной, основной и заключительной.</w:t>
      </w:r>
      <w:proofErr w:type="gramEnd"/>
      <w:r w:rsidR="00FB76B2">
        <w:rPr>
          <w:rFonts w:ascii="Times New Roman" w:hAnsi="Times New Roman" w:cs="Times New Roman"/>
          <w:sz w:val="28"/>
          <w:szCs w:val="28"/>
        </w:rPr>
        <w:t xml:space="preserve"> В утреннюю гимнастику включаются различные виды ходьбы, бега, прыжки и </w:t>
      </w:r>
      <w:proofErr w:type="gramStart"/>
      <w:r w:rsidR="00FB76B2">
        <w:rPr>
          <w:rFonts w:ascii="Times New Roman" w:hAnsi="Times New Roman" w:cs="Times New Roman"/>
          <w:sz w:val="28"/>
          <w:szCs w:val="28"/>
        </w:rPr>
        <w:t>подскоки</w:t>
      </w:r>
      <w:proofErr w:type="gramEnd"/>
      <w:r w:rsidR="00FB76B2">
        <w:rPr>
          <w:rFonts w:ascii="Times New Roman" w:hAnsi="Times New Roman" w:cs="Times New Roman"/>
          <w:sz w:val="28"/>
          <w:szCs w:val="28"/>
        </w:rPr>
        <w:t xml:space="preserve"> как на месте, так и с продвижением, общеразвивающие упражнения и танцевальные движения, упражнения на внимание, а также упражнения, способствующие формированию правильной осанки, укреплению свода стопы.</w:t>
      </w:r>
    </w:p>
    <w:p w:rsidR="00FB76B2" w:rsidRDefault="00FB76B2" w:rsidP="004F0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упражнения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 правило, даются в следующей последовательности</w:t>
      </w:r>
      <w:r w:rsidR="0071568A">
        <w:rPr>
          <w:rFonts w:ascii="Times New Roman" w:hAnsi="Times New Roman" w:cs="Times New Roman"/>
          <w:sz w:val="28"/>
          <w:szCs w:val="28"/>
        </w:rPr>
        <w:t>: вначале для мышц плечевого пояса, шеи, кистей рук; затем для гибкости позвоночника(туловища), брюшного пресса и ног. Однако</w:t>
      </w:r>
      <w:proofErr w:type="gramStart"/>
      <w:r w:rsidR="007156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1568A">
        <w:rPr>
          <w:rFonts w:ascii="Times New Roman" w:hAnsi="Times New Roman" w:cs="Times New Roman"/>
          <w:sz w:val="28"/>
          <w:szCs w:val="28"/>
        </w:rPr>
        <w:t>если после общеразвивающих упражнений дети выполняют подскоки или прыжки с продв</w:t>
      </w:r>
      <w:r w:rsidR="00931E63">
        <w:rPr>
          <w:rFonts w:ascii="Times New Roman" w:hAnsi="Times New Roman" w:cs="Times New Roman"/>
          <w:sz w:val="28"/>
          <w:szCs w:val="28"/>
        </w:rPr>
        <w:t>ижением вперед, последовательность упражнений может быть иной:</w:t>
      </w:r>
      <w:r w:rsidR="001F026C">
        <w:rPr>
          <w:rFonts w:ascii="Times New Roman" w:hAnsi="Times New Roman" w:cs="Times New Roman"/>
          <w:sz w:val="28"/>
          <w:szCs w:val="28"/>
        </w:rPr>
        <w:t xml:space="preserve"> </w:t>
      </w:r>
      <w:r w:rsidR="004F00AB">
        <w:rPr>
          <w:rFonts w:ascii="Times New Roman" w:hAnsi="Times New Roman" w:cs="Times New Roman"/>
          <w:sz w:val="28"/>
          <w:szCs w:val="28"/>
        </w:rPr>
        <w:t>упражнения для развития и укрепления мышц плечевого пояса и рук; брюшного пресса и ног; спины и гибкости позвоночника.</w:t>
      </w:r>
    </w:p>
    <w:p w:rsidR="0071568A" w:rsidRDefault="004F00AB" w:rsidP="004F0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утреннюю гимнастику уже разученных упражнений позволяет создавать бодрое настроение, не утомляя и одновременно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перевозбуждая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детей. Выразительность,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грациознности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творческому выполнению разученных движений способствует музыкальное сопровождение.</w:t>
      </w:r>
    </w:p>
    <w:p w:rsidR="004F00AB" w:rsidRDefault="004F00AB" w:rsidP="004F0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0AB" w:rsidRDefault="004F00AB" w:rsidP="004F0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0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4F00AB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4F00AB" w:rsidRDefault="004F00AB" w:rsidP="004F0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0AB" w:rsidRPr="001737E7" w:rsidRDefault="004F00AB" w:rsidP="00CE0E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 первой младшей группы в режим дня включается утренняя гимнастика длительностью 4-5 минут. В её содержание входят строевые упражнения, ходьба, бег, подскоки</w:t>
      </w:r>
      <w:r w:rsidR="002C0AF5">
        <w:rPr>
          <w:rFonts w:ascii="Times New Roman" w:hAnsi="Times New Roman" w:cs="Times New Roman"/>
          <w:sz w:val="28"/>
          <w:szCs w:val="28"/>
        </w:rPr>
        <w:t>, 3-4 общеразвивающих упражнения, разученных на занятии ( каждое повторяется четыр</w:t>
      </w:r>
      <w:proofErr w:type="gramStart"/>
      <w:r w:rsidR="002C0AF5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2C0AF5">
        <w:rPr>
          <w:rFonts w:ascii="Times New Roman" w:hAnsi="Times New Roman" w:cs="Times New Roman"/>
          <w:sz w:val="28"/>
          <w:szCs w:val="28"/>
        </w:rPr>
        <w:t xml:space="preserve"> пять раз).Упражнения подбирают для  разных групп мышц (плечевого пояса, туловища, ног), комплекс составляется на две недели. В течени</w:t>
      </w:r>
      <w:proofErr w:type="gramStart"/>
      <w:r w:rsidR="002C0AF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C0AF5">
        <w:rPr>
          <w:rFonts w:ascii="Times New Roman" w:hAnsi="Times New Roman" w:cs="Times New Roman"/>
          <w:sz w:val="28"/>
          <w:szCs w:val="28"/>
        </w:rPr>
        <w:t xml:space="preserve"> года целесообразно периодически возвращаться к одним и тем же комплексам. Утренняя гимнастика проводится со всей группой. Большую</w:t>
      </w:r>
      <w:r w:rsidR="00CE0E42">
        <w:rPr>
          <w:rFonts w:ascii="Times New Roman" w:hAnsi="Times New Roman" w:cs="Times New Roman"/>
          <w:sz w:val="28"/>
          <w:szCs w:val="28"/>
        </w:rPr>
        <w:t xml:space="preserve"> часть упражнений дети выполняют при построении врассыпную вместе с воспитателем, который использует игровые приёмы, имитацию. Важно, чтобы дети делали гимнастику с желанием, интересом, чтобы испытывали радость от движений. Недопустимо принуждать их </w:t>
      </w:r>
      <w:r w:rsidR="001737E7">
        <w:rPr>
          <w:rFonts w:ascii="Times New Roman" w:hAnsi="Times New Roman" w:cs="Times New Roman"/>
          <w:sz w:val="28"/>
          <w:szCs w:val="28"/>
        </w:rPr>
        <w:t>заниматься утренней гимнастикой.</w:t>
      </w:r>
    </w:p>
    <w:p w:rsidR="001737E7" w:rsidRDefault="001737E7" w:rsidP="00CE0E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7E7" w:rsidRDefault="001737E7" w:rsidP="00173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7E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r w:rsidRPr="001737E7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1737E7" w:rsidRDefault="001737E7" w:rsidP="001E03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утренней гимнастики 5-6 минут. В комплекс должны входить пять-шесть общеразвивающих упражнений (как с предметами, так и без них), строевые упражнения, ходьба, бег, прыжки. Можно включать упражнения на внимание,</w:t>
      </w:r>
      <w:r w:rsidR="001F0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танцевальные движения. Общеразвивающие упражнения следует повторять примерно по пять-шесть раз. Детей учат выполнять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общем для всех темпе, соблюдать правильное положение туловища, сохранять заданное направление. В начале учебного года в комплекс утренней гимнастики включаются</w:t>
      </w:r>
      <w:r w:rsidR="001E03FC">
        <w:rPr>
          <w:rFonts w:ascii="Times New Roman" w:hAnsi="Times New Roman" w:cs="Times New Roman"/>
          <w:sz w:val="28"/>
          <w:szCs w:val="28"/>
        </w:rPr>
        <w:t xml:space="preserve"> упражнения, освоенные детьми в первой младшей группе. Педагог выполняет упражнения вместе с ними по два-три раза, после чего только напоминает последовательность движений, осуществляет общий контроль</w:t>
      </w:r>
    </w:p>
    <w:p w:rsidR="00965223" w:rsidRDefault="00965223" w:rsidP="001E03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223" w:rsidRDefault="00965223" w:rsidP="001E03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223" w:rsidRDefault="00965223" w:rsidP="0096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223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65223" w:rsidRDefault="00965223" w:rsidP="0096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23" w:rsidRDefault="00965223" w:rsidP="00E6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 среднем и быстром темпе, без длительных объяснений и пауз, в комплекс необходимо включать 6-7 общеразвивающих упражнений, которые выполняются по 4-6 раз из разных исходных положений. Кроме того, следует предусматривать упражнения, способствующие формированию правильной осанки, укреплению мышц стопы. Дозировка и темп устанавливаются с учетом сложности упражнений, а также</w:t>
      </w:r>
      <w:r w:rsidR="00E127B8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 детей. Имитация используется только в том случае, если нужно подчеркнуть особенность упражнения, улучшить качество его выполнения.</w:t>
      </w:r>
    </w:p>
    <w:p w:rsidR="00E127B8" w:rsidRDefault="00E127B8" w:rsidP="00E646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7B8" w:rsidRDefault="00E127B8" w:rsidP="009652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7B8" w:rsidRDefault="00E127B8" w:rsidP="0096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B8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E127B8" w:rsidRDefault="00E127B8" w:rsidP="0096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858" w:rsidRDefault="00E127B8" w:rsidP="00E6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комплекс утренней гимнастики входят 6-8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упражнений, которые выполняются из разных исходных положений и повторяются 5-8 раз 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степепени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сложности. В утреннюю гимнастику обязательно следует включать упражнения на формирование осанки, укрепление стопы, танцевальные движения.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Состовляется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C60858">
        <w:rPr>
          <w:rFonts w:ascii="Times New Roman" w:hAnsi="Times New Roman" w:cs="Times New Roman"/>
          <w:sz w:val="28"/>
          <w:szCs w:val="28"/>
        </w:rPr>
        <w:t xml:space="preserve"> на одну- две недели. Утреннюю гимнастику хорошо проводить под музыку, которая создаёт положительный эмоциональный настрой, повышает двигательную активность, способствует согласованности движений. Указания воспитателя должны быть краткими. Если возникнет необходимость, он может прибегнуть к наглядному образцу: выполнить упражнение самому или </w:t>
      </w:r>
      <w:r w:rsidR="00C60858">
        <w:rPr>
          <w:rFonts w:ascii="Times New Roman" w:hAnsi="Times New Roman" w:cs="Times New Roman"/>
          <w:sz w:val="28"/>
          <w:szCs w:val="28"/>
        </w:rPr>
        <w:lastRenderedPageBreak/>
        <w:t>предложить это сделать кому-нибудь из воспитанников. Следует напоминать детям, чтобы они не задерживали дыхание, сохраняли правильную осанку.</w:t>
      </w:r>
    </w:p>
    <w:p w:rsidR="00E127B8" w:rsidRDefault="00C60858" w:rsidP="00965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940">
        <w:rPr>
          <w:rFonts w:ascii="Times New Roman" w:hAnsi="Times New Roman" w:cs="Times New Roman"/>
          <w:b/>
          <w:sz w:val="28"/>
          <w:szCs w:val="28"/>
        </w:rPr>
        <w:t>Подг</w:t>
      </w:r>
      <w:r w:rsidR="00A72940" w:rsidRPr="00A72940">
        <w:rPr>
          <w:rFonts w:ascii="Times New Roman" w:hAnsi="Times New Roman" w:cs="Times New Roman"/>
          <w:b/>
          <w:sz w:val="28"/>
          <w:szCs w:val="28"/>
        </w:rPr>
        <w:t>отов</w:t>
      </w:r>
      <w:r w:rsidRPr="00A72940">
        <w:rPr>
          <w:rFonts w:ascii="Times New Roman" w:hAnsi="Times New Roman" w:cs="Times New Roman"/>
          <w:b/>
          <w:sz w:val="28"/>
          <w:szCs w:val="28"/>
        </w:rPr>
        <w:t>ительная</w:t>
      </w:r>
      <w:r w:rsidR="00A72940" w:rsidRPr="00A72940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A72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2940" w:rsidRDefault="00A72940" w:rsidP="00E646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940" w:rsidRPr="00A72940" w:rsidRDefault="00A72940" w:rsidP="00E6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утренней гимнастики в данной группе берутся 8-10 более интенсивных общеразвивающих упражнений. Дозировка и темп задаются воспитателем с учётом сложности упражнения (от6-10 раз); дозировка бега, прыжков определена в «Программе»</w:t>
      </w:r>
      <w:r w:rsidR="00E646CC">
        <w:rPr>
          <w:rFonts w:ascii="Times New Roman" w:hAnsi="Times New Roman" w:cs="Times New Roman"/>
          <w:sz w:val="28"/>
          <w:szCs w:val="28"/>
        </w:rPr>
        <w:t>. Важно выработать у детей положительное отношение к утренней гимнастике и потребность в ежедневном её выполнении</w:t>
      </w:r>
    </w:p>
    <w:sectPr w:rsidR="00A72940" w:rsidRPr="00A72940" w:rsidSect="00EF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C6C"/>
    <w:rsid w:val="001737E7"/>
    <w:rsid w:val="001E03FC"/>
    <w:rsid w:val="001F026C"/>
    <w:rsid w:val="002C0AF5"/>
    <w:rsid w:val="004F00AB"/>
    <w:rsid w:val="0071568A"/>
    <w:rsid w:val="0078631C"/>
    <w:rsid w:val="00904C2B"/>
    <w:rsid w:val="00931E63"/>
    <w:rsid w:val="00965223"/>
    <w:rsid w:val="00A72940"/>
    <w:rsid w:val="00B96485"/>
    <w:rsid w:val="00C60858"/>
    <w:rsid w:val="00CE0E42"/>
    <w:rsid w:val="00E127B8"/>
    <w:rsid w:val="00E646CC"/>
    <w:rsid w:val="00EF0A44"/>
    <w:rsid w:val="00F24C6C"/>
    <w:rsid w:val="00FB76B2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C6D1-005A-4B56-9B09-509A9D9E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10</cp:revision>
  <dcterms:created xsi:type="dcterms:W3CDTF">2017-09-21T11:23:00Z</dcterms:created>
  <dcterms:modified xsi:type="dcterms:W3CDTF">2023-02-24T10:46:00Z</dcterms:modified>
</cp:coreProperties>
</file>