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A37" w:rsidRPr="008B0A37" w:rsidRDefault="008B0A37" w:rsidP="008B0A3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8B0A3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МБ ДОУ </w:t>
      </w:r>
      <w:proofErr w:type="spellStart"/>
      <w:r w:rsidRPr="008B0A37">
        <w:rPr>
          <w:rFonts w:ascii="Times New Roman" w:eastAsia="Times New Roman" w:hAnsi="Times New Roman" w:cs="Times New Roman"/>
          <w:sz w:val="32"/>
          <w:szCs w:val="32"/>
          <w:lang w:eastAsia="ru-RU"/>
        </w:rPr>
        <w:t>Починковский</w:t>
      </w:r>
      <w:proofErr w:type="spellEnd"/>
      <w:r w:rsidRPr="008B0A3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детский сад №5</w:t>
      </w:r>
    </w:p>
    <w:p w:rsidR="008B0A37" w:rsidRPr="008B0A37" w:rsidRDefault="008B0A37" w:rsidP="008B0A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B0A37" w:rsidRPr="008B0A37" w:rsidRDefault="008B0A37" w:rsidP="008B0A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8B0A37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45F377AB" wp14:editId="366FC47A">
            <wp:extent cx="5940425" cy="3712766"/>
            <wp:effectExtent l="0" t="0" r="3175" b="2540"/>
            <wp:docPr id="3" name="Рисунок 3" descr="https://klike.net/uploads/posts/2022-11/1667721906_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1/1667721906_3-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37" w:rsidRPr="008B0A37" w:rsidRDefault="008B0A37" w:rsidP="008B0A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B0A37" w:rsidRPr="008B0A37" w:rsidRDefault="008B0A37" w:rsidP="008B0A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0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ИЗО</w:t>
      </w:r>
      <w:r w:rsidRPr="008B0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B0A37" w:rsidRPr="005820FC" w:rsidRDefault="005820FC" w:rsidP="008B0A37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5820FC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«Раз ладошка, два ладошка»</w:t>
      </w:r>
    </w:p>
    <w:p w:rsidR="008B0A37" w:rsidRPr="008B0A37" w:rsidRDefault="008B0A37" w:rsidP="008B0A37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0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Младшая разновозрастная группа</w:t>
      </w:r>
    </w:p>
    <w:p w:rsidR="008B0A37" w:rsidRPr="008B0A37" w:rsidRDefault="008B0A37" w:rsidP="008B0A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8B0A37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8B0A37" w:rsidRPr="008B0A37" w:rsidRDefault="008B0A37" w:rsidP="008B0A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8B0A37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8B0A37" w:rsidRPr="008B0A37" w:rsidRDefault="008B0A37" w:rsidP="008B0A37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8B0A37">
        <w:rPr>
          <w:rFonts w:ascii="Times New Roman CYR" w:eastAsia="Times New Roman" w:hAnsi="Times New Roman CYR" w:cs="Times New Roman CYR"/>
          <w:color w:val="444444"/>
          <w:sz w:val="27"/>
          <w:szCs w:val="27"/>
          <w:shd w:val="clear" w:color="auto" w:fill="FFFF00"/>
          <w:lang w:eastAsia="ru-RU"/>
        </w:rPr>
        <w:br/>
      </w:r>
    </w:p>
    <w:p w:rsidR="008B0A37" w:rsidRPr="008B0A37" w:rsidRDefault="008B0A37" w:rsidP="008B0A37">
      <w:pPr>
        <w:shd w:val="clear" w:color="auto" w:fill="FFFFFF"/>
        <w:spacing w:after="0" w:line="317" w:lineRule="atLeast"/>
        <w:ind w:right="55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8B0A37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8B0A37" w:rsidRPr="008B0A37" w:rsidRDefault="008B0A37" w:rsidP="005820FC">
      <w:pPr>
        <w:spacing w:after="200" w:line="240" w:lineRule="auto"/>
        <w:ind w:right="55"/>
        <w:contextualSpacing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B0A3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Подготовила: </w:t>
      </w:r>
      <w:proofErr w:type="spellStart"/>
      <w:r w:rsidRPr="008B0A3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Низяева</w:t>
      </w:r>
      <w:proofErr w:type="spellEnd"/>
      <w:r w:rsidRPr="008B0A3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С.А</w:t>
      </w:r>
    </w:p>
    <w:p w:rsidR="008B0A37" w:rsidRPr="008B0A37" w:rsidRDefault="008B0A37" w:rsidP="008B0A3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8B0A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        </w:t>
      </w:r>
    </w:p>
    <w:p w:rsidR="008B0A37" w:rsidRPr="008B0A37" w:rsidRDefault="008B0A37" w:rsidP="008B0A37">
      <w:pPr>
        <w:shd w:val="clear" w:color="auto" w:fill="FFFFFF"/>
        <w:spacing w:after="0" w:line="317" w:lineRule="atLeast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8B0A37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8B0A37" w:rsidRPr="008B0A37" w:rsidRDefault="008B0A37" w:rsidP="008B0A37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B0A37" w:rsidRPr="008B0A37" w:rsidRDefault="008B0A37" w:rsidP="008B0A37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8B0A37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8B0A37" w:rsidRPr="008B0A37" w:rsidRDefault="008B0A37" w:rsidP="008B0A37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8B0A37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8B0A37" w:rsidRPr="008B0A37" w:rsidRDefault="008B0A37" w:rsidP="005820FC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8B0A37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bookmarkStart w:id="0" w:name="_GoBack"/>
      <w:bookmarkEnd w:id="0"/>
    </w:p>
    <w:p w:rsidR="008B0A37" w:rsidRDefault="008B0A37" w:rsidP="008B0A37">
      <w:pPr>
        <w:shd w:val="clear" w:color="auto" w:fill="FFFFFF"/>
        <w:spacing w:after="1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8B0A37">
        <w:rPr>
          <w:rFonts w:ascii="Arial" w:eastAsia="Times New Roman" w:hAnsi="Arial" w:cs="Arial"/>
          <w:b/>
          <w:bCs/>
          <w:color w:val="000000"/>
          <w:kern w:val="36"/>
          <w:sz w:val="17"/>
          <w:szCs w:val="17"/>
          <w:lang w:eastAsia="ru-RU"/>
        </w:rPr>
        <w:br/>
      </w:r>
      <w:proofErr w:type="spellStart"/>
      <w:r w:rsidR="005820F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с.Починки</w:t>
      </w:r>
      <w:proofErr w:type="spellEnd"/>
      <w:r w:rsidR="005820F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, 2021</w:t>
      </w:r>
      <w:r w:rsidRPr="008B0A3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</w:t>
      </w:r>
    </w:p>
    <w:p w:rsidR="008B0A37" w:rsidRPr="008B0A37" w:rsidRDefault="008B0A37" w:rsidP="008B0A37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B0A3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8B0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8B0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младшей, воспитатели, родители.</w:t>
      </w:r>
      <w:r w:rsidRPr="008B0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0A37">
        <w:rPr>
          <w:rFonts w:ascii="Times New Roman" w:hAnsi="Times New Roman" w:cs="Times New Roman"/>
          <w:b/>
          <w:bCs/>
          <w:sz w:val="28"/>
          <w:szCs w:val="28"/>
        </w:rPr>
        <w:t>Время проведения:</w:t>
      </w:r>
      <w:r w:rsidRPr="008B0A37">
        <w:rPr>
          <w:rFonts w:ascii="Times New Roman" w:hAnsi="Times New Roman" w:cs="Times New Roman"/>
          <w:sz w:val="28"/>
          <w:szCs w:val="28"/>
        </w:rPr>
        <w:t xml:space="preserve"> 2 месяца (апрель-май).</w:t>
      </w:r>
    </w:p>
    <w:p w:rsidR="008B0A37" w:rsidRPr="008B0A37" w:rsidRDefault="008B0A37" w:rsidP="008B0A3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B0A37">
        <w:rPr>
          <w:b/>
          <w:sz w:val="28"/>
          <w:szCs w:val="28"/>
        </w:rPr>
        <w:t>По продолжительности</w:t>
      </w:r>
      <w:r w:rsidRPr="008B0A37">
        <w:rPr>
          <w:sz w:val="28"/>
          <w:szCs w:val="28"/>
        </w:rPr>
        <w:t>: краткосрочный.</w:t>
      </w:r>
    </w:p>
    <w:p w:rsidR="008B0A37" w:rsidRDefault="008B0A37" w:rsidP="008B0A3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B0A37">
        <w:rPr>
          <w:b/>
          <w:bCs/>
          <w:sz w:val="28"/>
          <w:szCs w:val="28"/>
        </w:rPr>
        <w:t>Тип </w:t>
      </w:r>
      <w:r w:rsidRPr="008B0A37">
        <w:rPr>
          <w:b/>
          <w:sz w:val="28"/>
          <w:szCs w:val="28"/>
        </w:rPr>
        <w:t>проекта</w:t>
      </w:r>
      <w:r w:rsidRPr="008B0A37">
        <w:rPr>
          <w:b/>
          <w:bCs/>
          <w:sz w:val="28"/>
          <w:szCs w:val="28"/>
        </w:rPr>
        <w:t xml:space="preserve"> по содержанию</w:t>
      </w:r>
      <w:r w:rsidRPr="008B0A37">
        <w:rPr>
          <w:b/>
          <w:sz w:val="28"/>
          <w:szCs w:val="28"/>
        </w:rPr>
        <w:t>:</w:t>
      </w:r>
      <w:r w:rsidRPr="008B0A37">
        <w:rPr>
          <w:sz w:val="28"/>
          <w:szCs w:val="28"/>
        </w:rPr>
        <w:t xml:space="preserve"> </w:t>
      </w:r>
      <w:r w:rsidRPr="008B0A37">
        <w:rPr>
          <w:color w:val="000000"/>
          <w:sz w:val="28"/>
          <w:szCs w:val="28"/>
          <w:shd w:val="clear" w:color="auto" w:fill="FFFFFF"/>
        </w:rPr>
        <w:t>среднесрочный, групповой, творческий, практико-ориентированный, социально-личностный.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Актуальность проекта: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Рисование – интересный и полезный вид деятельности, в ходе которого разнообразными способами с использованием самых разных материалов создаются живописные и графические изображения. Рисование ладошками прекрасно развивает мелкую моторику, которая оказывает огромное влияние на речь и память ребенка. Ребенок начинает творить исходя из своего возраста, учится различным техникам рисования, которые пригодятся ему в дальнейшем при создании более взрослых и осознанных шедевров.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Рисование с помощью ладони - одно из любимейших детских занятий. Оно не только дарит радость творчества, увлекает и удивляет, но и всякий раз убеждает в том, что их ладошки необыкновенные, волшебные. С помощью ладошек можно делать отпечатки на бумаге и превращать их разные образы.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 xml:space="preserve">Познание человеком окружающего мира начинается с «живого созерцания», с ощущения и восприятия. Однако в последнее время все больше внимания уделяется интеллектуальному развитию ребенка, процессу сенсорного развития внимание уделяется явно </w:t>
      </w:r>
      <w:proofErr w:type="gramStart"/>
      <w:r w:rsidRPr="008B0A37">
        <w:rPr>
          <w:color w:val="000000"/>
          <w:sz w:val="28"/>
          <w:szCs w:val="28"/>
          <w:shd w:val="clear" w:color="auto" w:fill="FFFFFF"/>
        </w:rPr>
        <w:t>не достаточно</w:t>
      </w:r>
      <w:proofErr w:type="gramEnd"/>
      <w:r w:rsidRPr="008B0A37">
        <w:rPr>
          <w:color w:val="000000"/>
          <w:sz w:val="28"/>
          <w:szCs w:val="28"/>
          <w:shd w:val="clear" w:color="auto" w:fill="FFFFFF"/>
        </w:rPr>
        <w:t xml:space="preserve">. Хотя известно, развитие ощущений и восприятий создает необходимые предпосылки для возникновения всех других, более сложных познавательных процессов (памяти, воображения, мышления). Развитая </w:t>
      </w:r>
      <w:proofErr w:type="spellStart"/>
      <w:r w:rsidRPr="008B0A37">
        <w:rPr>
          <w:color w:val="000000"/>
          <w:sz w:val="28"/>
          <w:szCs w:val="28"/>
          <w:shd w:val="clear" w:color="auto" w:fill="FFFFFF"/>
        </w:rPr>
        <w:t>сенсорика</w:t>
      </w:r>
      <w:proofErr w:type="spellEnd"/>
      <w:r w:rsidRPr="008B0A37">
        <w:rPr>
          <w:color w:val="000000"/>
          <w:sz w:val="28"/>
          <w:szCs w:val="28"/>
          <w:shd w:val="clear" w:color="auto" w:fill="FFFFFF"/>
        </w:rPr>
        <w:t xml:space="preserve"> - основа для совершенствования практической деятельности современного человека. Поэтому сенсорному развитию дошкольников должно уделяться значительно больше времени в воспитательном процессе.</w:t>
      </w:r>
      <w:r w:rsidRPr="008B0A37">
        <w:rPr>
          <w:color w:val="000000"/>
          <w:sz w:val="28"/>
          <w:szCs w:val="28"/>
        </w:rPr>
        <w:br/>
      </w:r>
    </w:p>
    <w:p w:rsidR="002E4C2E" w:rsidRDefault="008B0A37" w:rsidP="002E4C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проекта: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Воспитывать интерес к рисованию, самостоятельным навыкам изображения, украшение разных рисунков и формировать представления о сенсорных эталонах цвета.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 проекта: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 развитие мелкой мото</w:t>
      </w:r>
      <w:r w:rsidRPr="008B0A37">
        <w:rPr>
          <w:color w:val="000000"/>
          <w:sz w:val="28"/>
          <w:szCs w:val="28"/>
          <w:shd w:val="clear" w:color="auto" w:fill="FFFFFF"/>
        </w:rPr>
        <w:t>рики рук;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развитие мышления;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развитие творческих способностей;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развитие воображения;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умение концентрировать внимание;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учить выполнять элементарные продуктивные действия;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развивать речевую активность;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помочь открыть многоцветие мира;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lastRenderedPageBreak/>
        <w:t>- способствовать развитию желания заниматься рис</w:t>
      </w:r>
      <w:r>
        <w:rPr>
          <w:color w:val="000000"/>
          <w:sz w:val="28"/>
          <w:szCs w:val="28"/>
          <w:shd w:val="clear" w:color="auto" w:fill="FFFFFF"/>
        </w:rPr>
        <w:t>ованием - развитие мелкой мото</w:t>
      </w:r>
      <w:r w:rsidRPr="008B0A37">
        <w:rPr>
          <w:color w:val="000000"/>
          <w:sz w:val="28"/>
          <w:szCs w:val="28"/>
          <w:shd w:val="clear" w:color="auto" w:fill="FFFFFF"/>
        </w:rPr>
        <w:t>рики рук;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 обострение тактиль</w:t>
      </w:r>
      <w:r w:rsidRPr="008B0A37">
        <w:rPr>
          <w:color w:val="000000"/>
          <w:sz w:val="28"/>
          <w:szCs w:val="28"/>
          <w:shd w:val="clear" w:color="auto" w:fill="FFFFFF"/>
        </w:rPr>
        <w:t>ного восприятия;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 улучшение цветовос</w:t>
      </w:r>
      <w:r w:rsidRPr="008B0A37">
        <w:rPr>
          <w:color w:val="000000"/>
          <w:sz w:val="28"/>
          <w:szCs w:val="28"/>
          <w:shd w:val="clear" w:color="auto" w:fill="FFFFFF"/>
        </w:rPr>
        <w:t>приятия;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концентрация внимания;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повыш</w:t>
      </w:r>
      <w:r>
        <w:rPr>
          <w:color w:val="000000"/>
          <w:sz w:val="28"/>
          <w:szCs w:val="28"/>
          <w:shd w:val="clear" w:color="auto" w:fill="FFFFFF"/>
        </w:rPr>
        <w:t>ение уровня воображения и само</w:t>
      </w:r>
      <w:r w:rsidRPr="008B0A37">
        <w:rPr>
          <w:color w:val="000000"/>
          <w:sz w:val="28"/>
          <w:szCs w:val="28"/>
          <w:shd w:val="clear" w:color="auto" w:fill="FFFFFF"/>
        </w:rPr>
        <w:t>оценки;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-расширение и обогащению художественного опыта;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-формирование предпосылок учебной деятельности (сам</w:t>
      </w:r>
      <w:r>
        <w:rPr>
          <w:color w:val="000000"/>
          <w:sz w:val="28"/>
          <w:szCs w:val="28"/>
          <w:shd w:val="clear" w:color="auto" w:fill="FFFFFF"/>
        </w:rPr>
        <w:t>оконтроль, самооценка, обобщен</w:t>
      </w:r>
      <w:r w:rsidRPr="008B0A37">
        <w:rPr>
          <w:color w:val="000000"/>
          <w:sz w:val="28"/>
          <w:szCs w:val="28"/>
          <w:shd w:val="clear" w:color="auto" w:fill="FFFFFF"/>
        </w:rPr>
        <w:t>ные способы де</w:t>
      </w:r>
      <w:r>
        <w:rPr>
          <w:color w:val="000000"/>
          <w:sz w:val="28"/>
          <w:szCs w:val="28"/>
          <w:shd w:val="clear" w:color="auto" w:fill="FFFFFF"/>
        </w:rPr>
        <w:t>йствия) и умение взаимодейство</w:t>
      </w:r>
      <w:r w:rsidRPr="008B0A37">
        <w:rPr>
          <w:color w:val="000000"/>
          <w:sz w:val="28"/>
          <w:szCs w:val="28"/>
          <w:shd w:val="clear" w:color="auto" w:fill="FFFFFF"/>
        </w:rPr>
        <w:t>вать друг с другом;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-активность и самостоятельность детей в изо</w:t>
      </w:r>
      <w:r w:rsidRPr="008B0A37">
        <w:rPr>
          <w:color w:val="000000"/>
          <w:sz w:val="28"/>
          <w:szCs w:val="28"/>
          <w:shd w:val="clear" w:color="auto" w:fill="FFFFFF"/>
        </w:rPr>
        <w:t xml:space="preserve"> деятельности;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-умение находить новые способы для художественного изображения;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-умение передавать в работах свои чувства с помощью</w:t>
      </w:r>
      <w:r>
        <w:rPr>
          <w:color w:val="000000"/>
          <w:sz w:val="28"/>
          <w:szCs w:val="28"/>
          <w:shd w:val="clear" w:color="auto" w:fill="FFFFFF"/>
        </w:rPr>
        <w:t xml:space="preserve"> различных средств выразитель</w:t>
      </w:r>
      <w:r w:rsidRPr="008B0A37">
        <w:rPr>
          <w:color w:val="000000"/>
          <w:sz w:val="28"/>
          <w:szCs w:val="28"/>
          <w:shd w:val="clear" w:color="auto" w:fill="FFFFFF"/>
        </w:rPr>
        <w:t>ности.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помочь открыть многоцветие мира;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развитие мелкой моторики рук;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 закреплять назва</w:t>
      </w:r>
      <w:r w:rsidRPr="008B0A37">
        <w:rPr>
          <w:color w:val="000000"/>
          <w:sz w:val="28"/>
          <w:szCs w:val="28"/>
          <w:shd w:val="clear" w:color="auto" w:fill="FFFFFF"/>
        </w:rPr>
        <w:t>ния семи цветов спектра в игровой форме;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разви</w:t>
      </w:r>
      <w:r>
        <w:rPr>
          <w:color w:val="000000"/>
          <w:sz w:val="28"/>
          <w:szCs w:val="28"/>
          <w:shd w:val="clear" w:color="auto" w:fill="FFFFFF"/>
        </w:rPr>
        <w:t>вать важнейшие для художес</w:t>
      </w:r>
      <w:r w:rsidRPr="008B0A37">
        <w:rPr>
          <w:color w:val="000000"/>
          <w:sz w:val="28"/>
          <w:szCs w:val="28"/>
          <w:shd w:val="clear" w:color="auto" w:fill="FFFFFF"/>
        </w:rPr>
        <w:t>твенного творчества умения видеть мир глазами творца - художника;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-формировать наблюдательность и вни</w:t>
      </w:r>
      <w:r w:rsidRPr="008B0A37">
        <w:rPr>
          <w:color w:val="000000"/>
          <w:sz w:val="28"/>
          <w:szCs w:val="28"/>
          <w:shd w:val="clear" w:color="auto" w:fill="FFFFFF"/>
        </w:rPr>
        <w:t>мательность;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предоставить свободу в отражении д</w:t>
      </w:r>
      <w:r>
        <w:rPr>
          <w:color w:val="000000"/>
          <w:sz w:val="28"/>
          <w:szCs w:val="28"/>
          <w:shd w:val="clear" w:color="auto" w:fill="FFFFFF"/>
        </w:rPr>
        <w:t>оступными для ребёнка художест</w:t>
      </w:r>
      <w:r w:rsidRPr="008B0A37">
        <w:rPr>
          <w:color w:val="000000"/>
          <w:sz w:val="28"/>
          <w:szCs w:val="28"/>
          <w:shd w:val="clear" w:color="auto" w:fill="FFFFFF"/>
        </w:rPr>
        <w:t>венными средствами своего видения мира.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помочь открыть многоцветие мира;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- развитию художественного творчества;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Гипотеза проекта: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Творческие способности детей будут эффективно развиваться при условии, если будет разработана система работы с детьми по изобразительной деятельности.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Интеграция образовательных областей: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Познание, Социализация, Коммуникация, Безопасность, Чтение художественной литературы, Художественное творчество, Музыка.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Методы и приемы реализации проекта: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Беседа.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Рассматривание иллюстраций.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Заучивание стихотворений, отгадывание загадок.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Прослушивание музыкальных произведений.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Экспериментирование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Продуктивная деятельность.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Ожидаемые результаты: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 xml:space="preserve">Овладение детьми определенными знаниями, умениями, навыками в процессе рисования (сформировывается представление о сенсорных эталонах </w:t>
      </w:r>
      <w:r w:rsidRPr="008B0A37">
        <w:rPr>
          <w:color w:val="000000"/>
          <w:sz w:val="28"/>
          <w:szCs w:val="28"/>
          <w:shd w:val="clear" w:color="auto" w:fill="FFFFFF"/>
        </w:rPr>
        <w:lastRenderedPageBreak/>
        <w:t>цвета).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Выявление и осознание ребенком своих способностей.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Сформировываются способы самоконтроля.</w:t>
      </w:r>
      <w:r w:rsidRPr="008B0A37">
        <w:rPr>
          <w:color w:val="000000"/>
          <w:sz w:val="28"/>
          <w:szCs w:val="28"/>
        </w:rPr>
        <w:br/>
      </w:r>
      <w:r w:rsidR="002E4C2E" w:rsidRPr="008B0A37">
        <w:rPr>
          <w:color w:val="000000"/>
          <w:sz w:val="28"/>
          <w:szCs w:val="28"/>
          <w:shd w:val="clear" w:color="auto" w:fill="FFFFFF"/>
        </w:rPr>
        <w:t>Обогащается</w:t>
      </w:r>
      <w:r w:rsidRPr="008B0A37">
        <w:rPr>
          <w:color w:val="000000"/>
          <w:sz w:val="28"/>
          <w:szCs w:val="28"/>
          <w:shd w:val="clear" w:color="auto" w:fill="FFFFFF"/>
        </w:rPr>
        <w:t xml:space="preserve"> речь детей. Развивается мелкая моторика рук.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Развивается мышление, воображение, память.</w:t>
      </w:r>
      <w:r w:rsidRPr="008B0A37">
        <w:rPr>
          <w:color w:val="000000"/>
          <w:sz w:val="28"/>
          <w:szCs w:val="28"/>
        </w:rPr>
        <w:br/>
      </w:r>
      <w:r w:rsidRPr="002E4C2E">
        <w:rPr>
          <w:color w:val="000000"/>
          <w:sz w:val="28"/>
          <w:szCs w:val="28"/>
          <w:shd w:val="clear" w:color="auto" w:fill="FFFFFF"/>
        </w:rPr>
        <w:t>Всю работу над проектом я разделила на следующие этапы:</w:t>
      </w:r>
      <w:r w:rsidRPr="002E4C2E">
        <w:rPr>
          <w:color w:val="000000"/>
          <w:sz w:val="28"/>
          <w:szCs w:val="28"/>
        </w:rPr>
        <w:br/>
      </w:r>
      <w:r w:rsidR="002E4C2E" w:rsidRPr="002E4C2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Этапы проекта.</w:t>
      </w:r>
      <w:r w:rsidR="002E4C2E" w:rsidRPr="002E4C2E">
        <w:rPr>
          <w:color w:val="000000"/>
          <w:sz w:val="28"/>
          <w:szCs w:val="28"/>
          <w:shd w:val="clear" w:color="auto" w:fill="FFFFFF"/>
        </w:rPr>
        <w:t> </w:t>
      </w:r>
      <w:r w:rsidR="002E4C2E" w:rsidRPr="002E4C2E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Деятельность педагога. Деятельность детей</w:t>
      </w:r>
      <w:r w:rsidR="002E4C2E" w:rsidRPr="008B0A37">
        <w:rPr>
          <w:color w:val="000000"/>
          <w:sz w:val="28"/>
          <w:szCs w:val="28"/>
        </w:rPr>
        <w:br/>
      </w:r>
      <w:r w:rsidR="002E4C2E"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 этап</w:t>
      </w:r>
    </w:p>
    <w:p w:rsidR="002E4C2E" w:rsidRDefault="002E4C2E" w:rsidP="002E4C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</w:t>
      </w:r>
      <w:r w:rsidRPr="008B0A37">
        <w:rPr>
          <w:color w:val="000000"/>
          <w:sz w:val="28"/>
          <w:szCs w:val="28"/>
          <w:shd w:val="clear" w:color="auto" w:fill="FFFFFF"/>
        </w:rPr>
        <w:t>. Формулирует проблему (цель). При постановке цели определяется и продукт проекта.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2. Вводит в игровую (сюжетную) ситуацию.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3. Формулирует задачу. </w:t>
      </w:r>
      <w:r w:rsidRPr="008B0A3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E4C2E" w:rsidRDefault="002E4C2E" w:rsidP="002E4C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4. </w:t>
      </w:r>
      <w:r w:rsidRPr="008B0A37">
        <w:rPr>
          <w:color w:val="000000"/>
          <w:sz w:val="28"/>
          <w:szCs w:val="28"/>
          <w:shd w:val="clear" w:color="auto" w:fill="FFFFFF"/>
        </w:rPr>
        <w:t>Вхождение в проблему.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5</w:t>
      </w:r>
      <w:r w:rsidRPr="008B0A37">
        <w:rPr>
          <w:color w:val="000000"/>
          <w:sz w:val="28"/>
          <w:szCs w:val="28"/>
          <w:shd w:val="clear" w:color="auto" w:fill="FFFFFF"/>
        </w:rPr>
        <w:t>. Вживание в игровую ситуацию.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6</w:t>
      </w:r>
      <w:r w:rsidRPr="008B0A37">
        <w:rPr>
          <w:color w:val="000000"/>
          <w:sz w:val="28"/>
          <w:szCs w:val="28"/>
          <w:shd w:val="clear" w:color="auto" w:fill="FFFFFF"/>
        </w:rPr>
        <w:t>. Принятие задачи.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7</w:t>
      </w:r>
      <w:r w:rsidRPr="008B0A37">
        <w:rPr>
          <w:color w:val="000000"/>
          <w:sz w:val="28"/>
          <w:szCs w:val="28"/>
          <w:shd w:val="clear" w:color="auto" w:fill="FFFFFF"/>
        </w:rPr>
        <w:t>. Дополнение задач проекта.</w:t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 этап </w:t>
      </w:r>
    </w:p>
    <w:p w:rsidR="002E4C2E" w:rsidRDefault="002E4C2E" w:rsidP="002E4C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</w:t>
      </w:r>
      <w:r w:rsidRPr="008B0A37">
        <w:rPr>
          <w:color w:val="000000"/>
          <w:sz w:val="28"/>
          <w:szCs w:val="28"/>
          <w:shd w:val="clear" w:color="auto" w:fill="FFFFFF"/>
        </w:rPr>
        <w:t>. Помогает в решении задачи.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</w:t>
      </w:r>
      <w:r w:rsidRPr="008B0A37">
        <w:rPr>
          <w:color w:val="000000"/>
          <w:sz w:val="28"/>
          <w:szCs w:val="28"/>
          <w:shd w:val="clear" w:color="auto" w:fill="FFFFFF"/>
        </w:rPr>
        <w:t>. Помогает спланировать деятельность.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3</w:t>
      </w:r>
      <w:r w:rsidRPr="008B0A37">
        <w:rPr>
          <w:color w:val="000000"/>
          <w:sz w:val="28"/>
          <w:szCs w:val="28"/>
          <w:shd w:val="clear" w:color="auto" w:fill="FFFFFF"/>
        </w:rPr>
        <w:t>. Организует деятельность.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4</w:t>
      </w:r>
      <w:r w:rsidRPr="008B0A37">
        <w:rPr>
          <w:color w:val="000000"/>
          <w:sz w:val="28"/>
          <w:szCs w:val="28"/>
          <w:shd w:val="clear" w:color="auto" w:fill="FFFFFF"/>
        </w:rPr>
        <w:t>. Практическая помощь (по необходимости).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5</w:t>
      </w:r>
      <w:r w:rsidRPr="008B0A37">
        <w:rPr>
          <w:color w:val="000000"/>
          <w:sz w:val="28"/>
          <w:szCs w:val="28"/>
          <w:shd w:val="clear" w:color="auto" w:fill="FFFFFF"/>
        </w:rPr>
        <w:t xml:space="preserve">. Направляет и контролирует осуществление проекта. </w:t>
      </w:r>
    </w:p>
    <w:p w:rsidR="002E4C2E" w:rsidRDefault="002E4C2E" w:rsidP="002E4C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6</w:t>
      </w:r>
      <w:r w:rsidRPr="008B0A37">
        <w:rPr>
          <w:color w:val="000000"/>
          <w:sz w:val="28"/>
          <w:szCs w:val="28"/>
          <w:shd w:val="clear" w:color="auto" w:fill="FFFFFF"/>
        </w:rPr>
        <w:t>. Объединение детей в рабочие группы.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7</w:t>
      </w:r>
      <w:r w:rsidRPr="008B0A37">
        <w:rPr>
          <w:color w:val="000000"/>
          <w:sz w:val="28"/>
          <w:szCs w:val="28"/>
          <w:shd w:val="clear" w:color="auto" w:fill="FFFFFF"/>
        </w:rPr>
        <w:t>. Распределение амплуа.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8</w:t>
      </w:r>
      <w:r w:rsidRPr="008B0A37">
        <w:rPr>
          <w:color w:val="000000"/>
          <w:sz w:val="28"/>
          <w:szCs w:val="28"/>
          <w:shd w:val="clear" w:color="auto" w:fill="FFFFFF"/>
        </w:rPr>
        <w:t>. Формирование специфических знаний, умений навыков.</w:t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 этап </w:t>
      </w:r>
      <w:r w:rsidRPr="008B0A3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E4C2E" w:rsidRDefault="002E4C2E" w:rsidP="002E4C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1. </w:t>
      </w:r>
      <w:r w:rsidRPr="008B0A37">
        <w:rPr>
          <w:color w:val="000000"/>
          <w:sz w:val="28"/>
          <w:szCs w:val="28"/>
          <w:shd w:val="clear" w:color="auto" w:fill="FFFFFF"/>
        </w:rPr>
        <w:t>Подготовка к выставке.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</w:t>
      </w:r>
      <w:r w:rsidRPr="008B0A37">
        <w:rPr>
          <w:color w:val="000000"/>
          <w:sz w:val="28"/>
          <w:szCs w:val="28"/>
          <w:shd w:val="clear" w:color="auto" w:fill="FFFFFF"/>
        </w:rPr>
        <w:t xml:space="preserve">.Выставка. </w:t>
      </w:r>
    </w:p>
    <w:p w:rsidR="002E4C2E" w:rsidRDefault="002E4C2E" w:rsidP="002E4C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</w:t>
      </w:r>
      <w:r w:rsidRPr="008B0A37">
        <w:rPr>
          <w:color w:val="000000"/>
          <w:sz w:val="28"/>
          <w:szCs w:val="28"/>
          <w:shd w:val="clear" w:color="auto" w:fill="FFFFFF"/>
        </w:rPr>
        <w:t>. Продукт деятельности готовят к выставке.</w:t>
      </w:r>
      <w:r w:rsidRPr="008B0A3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4</w:t>
      </w:r>
      <w:r w:rsidRPr="008B0A37">
        <w:rPr>
          <w:color w:val="000000"/>
          <w:sz w:val="28"/>
          <w:szCs w:val="28"/>
          <w:shd w:val="clear" w:color="auto" w:fill="FFFFFF"/>
        </w:rPr>
        <w:t>. Представляют (зрителям или экспертам) продукт деятельности.</w:t>
      </w:r>
      <w:r w:rsidR="008B0A37" w:rsidRPr="008B0A37">
        <w:rPr>
          <w:color w:val="000000"/>
          <w:sz w:val="28"/>
          <w:szCs w:val="28"/>
        </w:rPr>
        <w:br/>
      </w:r>
    </w:p>
    <w:p w:rsidR="002E4C2E" w:rsidRDefault="008B0A37" w:rsidP="002E4C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 этап – Подготовительный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Определить вид проекта.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Определить цель и задачи проекта.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Обеспечить информационное, учебно-материально-техническое оснащение проекта.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 этап – Организация проекта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Разработка проекта: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Донести до участников проекта важность данной темы.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Создать развивающую среду: подобрать иллюстративный материал, художественную литературу по теме и т.д.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Подобрать материал для продуктивной деятельности.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 xml:space="preserve">В силу индивидуальных особенностей, развитие творческих способностей не может быть одинаковым у всех детей, поэтому на занятиях я даю </w:t>
      </w:r>
      <w:r w:rsidRPr="008B0A37">
        <w:rPr>
          <w:color w:val="000000"/>
          <w:sz w:val="28"/>
          <w:szCs w:val="28"/>
          <w:shd w:val="clear" w:color="auto" w:fill="FFFFFF"/>
        </w:rPr>
        <w:lastRenderedPageBreak/>
        <w:t>возможность каждому ребенку активно, самостоятельно проявить себя, испытать радость творческого созидания. Все темы изменяются по принципу постепенного усложнения материала.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 xml:space="preserve">Материал подобран с учетом реализации </w:t>
      </w:r>
      <w:r w:rsidR="002E4C2E" w:rsidRPr="008B0A37">
        <w:rPr>
          <w:color w:val="000000"/>
          <w:sz w:val="28"/>
          <w:szCs w:val="28"/>
          <w:shd w:val="clear" w:color="auto" w:fill="FFFFFF"/>
        </w:rPr>
        <w:t>меж предметных</w:t>
      </w:r>
      <w:r w:rsidRPr="008B0A37">
        <w:rPr>
          <w:color w:val="000000"/>
          <w:sz w:val="28"/>
          <w:szCs w:val="28"/>
          <w:shd w:val="clear" w:color="auto" w:fill="FFFFFF"/>
        </w:rPr>
        <w:t xml:space="preserve"> связей по разделам: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1. «РАЗВИТИЕ РЕЧИ». На занятиях используется прием комментированного рисования. В процессе самого рисования ведется непрерывный разговор с детьми, дети друг с другом обсуждают свою работу. Использование на занятиях художественного слова: потешек, загадок. Выполняя практические действия, дети способны усвоить много новых слов и выражений активного и пассивного словаря детей, развитие коммуникативной функции речи, развитие связной речи.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 xml:space="preserve">2. «ОЗНАКОМЛЕНИЕ С ОКРУЖАЮЩИМ». Для занятий по </w:t>
      </w:r>
      <w:r w:rsidR="002E4C2E" w:rsidRPr="008B0A37">
        <w:rPr>
          <w:color w:val="000000"/>
          <w:sz w:val="28"/>
          <w:szCs w:val="28"/>
          <w:shd w:val="clear" w:color="auto" w:fill="FFFFFF"/>
        </w:rPr>
        <w:t>изо деятельности</w:t>
      </w:r>
      <w:r w:rsidRPr="008B0A37">
        <w:rPr>
          <w:color w:val="000000"/>
          <w:sz w:val="28"/>
          <w:szCs w:val="28"/>
          <w:shd w:val="clear" w:color="auto" w:fill="FFFFFF"/>
        </w:rPr>
        <w:t xml:space="preserve"> подбираются сюжеты близкие опыту ребенка, позволяют уточнить уже усвоенные им знания, расширить их, применить первые варианты обобщения. На занятиях дети узнают о различных явлениях природы, о жизни людей, о жизни животных.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 xml:space="preserve">3. «СЕНСОРНОЕ ВОСПИТАНИЕ». Занятия по </w:t>
      </w:r>
      <w:r w:rsidR="002E4C2E" w:rsidRPr="008B0A37">
        <w:rPr>
          <w:color w:val="000000"/>
          <w:sz w:val="28"/>
          <w:szCs w:val="28"/>
          <w:shd w:val="clear" w:color="auto" w:fill="FFFFFF"/>
        </w:rPr>
        <w:t>изо деятельности</w:t>
      </w:r>
      <w:r w:rsidRPr="008B0A37">
        <w:rPr>
          <w:color w:val="000000"/>
          <w:sz w:val="28"/>
          <w:szCs w:val="28"/>
          <w:shd w:val="clear" w:color="auto" w:fill="FFFFFF"/>
        </w:rPr>
        <w:t xml:space="preserve"> способствуют усвоению знаний о цвете, величине, форме, количестве предметов и их пространственном расположении.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4. «МУЗЫКАЛЬНОЕ ВОСПИТАНИЕ». Рисование по передаче восприятия музыкальных произведений. Использование рисунков в оформлении к праздникам, музыкального оформления для создания настроения и лучшего понимания образа, выражения собственных чувств.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5. «ФИЗИЧЕСКАЯ КУЛЬТУРА». Использование физ</w:t>
      </w:r>
      <w:r w:rsidR="002E4C2E">
        <w:rPr>
          <w:color w:val="000000"/>
          <w:sz w:val="28"/>
          <w:szCs w:val="28"/>
          <w:shd w:val="clear" w:color="auto" w:fill="FFFFFF"/>
        </w:rPr>
        <w:t>культ</w:t>
      </w:r>
      <w:r w:rsidRPr="008B0A37">
        <w:rPr>
          <w:color w:val="000000"/>
          <w:sz w:val="28"/>
          <w:szCs w:val="28"/>
          <w:shd w:val="clear" w:color="auto" w:fill="FFFFFF"/>
        </w:rPr>
        <w:t>минуток, пальчиковой гимнастики, работа по охране зрения и предупреждению нарушения осанки.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Используемые приемы и методы: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Эмоциональный настрой – использование музыкальных произведений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Практические – упражнения, игровые методы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Словесные методы – рассказы, беседы, художественное слово, словесные прием</w:t>
      </w:r>
      <w:r w:rsidR="002E4C2E">
        <w:rPr>
          <w:color w:val="000000"/>
          <w:sz w:val="28"/>
          <w:szCs w:val="28"/>
          <w:shd w:val="clear" w:color="auto" w:fill="FFFFFF"/>
        </w:rPr>
        <w:t xml:space="preserve">ы – объяснение, пояснение, педагогическая </w:t>
      </w:r>
      <w:r w:rsidRPr="008B0A37">
        <w:rPr>
          <w:color w:val="000000"/>
          <w:sz w:val="28"/>
          <w:szCs w:val="28"/>
          <w:shd w:val="clear" w:color="auto" w:fill="FFFFFF"/>
        </w:rPr>
        <w:t>оценка.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Наглядные методы и приемы – наблюдения, рассматривание, показ образца, показ способов выполнения и др.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Все методы используются в комплексе.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При проведении занятий я придерживаюсь </w:t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основных правил: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1. Использование приема транслирования информации.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2. Отбор тематического содержания.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3. Главный герой рисования – ребенок.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4. Педагог создает схематические изображения.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5. Не только рассказывает о том, что нарисовано, но и показать посредством изобразительных действий.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 xml:space="preserve">6. В качестве «физкультминутки» - используются имитационные движения, </w:t>
      </w:r>
      <w:r w:rsidRPr="008B0A37">
        <w:rPr>
          <w:color w:val="000000"/>
          <w:sz w:val="28"/>
          <w:szCs w:val="28"/>
          <w:shd w:val="clear" w:color="auto" w:fill="FFFFFF"/>
        </w:rPr>
        <w:lastRenderedPageBreak/>
        <w:t>сопровождаемые комментированной речью.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Все занятия строятся по коммуникативному </w:t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принципу</w:t>
      </w:r>
      <w:r w:rsidRPr="008B0A37">
        <w:rPr>
          <w:color w:val="000000"/>
          <w:sz w:val="28"/>
          <w:szCs w:val="28"/>
          <w:shd w:val="clear" w:color="auto" w:fill="FFFFFF"/>
        </w:rPr>
        <w:t>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1. Создание оптимальных условий для мотивации детской речи.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2. Обеспечение главных условий общения.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3. Стимуляция и поддержание речевой инициативы.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4. Использование различных коммуникативных средств.</w:t>
      </w:r>
    </w:p>
    <w:p w:rsidR="002E4C2E" w:rsidRPr="008B0A37" w:rsidRDefault="008B0A37" w:rsidP="002E4C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B0A37">
        <w:rPr>
          <w:color w:val="000000"/>
          <w:sz w:val="28"/>
          <w:szCs w:val="28"/>
        </w:rPr>
        <w:br/>
      </w:r>
    </w:p>
    <w:p w:rsidR="001F0B7C" w:rsidRDefault="008B0A37" w:rsidP="002E4C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Календарно-тематическое планирование</w:t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Младшая группа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№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Тема Срок реализации Программное содержание.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1. «Ладошка правая, ладошка левая»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3 неделя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января Учить обмакивать ладошку в краску или наносить пальчиком правой руки краску на левую ладошку и делать отпечаток в «окошке».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2. «Совушка – сова большая голова»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4 неделя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 xml:space="preserve">января Учить создавать образ птицы. Туловище: ладошку густо покрываем краской и рисуем круговыми движениями, вверху краску растягиваем пальчиками для создания образа совы. Крылышки: отпечатки ладошки правой и левой. Глаза рисуем </w:t>
      </w:r>
      <w:proofErr w:type="spellStart"/>
      <w:r w:rsidRPr="008B0A37">
        <w:rPr>
          <w:color w:val="000000"/>
          <w:sz w:val="28"/>
          <w:szCs w:val="28"/>
          <w:shd w:val="clear" w:color="auto" w:fill="FFFFFF"/>
        </w:rPr>
        <w:t>коньчиками</w:t>
      </w:r>
      <w:proofErr w:type="spellEnd"/>
      <w:r w:rsidRPr="008B0A37">
        <w:rPr>
          <w:color w:val="000000"/>
          <w:sz w:val="28"/>
          <w:szCs w:val="28"/>
          <w:shd w:val="clear" w:color="auto" w:fill="FFFFFF"/>
        </w:rPr>
        <w:t xml:space="preserve"> пальцев. Зрачки, клюв и лапки – ватной палочкой.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3. «Рыбки»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1 неделя февраля Создать для детей условия для наиболее полного и свободного раскрытия их творческих способностей с помощью средств нетрадиционного рисования; активизировать коммуникативные умения и навыки детей.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4. «Домашняя птица»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2 неделя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февраля Познакомить детей с техникой печатания ладошкой. Учить дополнять изображение деталями с помощью кисточки. Развивать способность сочувствовать.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5. «Лесная полянка» 3 неделя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февраля Развивать воображение, фантазию, художественно-эстетический вкус, чувство ритма, цветовосприятия и творческие способности. Воспитывать желание прийти на выручку, аккуратность и осторожность при работе с материалами.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6. «Поздравим наших мам»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4 неделя февраля Продолжать рисование «рисование ладошкой». Вызвать эмоционально-эстетический отклик на тему занятия.</w:t>
      </w:r>
      <w:r w:rsidR="002E4C2E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 проекта способствует: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lastRenderedPageBreak/>
        <w:t>Развитию мелкой моторики рук.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Обострению тактильного восприятия.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Улучшению цветовосприятия.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Концентрации внимания.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Повышению уровня воображения и самооценки.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Расширению и обогащению художественного опыта.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Формированию предпосылок учебной деятельности (самоконтроль, самооценка, обобщенные способы действия) и умению взаимодействовать друг с другом.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 xml:space="preserve">Активности и самостоятельности детей в </w:t>
      </w:r>
      <w:proofErr w:type="spellStart"/>
      <w:r w:rsidRPr="008B0A37">
        <w:rPr>
          <w:color w:val="000000"/>
          <w:sz w:val="28"/>
          <w:szCs w:val="28"/>
          <w:shd w:val="clear" w:color="auto" w:fill="FFFFFF"/>
        </w:rPr>
        <w:t>изодеятельности</w:t>
      </w:r>
      <w:proofErr w:type="spellEnd"/>
      <w:r w:rsidRPr="008B0A37">
        <w:rPr>
          <w:color w:val="000000"/>
          <w:sz w:val="28"/>
          <w:szCs w:val="28"/>
          <w:shd w:val="clear" w:color="auto" w:fill="FFFFFF"/>
        </w:rPr>
        <w:t>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Умению находить новые способы для художественного изображения.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Умению передавать в работах свои чувства с помощью различных средств выразительности.</w:t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 этап – Заключительный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Оформление выставки</w:t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Оценка результатов проекта: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В ходе реализации проекта «Раз ладошка, два ладошка» были достигнуты определённые результаты: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1. Создана выставка детских работ.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2. Сформированы устойчивые знания и интерес к рисованию.</w:t>
      </w:r>
      <w:r w:rsidRPr="008B0A37">
        <w:rPr>
          <w:color w:val="000000"/>
          <w:sz w:val="28"/>
          <w:szCs w:val="28"/>
        </w:rPr>
        <w:br/>
      </w:r>
      <w:r w:rsidRPr="008B0A37">
        <w:rPr>
          <w:color w:val="000000"/>
          <w:sz w:val="28"/>
          <w:szCs w:val="28"/>
          <w:shd w:val="clear" w:color="auto" w:fill="FFFFFF"/>
        </w:rPr>
        <w:t>3. Установились партнёрские взаимоотношения между детьми и воспитателем, благодаря совместной деятельности в ходе работы.</w:t>
      </w:r>
      <w:r w:rsidRPr="008B0A37">
        <w:rPr>
          <w:color w:val="000000"/>
          <w:sz w:val="28"/>
          <w:szCs w:val="28"/>
        </w:rPr>
        <w:br/>
      </w:r>
      <w:r w:rsidRPr="008B0A3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ВЫВОД:</w:t>
      </w:r>
      <w:r w:rsidRPr="008B0A37">
        <w:rPr>
          <w:color w:val="000000"/>
          <w:sz w:val="28"/>
          <w:szCs w:val="28"/>
          <w:shd w:val="clear" w:color="auto" w:fill="FFFFFF"/>
        </w:rPr>
        <w:t> Реализация проекта помогла детям дошкольного возраста творчески подходить к видению мира, который изображают, и используют для самовыражения любые доступные средства. Таким образом, мы подтвердили нашу гипотезу.</w:t>
      </w:r>
    </w:p>
    <w:p w:rsidR="002E4C2E" w:rsidRPr="008B0A37" w:rsidRDefault="00EE6870" w:rsidP="002E4C2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9324E1" wp14:editId="32FA8BBA">
            <wp:simplePos x="0" y="0"/>
            <wp:positionH relativeFrom="column">
              <wp:posOffset>2961005</wp:posOffset>
            </wp:positionH>
            <wp:positionV relativeFrom="paragraph">
              <wp:posOffset>417195</wp:posOffset>
            </wp:positionV>
            <wp:extent cx="2172970" cy="2416175"/>
            <wp:effectExtent l="0" t="0" r="0" b="3175"/>
            <wp:wrapTight wrapText="bothSides">
              <wp:wrapPolygon edited="0">
                <wp:start x="0" y="0"/>
                <wp:lineTo x="0" y="21458"/>
                <wp:lineTo x="21398" y="21458"/>
                <wp:lineTo x="2139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014" r="15668" b="45677"/>
                    <a:stretch/>
                  </pic:blipFill>
                  <pic:spPr bwMode="auto">
                    <a:xfrm>
                      <a:off x="0" y="0"/>
                      <a:ext cx="2172970" cy="24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FE0D3E7" wp14:editId="6F2E4053">
            <wp:simplePos x="0" y="0"/>
            <wp:positionH relativeFrom="column">
              <wp:posOffset>431075</wp:posOffset>
            </wp:positionH>
            <wp:positionV relativeFrom="paragraph">
              <wp:posOffset>397510</wp:posOffset>
            </wp:positionV>
            <wp:extent cx="2352675" cy="2522855"/>
            <wp:effectExtent l="0" t="0" r="9525" b="0"/>
            <wp:wrapTight wrapText="bothSides">
              <wp:wrapPolygon edited="0">
                <wp:start x="0" y="0"/>
                <wp:lineTo x="0" y="21366"/>
                <wp:lineTo x="21513" y="21366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r="36184" b="-452"/>
                    <a:stretch/>
                  </pic:blipFill>
                  <pic:spPr bwMode="auto">
                    <a:xfrm>
                      <a:off x="0" y="0"/>
                      <a:ext cx="2352675" cy="252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4C2E" w:rsidRPr="008B0A37" w:rsidSect="008B0A37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466A4"/>
    <w:multiLevelType w:val="hybridMultilevel"/>
    <w:tmpl w:val="BBAC5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5A01C6"/>
    <w:multiLevelType w:val="hybridMultilevel"/>
    <w:tmpl w:val="71880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FD4"/>
    <w:rsid w:val="001F0B7C"/>
    <w:rsid w:val="002E4C2E"/>
    <w:rsid w:val="005820FC"/>
    <w:rsid w:val="008B0A37"/>
    <w:rsid w:val="00AD5FD4"/>
    <w:rsid w:val="00EE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1A43C"/>
  <w15:chartTrackingRefBased/>
  <w15:docId w15:val="{A7FE7072-596C-4025-B96F-CF3526418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0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9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0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70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none" w:sz="0" w:space="0" w:color="auto"/>
                        <w:right w:val="single" w:sz="6" w:space="0" w:color="DDDCDA"/>
                      </w:divBdr>
                      <w:divsChild>
                        <w:div w:id="197220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75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93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35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09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28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60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147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410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237241">
                                                              <w:marLeft w:val="7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481447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362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7638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4722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577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0648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3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95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249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826538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240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1640</Words>
  <Characters>9353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2023-02-24T18:54:00Z</dcterms:created>
  <dcterms:modified xsi:type="dcterms:W3CDTF">2023-02-24T19:24:00Z</dcterms:modified>
</cp:coreProperties>
</file>