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0A32" w14:textId="39DCF515" w:rsidR="00511A14" w:rsidRDefault="00511A14" w:rsidP="00AB2A81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749FD8DA" w14:textId="7CDC4EC0" w:rsidR="00050889" w:rsidRDefault="00AB2A81" w:rsidP="00AB2A81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81">
        <w:rPr>
          <w:rFonts w:ascii="Times New Roman" w:hAnsi="Times New Roman" w:cs="Times New Roman"/>
          <w:b/>
          <w:sz w:val="28"/>
          <w:szCs w:val="28"/>
        </w:rPr>
        <w:t>ДОМАШНИЕ МУЗЫКАЛЬНЫЕ ЗАНЯТИЯ</w:t>
      </w:r>
    </w:p>
    <w:p w14:paraId="486E5602" w14:textId="4B4A2637" w:rsidR="00707A6A" w:rsidRDefault="00DF6027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считают, что музыкальные занятия возможны только в стенах детского сада или музыкальной школы под руководством профессионалов. Но на самом деле музыка – это не только ноты и сложные инструменты, это прежде всего эмоции, общение и радость открытия. Домашние музыкальные занятия – это уникальный шанс стать ближе к своему ребёнку, развить его слух, чувство ритма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речь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уютной игровой атмосфере.</w:t>
      </w:r>
    </w:p>
    <w:p w14:paraId="334F0EB8" w14:textId="2D58F2FB" w:rsidR="00AB2A81" w:rsidRDefault="00AB2A81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AB2A81">
        <w:rPr>
          <w:rFonts w:ascii="Times New Roman" w:hAnsi="Times New Roman" w:cs="Times New Roman"/>
          <w:sz w:val="28"/>
          <w:szCs w:val="28"/>
        </w:rPr>
        <w:t>Любовь к музыке</w:t>
      </w:r>
      <w:r>
        <w:rPr>
          <w:rFonts w:ascii="Times New Roman" w:hAnsi="Times New Roman" w:cs="Times New Roman"/>
          <w:sz w:val="28"/>
          <w:szCs w:val="28"/>
        </w:rPr>
        <w:t xml:space="preserve"> и умение ей радоваться закладываются не в музыкальной школе, а преимущественно дома, в семье и очень часто это происходит в игре, а не в учёбе. Превратите свои домашние занятия музыкой в игру, радость от встречи с ней. Конечно, всегда есть вероятность того, </w:t>
      </w:r>
      <w:r w:rsidR="00592B6D">
        <w:rPr>
          <w:rFonts w:ascii="Times New Roman" w:hAnsi="Times New Roman" w:cs="Times New Roman"/>
          <w:sz w:val="28"/>
          <w:szCs w:val="28"/>
        </w:rPr>
        <w:t xml:space="preserve">что истинный талант сумеет проявить себя и в самой равнодушной к музыке семье. И наоборот, </w:t>
      </w:r>
      <w:r w:rsidR="00E9555E">
        <w:rPr>
          <w:rFonts w:ascii="Times New Roman" w:hAnsi="Times New Roman" w:cs="Times New Roman"/>
          <w:sz w:val="28"/>
          <w:szCs w:val="28"/>
        </w:rPr>
        <w:t>ребёнок может не проявлять никакого интереса к искусству, не смотря на все старания родителей. Однако время, проведённое с ребёнком в совместных домашних музыкальных занятиях, имеет самостоятельную ценность, потому что оно будет счастливым и даст членам семьи ещё одну возможность почувствовать любовь друг к другу.</w:t>
      </w:r>
    </w:p>
    <w:p w14:paraId="7AF4757E" w14:textId="6BB6B8D2" w:rsidR="00E9555E" w:rsidRDefault="00E9555E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Пойте вместе с детьми. Самой простой естественной формой включения музыки в жизнь ребёнка может и должно быть пение взрослого, которое органично сопровождает различные моменты жизни, а именно: колыбельные, чтобы успокоить малыша</w:t>
      </w:r>
      <w:r w:rsidR="00EE0B9F">
        <w:rPr>
          <w:rFonts w:ascii="Times New Roman" w:hAnsi="Times New Roman" w:cs="Times New Roman"/>
          <w:sz w:val="28"/>
          <w:szCs w:val="28"/>
        </w:rPr>
        <w:t xml:space="preserve"> при укладывании спать, пестушки, потешки, приговорки – для развлечения, оздоровления и развития ребёнка; протяжные и лирические песни – во время какой-то работы</w:t>
      </w:r>
      <w:r w:rsidR="00E0076B">
        <w:rPr>
          <w:rFonts w:ascii="Times New Roman" w:hAnsi="Times New Roman" w:cs="Times New Roman"/>
          <w:sz w:val="28"/>
          <w:szCs w:val="28"/>
        </w:rPr>
        <w:t>. Все мамы могут прекрасно петь для своих детей. Но не все мамы поют. Некоторые стесняются это делать, так как считают, что у них нет голоса, что им «медведь на ухо наступил». Важно не то, как поёт мама (чисто или фальшиво), гораздо важнее для ребёнка сам родной мамин голос и настроение, с каким она исполняет песню. Задача мамы – показать ребёнку, как это замечательно – уметь петь. Маме нужно «заразить» пением своего малыша. Конечно, ребёнок должен слышать и чистое, правильное пение. Например, в записи (всеми любимые песни из мультфильмов, песни детских композиторов в исполнении детей). А маме можно пояснить, что она не всегда поёт правильно, но зато она так любит музыку, пение.</w:t>
      </w:r>
    </w:p>
    <w:p w14:paraId="6DA1C64D" w14:textId="28D1632D" w:rsidR="00195AF1" w:rsidRDefault="00195AF1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Танцуйте вместе с детьми. Большие возможности для развития творческих способностей детей имеют занятия танцами. Музыка тесно связана с движением. Она придаёт движениям определённый характер. Но и движения в свою очередь помогают лучше воспринимать музыку. Импровизация в танце лучше всего проявляется в играх. Вот примеры некоторых таких игр. Изобразите под весёлую музыку игру в мяч, в снежки, клоунов. Придумайте интересные танцевальные движения под русский перепляс, под вальс. Как станцевали бы эти танцы сказочные герои – лисичка, зайчик, медведь. В таких играх дети учатся владеть своим телом, двигаться под музыку, </w:t>
      </w:r>
      <w:r w:rsidR="00647F32">
        <w:rPr>
          <w:rFonts w:ascii="Times New Roman" w:hAnsi="Times New Roman" w:cs="Times New Roman"/>
          <w:sz w:val="28"/>
          <w:szCs w:val="28"/>
        </w:rPr>
        <w:t xml:space="preserve">в них развиваются артистизм, творческие способности. Хорошо стимулирует детское творчество подбор аккомпанемента с ритмическим </w:t>
      </w:r>
      <w:r w:rsidR="00647F32">
        <w:rPr>
          <w:rFonts w:ascii="Times New Roman" w:hAnsi="Times New Roman" w:cs="Times New Roman"/>
          <w:sz w:val="28"/>
          <w:szCs w:val="28"/>
        </w:rPr>
        <w:lastRenderedPageBreak/>
        <w:t>рисунком. Например, ребёнок поёт и сопровождает пение, ударяя в ладоши. На праздник пригласите друзей вашего ребёнка и устройте групповые танцы. В этом случае взрослый или ребёнок, умеющий танцевать, встаёт в центр круга, а все выполняют движения за ним. Танцы и пение внесут в вашу жизнь и жизнь малыша улыбку и хорошее настроение.</w:t>
      </w:r>
      <w:r w:rsidR="00AC2D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B2C99" w14:textId="20CC2B34" w:rsidR="005D00F6" w:rsidRDefault="005D00F6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помогает снять эмоциональное напряжение после детского сада, расслабиться перед сном или, наоборот, зарядиться энергией утром.</w:t>
      </w:r>
    </w:p>
    <w:p w14:paraId="495471A6" w14:textId="4F1CF824" w:rsidR="005D00F6" w:rsidRDefault="005D00F6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Л. Волкова, музыкальный руководитель</w:t>
      </w:r>
    </w:p>
    <w:p w14:paraId="482AE5A9" w14:textId="77777777" w:rsidR="005D00F6" w:rsidRDefault="005D00F6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14:paraId="53149D59" w14:textId="77777777" w:rsidR="005D00F6" w:rsidRDefault="005D00F6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14:paraId="6DDD527F" w14:textId="77777777" w:rsidR="005D00F6" w:rsidRDefault="005D00F6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14:paraId="7956D674" w14:textId="0212FDAD" w:rsidR="00647F32" w:rsidRPr="00AB2A81" w:rsidRDefault="00647F32" w:rsidP="00AB2A81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sectPr w:rsidR="00647F32" w:rsidRPr="00AB2A81" w:rsidSect="00AB2A81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6A"/>
    <w:rsid w:val="00050889"/>
    <w:rsid w:val="00195AF1"/>
    <w:rsid w:val="003F1484"/>
    <w:rsid w:val="00511A14"/>
    <w:rsid w:val="00592B6D"/>
    <w:rsid w:val="005D00F6"/>
    <w:rsid w:val="00647F32"/>
    <w:rsid w:val="00707A6A"/>
    <w:rsid w:val="0093606A"/>
    <w:rsid w:val="00AB2A81"/>
    <w:rsid w:val="00AC2D58"/>
    <w:rsid w:val="00DF6027"/>
    <w:rsid w:val="00E0076B"/>
    <w:rsid w:val="00E9555E"/>
    <w:rsid w:val="00EE0B9F"/>
    <w:rsid w:val="00F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1D12"/>
  <w15:chartTrackingRefBased/>
  <w15:docId w15:val="{56AA1A06-CD7A-4D53-9F53-68D3DB08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Liliana</cp:lastModifiedBy>
  <cp:revision>5</cp:revision>
  <dcterms:created xsi:type="dcterms:W3CDTF">2026-01-26T07:28:00Z</dcterms:created>
  <dcterms:modified xsi:type="dcterms:W3CDTF">2026-02-15T19:25:00Z</dcterms:modified>
</cp:coreProperties>
</file>