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F7" w:rsidRPr="009476F7" w:rsidRDefault="001F054F" w:rsidP="009476F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054F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1F054F">
        <w:rPr>
          <w:rFonts w:ascii="Times New Roman" w:hAnsi="Times New Roman" w:cs="Times New Roman"/>
          <w:b/>
          <w:sz w:val="32"/>
          <w:szCs w:val="32"/>
          <w:u w:val="single"/>
        </w:rPr>
        <w:t>Самоценность</w:t>
      </w:r>
      <w:proofErr w:type="spellEnd"/>
      <w:r w:rsidRPr="001F054F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уважение прав ребёнка в семье»</w:t>
      </w:r>
    </w:p>
    <w:p w:rsidR="009476F7" w:rsidRDefault="009476F7" w:rsidP="00947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DEB0A0" wp14:editId="012ACA7D">
            <wp:extent cx="4924237" cy="267115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966" cy="267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4F" w:rsidRDefault="000F48D6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54F" w:rsidRPr="001F054F">
        <w:rPr>
          <w:rFonts w:ascii="Times New Roman" w:hAnsi="Times New Roman" w:cs="Times New Roman"/>
          <w:sz w:val="24"/>
          <w:szCs w:val="24"/>
        </w:rPr>
        <w:t xml:space="preserve">Права ребенка – это набор законных и моральных прав, которые присущи детям как отдельной категории общества и направлены на защиту и обеспечение их благополучия, развития и безопасности.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054F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1F054F">
        <w:rPr>
          <w:rFonts w:ascii="Times New Roman" w:hAnsi="Times New Roman" w:cs="Times New Roman"/>
          <w:sz w:val="24"/>
          <w:szCs w:val="24"/>
        </w:rPr>
        <w:t xml:space="preserve"> – это оценка и уважение собственных достоинств, уверенность в себе и своих силах, понимание своих эмоций и принятие себя.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054F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1F054F">
        <w:rPr>
          <w:rFonts w:ascii="Times New Roman" w:hAnsi="Times New Roman" w:cs="Times New Roman"/>
          <w:sz w:val="24"/>
          <w:szCs w:val="24"/>
        </w:rPr>
        <w:t xml:space="preserve"> дошкольного детства заключается в уникальности данного возрастного периода. В это время формируется базис личностной культуры, появляются первые представления о мире, культуре, социуме, природе, самом себе. Также в этот период дети осваивают способы познания окружающего мира через экспериментирование, игру, двигательную активность и рефлексию. Они получают опыт взаимодействия с природным и социальным окружением, который может быть личным, социальным или </w:t>
      </w:r>
      <w:proofErr w:type="spellStart"/>
      <w:r w:rsidRPr="001F054F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1F05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6953" w:rsidRPr="006E6953" w:rsidRDefault="001F054F" w:rsidP="006E695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E6953">
        <w:rPr>
          <w:rFonts w:ascii="Times New Roman" w:hAnsi="Times New Roman" w:cs="Times New Roman"/>
          <w:sz w:val="24"/>
          <w:szCs w:val="24"/>
          <w:u w:val="single"/>
        </w:rPr>
        <w:t xml:space="preserve">Понятие «детство», его </w:t>
      </w:r>
      <w:proofErr w:type="spellStart"/>
      <w:r w:rsidRPr="006E6953">
        <w:rPr>
          <w:rFonts w:ascii="Times New Roman" w:hAnsi="Times New Roman" w:cs="Times New Roman"/>
          <w:sz w:val="24"/>
          <w:szCs w:val="24"/>
          <w:u w:val="single"/>
        </w:rPr>
        <w:t>самоценности</w:t>
      </w:r>
      <w:proofErr w:type="spellEnd"/>
      <w:r w:rsidRPr="006E6953">
        <w:rPr>
          <w:rFonts w:ascii="Times New Roman" w:hAnsi="Times New Roman" w:cs="Times New Roman"/>
          <w:sz w:val="24"/>
          <w:szCs w:val="24"/>
          <w:u w:val="single"/>
        </w:rPr>
        <w:t xml:space="preserve"> и «права ребенка».</w:t>
      </w:r>
    </w:p>
    <w:p w:rsidR="001F054F" w:rsidRDefault="006E6953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54F" w:rsidRPr="001F054F">
        <w:rPr>
          <w:rFonts w:ascii="Times New Roman" w:hAnsi="Times New Roman" w:cs="Times New Roman"/>
          <w:sz w:val="24"/>
          <w:szCs w:val="24"/>
        </w:rPr>
        <w:t xml:space="preserve">В силу широкой распространенности данного понятия каждый из нас уверен, что знает о детстве все, легко может объяснить это явление и его значение в жизни взрослого человека. Но именно за этим простым, с обывательской точки зрения, пониманием детства скрываются неопознанность и необъяснимость этого феномена, как справедливо пишет </w:t>
      </w:r>
      <w:proofErr w:type="spellStart"/>
      <w:r w:rsidR="001F054F" w:rsidRPr="001F054F"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 w:rsidR="001F054F" w:rsidRPr="001F054F">
        <w:rPr>
          <w:rFonts w:ascii="Times New Roman" w:hAnsi="Times New Roman" w:cs="Times New Roman"/>
          <w:sz w:val="24"/>
          <w:szCs w:val="24"/>
        </w:rPr>
        <w:t xml:space="preserve"> Корчак: «Мы не знаем детей, хуже того – знаем по предрассудкам».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</w:rPr>
        <w:t xml:space="preserve">Детство как самостоятельное понятие образовалось только к началу XVIII века. Предшествующий ему XVII век понимал «детство» как период незрелости, своеобразное отклонение от нормы, под которой понималась взрослость. Ребенок, начавший ходить в школу и приступивший к обучению, тут же становился взрослым и им закономерно считался.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F054F">
        <w:rPr>
          <w:rFonts w:ascii="Times New Roman" w:hAnsi="Times New Roman" w:cs="Times New Roman"/>
          <w:sz w:val="24"/>
          <w:szCs w:val="24"/>
        </w:rPr>
        <w:t xml:space="preserve">Права ребенка – это те права и свободы, которыми должен обладать, каждый ребенок (ребенком признается каждый человек до 18 лет) вне зависимости от каких-либо различий: расы, пола, языка, религии, места рождения, национального или социального </w:t>
      </w:r>
      <w:r w:rsidRPr="001F054F">
        <w:rPr>
          <w:rFonts w:ascii="Times New Roman" w:hAnsi="Times New Roman" w:cs="Times New Roman"/>
          <w:sz w:val="24"/>
          <w:szCs w:val="24"/>
        </w:rPr>
        <w:lastRenderedPageBreak/>
        <w:t>происхождения, имущественного, сословного или иного положения.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Человеческое общество на разных этапах своего развития относилось к слабейшим своим членам, в том числе и к детям, по-разному, и с развитием цивилизации отношение к детям претерпело значительные изменения.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</w:rPr>
        <w:t xml:space="preserve">Фактически, ребенок считался уменьшенной по размеру и умственному развитию копией взрослого. Долгое время ребёнок не рассматривался как представитель отдельной социальной категории. В правовом смысле ребёнок не существовал вовсе, а в некоторых странах, где в законодательных актах упоминался ребёнок, он воспринимался как собственность своего отца, и отношение к нему было таким же, как к другой собственности. Однако существуют права </w:t>
      </w:r>
      <w:proofErr w:type="gramStart"/>
      <w:r w:rsidRPr="001F054F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и есть документы, определяющие и регламентирующие права ребенка, а также защищающие права детей. </w:t>
      </w:r>
    </w:p>
    <w:p w:rsidR="001F054F" w:rsidRP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54F"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  <w:u w:val="single"/>
        </w:rPr>
        <w:t xml:space="preserve">В России права детей регулируются: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Конвенцией ООН о правах ребенка.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Конвенция – наиболее полный документ о правах детей, рассматривает ребенка как субъекта права, которому предоставлен весь спектр прав человека; признает за каждым ребенком, независимо от расы, цвета кожи, пола, языка, религии, политических или иных убеждений, национального, этнического и социального происхождения, юридическое право на воспитание; развитие; активное участие в жизни общества. 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Декларацией прав ребенка (принята 20.11.1959 Резолюцией 1386 (XIV) на 841-м пленарном заседании Генеральной Ассамблеи ООН), в десяти принципах Декларации провозглашаются права детей на имя, гражданство, любовь, понимание, материальное обеспечение, социальную и юридическую защиту.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В Декларации сформулирован ряд положений, непосредственно касающихся прав и интересов детей: принцип равенства детей, нормы о защите материнства и младенчества, о защите детей от эксплуатации право детей на образование. Примечательно, что Всеобщая декларация прав человека является первым международным документом, который не дифференцирует права в зависимости от возраста человека: «Все люди рождаются свободными и равными в своем достоинстве и правах» (ст. 1).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Конституцией РФ.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Семейным кодексом РФ (право ребенка на защиту своих законных интересов закреплено в ст. 56 Семейного кодекса, где интересы ребенка – субъективно обусловленная потребность ребенка в благоприятных условиях его существования, находящая объективное выражение в реализации родителями своих прав и обязанностей, предусмотренных семейным законодательством).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Федеральным законом «Об основных гарантиях прав ребенка в РФ».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4F" w:rsidRP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  <w:u w:val="single"/>
        </w:rPr>
        <w:t xml:space="preserve">Социальная защита детей предусматривает два уровня: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 w:rsidRPr="001F054F">
        <w:rPr>
          <w:rFonts w:ascii="Times New Roman" w:hAnsi="Times New Roman" w:cs="Times New Roman"/>
          <w:sz w:val="24"/>
          <w:szCs w:val="24"/>
        </w:rPr>
        <w:lastRenderedPageBreak/>
        <w:t xml:space="preserve">− </w:t>
      </w:r>
      <w:proofErr w:type="gramStart"/>
      <w:r w:rsidRPr="001F054F">
        <w:rPr>
          <w:rFonts w:ascii="Times New Roman" w:hAnsi="Times New Roman" w:cs="Times New Roman"/>
          <w:sz w:val="24"/>
          <w:szCs w:val="24"/>
        </w:rPr>
        <w:t>повседневный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– в обычной жизненной ситуации;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 w:rsidRPr="001F054F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1F054F">
        <w:rPr>
          <w:rFonts w:ascii="Times New Roman" w:hAnsi="Times New Roman" w:cs="Times New Roman"/>
          <w:sz w:val="24"/>
          <w:szCs w:val="24"/>
        </w:rPr>
        <w:t>чрезвычайный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– связан с потерей родителей, с социальным сиротством, социальными и экологическими катастрофами.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</w:rPr>
        <w:t>Дети 5–7 лет вполне осознают и чувствуют несправедливость как по отношению к себе, так и по отношению к другим (любимым героям мультфильмов, к друзьям, родителям). Опираясь на такое проявление чувства справедливости, возможно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054F">
        <w:rPr>
          <w:rFonts w:ascii="Times New Roman" w:hAnsi="Times New Roman" w:cs="Times New Roman"/>
          <w:sz w:val="24"/>
          <w:szCs w:val="24"/>
        </w:rPr>
        <w:t xml:space="preserve"> рассчитывать на понимание ребенком не только прав и обязанностей любого человека, но и своих. Успешность работы по правовому воспитанию дошкольников зависит от многих факторов.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</w:rPr>
        <w:t xml:space="preserve">Важнейшим из них является повышение правовой культуры родителей. Зачастую права детей нарушают сами родители. Это приводит к формированию неадекватной самооценки у ребенка, неуверенности в своих силах, развитию отрицательных форм самоутверждения в обществе, а также может выражаться в задержках психического и речевого развития, проявлении </w:t>
      </w:r>
      <w:proofErr w:type="spellStart"/>
      <w:r w:rsidRPr="001F054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1F054F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1F054F" w:rsidRP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054F">
        <w:rPr>
          <w:rFonts w:ascii="Times New Roman" w:hAnsi="Times New Roman" w:cs="Times New Roman"/>
          <w:sz w:val="24"/>
          <w:szCs w:val="24"/>
          <w:u w:val="single"/>
        </w:rPr>
        <w:t xml:space="preserve">Что может лечь в основу уважения прав ребенка в семье?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Уважение ребенка как самостоятельной личности.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Ваш ребенок будет разговаривать с вами в 18 лет так же, как вы разговаривали с ним в детстве, уважайте личность своего ребенка независимо от его возраста.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Демонстрация ребенку любви и заботы.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Ребенок любого возраста нуждается в чувстве безусловной любви и поддержки со стороны родителей.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Совместное и заинтересованное времяпровождение.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Уделяйте ребенку достаточно времени и внимания, играйте, общайтесь, узнавайте его интересы – это помогает ребенку развиваться и испытывать радость.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Поощрение самовыражения ребенка.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Поддерживайте ребенка в его интересах и увлечениях, без оценочно позволяйте ему выражать свои мысли и чувства.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Принятие ребенка таким, какой он есть.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Позволяйте ребенку быть самим собой. Не стремитесь воспитать в нем ту личность, которая не сложилась в вас самих. Фокусируйтесь на достоинствах ребенка.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Поддержка ребенка, даже если он не оправдал ожиданий.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Помогайте ему найти выход из сложных ситуаций. Старайтесь спокойно разобраться в каждой ситуации, подскажите решение. Так ребенок гораздо научится справляться с проблемами. </w:t>
      </w:r>
    </w:p>
    <w:p w:rsidR="001F054F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4F">
        <w:rPr>
          <w:rFonts w:ascii="MS Mincho" w:eastAsia="MS Mincho" w:hAnsi="MS Mincho" w:cs="MS Mincho" w:hint="eastAsia"/>
          <w:sz w:val="24"/>
          <w:szCs w:val="24"/>
        </w:rPr>
        <w:t>✓</w:t>
      </w:r>
      <w:r w:rsidRPr="001F054F">
        <w:rPr>
          <w:rFonts w:ascii="Times New Roman" w:hAnsi="Times New Roman" w:cs="Times New Roman"/>
          <w:sz w:val="24"/>
          <w:szCs w:val="24"/>
        </w:rPr>
        <w:t xml:space="preserve"> Доверие своему ребенку.</w:t>
      </w:r>
      <w:proofErr w:type="gramEnd"/>
      <w:r w:rsidRPr="001F054F">
        <w:rPr>
          <w:rFonts w:ascii="Times New Roman" w:hAnsi="Times New Roman" w:cs="Times New Roman"/>
          <w:sz w:val="24"/>
          <w:szCs w:val="24"/>
        </w:rPr>
        <w:t xml:space="preserve"> Чувствуя доверие с вашей стороны, ребенок никогда не попадет в «плохую компанию», но, если вы станете контролировать каждый его шаг, он начнет искать «поддержку» на улице. Тем не менее, нужно всегда знать, чем занят ребенок (даже дома, особенно в виртуальном пространстве), но помните, что личные границы ребенка нарушать нельзя. </w:t>
      </w:r>
    </w:p>
    <w:p w:rsidR="00795392" w:rsidRDefault="001F054F" w:rsidP="001F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1F054F">
        <w:rPr>
          <w:rFonts w:ascii="Times New Roman" w:hAnsi="Times New Roman" w:cs="Times New Roman"/>
          <w:sz w:val="24"/>
          <w:szCs w:val="24"/>
        </w:rPr>
        <w:t>Детям для счастья не требуется много. Важнее всего для них любовь, забота и поддержка со стороны родителей и близких. Это, несомненно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054F">
        <w:rPr>
          <w:rFonts w:ascii="Times New Roman" w:hAnsi="Times New Roman" w:cs="Times New Roman"/>
          <w:sz w:val="24"/>
          <w:szCs w:val="24"/>
        </w:rPr>
        <w:t xml:space="preserve"> положительно отразится на восприятии ребенком самого себя. Чувствуя принятие, понимание, безусловную любовь в семье, ребенок обретет уверенность, будет жить по другим сценариям и сможет свободнее реализовываться в этом мире.</w:t>
      </w:r>
    </w:p>
    <w:p w:rsidR="00D74594" w:rsidRPr="001F054F" w:rsidRDefault="00D74594" w:rsidP="00D745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459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9CCD994" wp14:editId="12C3AA8F">
            <wp:extent cx="4615621" cy="2950459"/>
            <wp:effectExtent l="0" t="0" r="0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24" cy="295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594" w:rsidRPr="001F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4F"/>
    <w:rsid w:val="000F48D6"/>
    <w:rsid w:val="001F054F"/>
    <w:rsid w:val="00281856"/>
    <w:rsid w:val="006E6953"/>
    <w:rsid w:val="00795392"/>
    <w:rsid w:val="009476F7"/>
    <w:rsid w:val="00D74594"/>
    <w:rsid w:val="00E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2026-02-23T11:21:00Z</dcterms:created>
  <dcterms:modified xsi:type="dcterms:W3CDTF">2026-02-23T12:06:00Z</dcterms:modified>
</cp:coreProperties>
</file>