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AE" w:rsidRPr="00A833AE" w:rsidRDefault="00C60628" w:rsidP="00F7655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17365D" w:themeColor="text2" w:themeShade="BF"/>
          <w:kern w:val="36"/>
          <w:sz w:val="45"/>
          <w:szCs w:val="45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kern w:val="36"/>
          <w:sz w:val="45"/>
          <w:szCs w:val="4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5.5pt;margin-top:189pt;width:274.5pt;height:398.25pt;z-index:251658240" filled="f" fillcolor="yellow" stroked="f">
            <v:textbox style="mso-next-textbox:#_x0000_s1026">
              <w:txbxContent>
                <w:p w:rsidR="00A833AE" w:rsidRDefault="00A833AE" w:rsidP="00A833AE">
                  <w:pPr>
                    <w:shd w:val="clear" w:color="auto" w:fill="FFFFFF"/>
                    <w:spacing w:before="150" w:after="450" w:line="240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kern w:val="36"/>
                      <w:sz w:val="45"/>
                      <w:szCs w:val="45"/>
                    </w:rPr>
                  </w:pPr>
                </w:p>
                <w:p w:rsidR="00A833AE" w:rsidRPr="00262E40" w:rsidRDefault="00A833AE" w:rsidP="00A833AE">
                  <w:pPr>
                    <w:shd w:val="clear" w:color="auto" w:fill="FFFFFF"/>
                    <w:spacing w:before="150" w:after="450" w:line="240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kern w:val="36"/>
                      <w:sz w:val="60"/>
                      <w:szCs w:val="60"/>
                    </w:rPr>
                  </w:pPr>
                  <w:r w:rsidRPr="00A833A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kern w:val="36"/>
                      <w:sz w:val="60"/>
                      <w:szCs w:val="60"/>
                    </w:rPr>
                    <w:t xml:space="preserve">Консультация для родителей </w:t>
                  </w:r>
                </w:p>
                <w:p w:rsidR="00A833AE" w:rsidRPr="00A833AE" w:rsidRDefault="00A833AE" w:rsidP="00A833AE">
                  <w:pPr>
                    <w:shd w:val="clear" w:color="auto" w:fill="FFFFFF"/>
                    <w:spacing w:before="150" w:after="450" w:line="240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kern w:val="36"/>
                      <w:sz w:val="60"/>
                      <w:szCs w:val="60"/>
                    </w:rPr>
                  </w:pPr>
                  <w:r w:rsidRPr="00A833AE"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kern w:val="36"/>
                      <w:sz w:val="60"/>
                      <w:szCs w:val="60"/>
                    </w:rPr>
                    <w:t>«Детский рисунок-ключ к внутреннему миру ребёнка»</w:t>
                  </w:r>
                </w:p>
                <w:p w:rsidR="00A833AE" w:rsidRDefault="00A833AE"/>
              </w:txbxContent>
            </v:textbox>
          </v:shape>
        </w:pict>
      </w:r>
      <w:r w:rsidR="00A833AE">
        <w:rPr>
          <w:rFonts w:ascii="Times New Roman" w:eastAsia="Times New Roman" w:hAnsi="Times New Roman" w:cs="Times New Roman"/>
          <w:noProof/>
          <w:color w:val="17365D" w:themeColor="text2" w:themeShade="BF"/>
          <w:kern w:val="36"/>
          <w:sz w:val="45"/>
          <w:szCs w:val="45"/>
        </w:rPr>
        <w:drawing>
          <wp:inline distT="0" distB="0" distL="0" distR="0">
            <wp:extent cx="7447962" cy="10557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606" cy="105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A2" w:rsidRDefault="00C60628">
      <w:r>
        <w:rPr>
          <w:noProof/>
        </w:rPr>
        <w:lastRenderedPageBreak/>
        <w:pict>
          <v:shape id="_x0000_s1027" type="#_x0000_t202" style="position:absolute;margin-left:54pt;margin-top:59.25pt;width:484.5pt;height:708.75pt;z-index:251659264" filled="f" stroked="f">
            <v:textbox>
              <w:txbxContent>
                <w:p w:rsidR="00F7655C" w:rsidRPr="00DE0B87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Изобразительная деятельность – любимое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детское занятие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 Рисование и лепка помогают развивать мелкую моторику руки, речь, внимание, память, интеллект. Во время занятий творчеством ребенок на какое-то время погружается в другой мир – это способствует снятию неврозов, стрессов, страхов; легче переносятся возрастные кризисы. Рисование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формирует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устойчивый интерес к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миру искусства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который обогащает впечатления и ощущения каждого человека.</w:t>
                  </w:r>
                </w:p>
                <w:p w:rsidR="00262E40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56608" cy="2552700"/>
                        <wp:effectExtent l="0" t="0" r="0" b="0"/>
                        <wp:docPr id="6" name="Рисунок 6" descr="https://look.com.ua/pic/201209/1024x600/look.com.ua-198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ook.com.ua/pic/201209/1024x600/look.com.ua-198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2522" cy="2567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655C" w:rsidRPr="00DE0B87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Все дети без исключения любят рисовать.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Рисуют дети то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что видят вокруг себя, что любят, о чем мечтают.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Рисунок отображает внутренний мир ребенка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 Понаблюдайте за тем, насколько ваш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рисующий ребенок увлечен тем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что делает. Он уходит всем своим существом в то, что он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рисует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 Попробуйте позвать ребенка к столу в тот момент, когда он творит, и вы поймете, что вырвать его из-за какой-то мелочи </w:t>
                  </w:r>
                  <w:r w:rsidRPr="00DE0B87">
                    <w:rPr>
                      <w:i/>
                      <w:iCs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(например, обедать)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бывает нелегко. Причем он в своей работе не замечает несовершенств, которые нам взрослым очевидны. Очень часто мы говорим своим </w:t>
                  </w:r>
                  <w:r w:rsidRPr="00DE0B87">
                    <w:rPr>
                      <w:color w:val="111111"/>
                      <w:sz w:val="38"/>
                      <w:szCs w:val="38"/>
                      <w:u w:val="single"/>
                      <w:bdr w:val="none" w:sz="0" w:space="0" w:color="auto" w:frame="1"/>
                    </w:rPr>
                    <w:t>детям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: </w:t>
                  </w:r>
                  <w:r w:rsidRPr="00DE0B87">
                    <w:rPr>
                      <w:i/>
                      <w:iCs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«не похоже»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 </w:t>
                  </w:r>
                  <w:r w:rsidRPr="00DE0B87">
                    <w:rPr>
                      <w:i/>
                      <w:iCs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«криво»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 </w:t>
                  </w:r>
                  <w:r w:rsidRPr="00DE0B87">
                    <w:rPr>
                      <w:i/>
                      <w:iCs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«так не бывает», а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 xml:space="preserve"> сам ребенок – радуется своему творению, ведь ребенок живет тем, что делает.</w:t>
                  </w:r>
                </w:p>
                <w:p w:rsidR="00F7655C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40"/>
                      <w:szCs w:val="40"/>
                    </w:rPr>
                  </w:pPr>
                </w:p>
                <w:p w:rsidR="00F7655C" w:rsidRPr="00F7655C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A833AE">
        <w:rPr>
          <w:noProof/>
        </w:rPr>
        <w:drawing>
          <wp:inline distT="0" distB="0" distL="0" distR="0">
            <wp:extent cx="7530085" cy="1058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08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5C" w:rsidRDefault="00C60628">
      <w:r>
        <w:rPr>
          <w:noProof/>
        </w:rPr>
        <w:lastRenderedPageBreak/>
        <w:pict>
          <v:shape id="_x0000_s1028" type="#_x0000_t202" style="position:absolute;margin-left:56.25pt;margin-top:62.25pt;width:485.25pt;height:709.5pt;z-index:251660288" stroked="f">
            <v:textbox>
              <w:txbxContent>
                <w:p w:rsidR="00F7655C" w:rsidRPr="00DE0B87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При этом ребенку нет нужды в совершенных игрушках, или совершенных красках, карандашах. Он творит из всего, что у него есть под руками. (</w:t>
                  </w:r>
                  <w:r w:rsidRPr="00DE0B87">
                    <w:rPr>
                      <w:rStyle w:val="a6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Рисует на песке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 xml:space="preserve">, на обоях, выкладывает что-то </w:t>
                  </w:r>
                  <w:proofErr w:type="gramStart"/>
                  <w:r w:rsidRPr="00DE0B87">
                    <w:rPr>
                      <w:color w:val="111111"/>
                      <w:sz w:val="36"/>
                      <w:szCs w:val="36"/>
                    </w:rPr>
                    <w:t>из</w:t>
                  </w:r>
                  <w:proofErr w:type="gramEnd"/>
                  <w:r w:rsidRPr="00DE0B87">
                    <w:rPr>
                      <w:color w:val="111111"/>
                      <w:sz w:val="36"/>
                      <w:szCs w:val="36"/>
                    </w:rPr>
                    <w:t xml:space="preserve"> камушек и т. д)</w:t>
                  </w:r>
                </w:p>
                <w:p w:rsidR="00F7655C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И очень важно взрослым не мешать ребенку, помочь ему раскрыться. Потому что, если ребенок освоит в </w:t>
                  </w:r>
                  <w:r w:rsidRPr="00DE0B87">
                    <w:rPr>
                      <w:rStyle w:val="a6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детском возрасте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, вкус творчества и концентрации на том, что он делает, вкус к сосредоточению, то и во взрослой жизни он будет самостоятельно творить свой жизненный путь.</w:t>
                  </w:r>
                </w:p>
                <w:p w:rsidR="009F5ECF" w:rsidRDefault="009F5ECF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693758" wp14:editId="7A7D1D28">
                        <wp:extent cx="5665820" cy="3552825"/>
                        <wp:effectExtent l="0" t="0" r="0" b="0"/>
                        <wp:docPr id="5" name="Рисунок 5" descr="http://3liski.detkin-club.ru/images/custom_2/artwork-clipart-18_5af9ba66211c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3liski.detkin-club.ru/images/custom_2/artwork-clipart-18_5af9ba66211c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79722" cy="3561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5ECF" w:rsidRDefault="009F5ECF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</w:p>
                <w:p w:rsidR="00F7655C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Бывает такое, что дети не могут излагать свои сложные эмоции словами. Если малыш чего-то боится, он </w:t>
                  </w:r>
                  <w:r w:rsidRPr="00DE0B87">
                    <w:rPr>
                      <w:color w:val="111111"/>
                      <w:sz w:val="36"/>
                      <w:szCs w:val="36"/>
                      <w:u w:val="single"/>
                      <w:bdr w:val="none" w:sz="0" w:space="0" w:color="auto" w:frame="1"/>
                    </w:rPr>
                    <w:t>говорит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: </w:t>
                  </w:r>
                  <w:r w:rsidRPr="00DE0B87">
                    <w:rPr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«Мне страшно»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, а если он испытывает несправедливость, обиду, чувство вины, ощущение ненужности и тому подобные эмоции, он просто плачет. И вы хоть на уши встаньте, но не добьетесь от него, ни слова по этому поводу. Но если вы дадите лист бумаги и попросите что-нибудь нарисовать, то, вполне возможно, получите ответ на вопрос.</w:t>
                  </w:r>
                </w:p>
                <w:p w:rsidR="00DE0B87" w:rsidRPr="00DE0B87" w:rsidRDefault="00DE0B87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</w:p>
                <w:p w:rsidR="00F7655C" w:rsidRDefault="00F7655C" w:rsidP="00F7655C">
                  <w:pPr>
                    <w:jc w:val="center"/>
                  </w:pPr>
                </w:p>
              </w:txbxContent>
            </v:textbox>
          </v:shape>
        </w:pict>
      </w:r>
      <w:r w:rsidR="00F7655C">
        <w:rPr>
          <w:noProof/>
        </w:rPr>
        <w:drawing>
          <wp:inline distT="0" distB="0" distL="0" distR="0" wp14:anchorId="191D2FC1" wp14:editId="0FBDC4BA">
            <wp:extent cx="7502974" cy="1054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74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5C" w:rsidRDefault="00C60628">
      <w:r>
        <w:rPr>
          <w:noProof/>
        </w:rPr>
        <w:lastRenderedPageBreak/>
        <w:pict>
          <v:shape id="_x0000_s1029" type="#_x0000_t202" style="position:absolute;margin-left:55.5pt;margin-top:52.5pt;width:484.5pt;height:726.75pt;z-index:251661312" stroked="f">
            <v:textbox>
              <w:txbxContent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Итак, ваш ребенок нарисовал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рисунок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 Сосредоточьтесь на сюжете. Дети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рисуют то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что их волнует.</w:t>
                  </w:r>
                </w:p>
                <w:p w:rsidR="00F7655C" w:rsidRPr="00DE0B87" w:rsidRDefault="00F7655C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Если ребенок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рисует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героев своих любимых книг или фильмов — замечательно. Это его первое предпочтение, привязанность</w:t>
                  </w:r>
                </w:p>
                <w:p w:rsidR="00262E40" w:rsidRDefault="00F7655C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57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Если в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рисунках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много животных — это может говорить о чувствительности и ранимости. По тому, какое настроение у животного на картинке, можно судить о душевном комфорте малыша.</w:t>
                  </w:r>
                </w:p>
                <w:p w:rsidR="00DE0B87" w:rsidRPr="00DE0B87" w:rsidRDefault="00DE0B87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57"/>
                    <w:jc w:val="both"/>
                    <w:rPr>
                      <w:color w:val="111111"/>
                      <w:sz w:val="38"/>
                      <w:szCs w:val="38"/>
                    </w:rPr>
                  </w:pPr>
                </w:p>
                <w:p w:rsidR="00262E40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57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 xml:space="preserve">Мальчишки любят рисовать технику. И это совершенно нормально. Рисунки сражений могут говорить о том, что ребенок выплескивает свою природную мужскую агрессию. А вот сцены убийств, насилия и катастроф скорее расскажут о страхах ребенка. Если сюжет повторяется довольно часто, то страх может быть стойким и надо посоветоваться с психологом. Если же </w:t>
                  </w:r>
                  <w:proofErr w:type="gramStart"/>
                  <w:r w:rsidRPr="00DE0B87">
                    <w:rPr>
                      <w:color w:val="111111"/>
                      <w:sz w:val="38"/>
                      <w:szCs w:val="38"/>
                    </w:rPr>
                    <w:t>эпизодический</w:t>
                  </w:r>
                  <w:proofErr w:type="gramEnd"/>
                  <w:r w:rsidRPr="00DE0B87">
                    <w:rPr>
                      <w:color w:val="111111"/>
                      <w:sz w:val="38"/>
                      <w:szCs w:val="38"/>
                    </w:rPr>
                    <w:t>, после просмотра боевика или криминального сюжета из новостей, — это вполне естественное проявление тревожности.</w:t>
                  </w:r>
                </w:p>
                <w:p w:rsidR="00DE0B87" w:rsidRPr="00DE0B87" w:rsidRDefault="00DE0B87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57"/>
                    <w:jc w:val="both"/>
                    <w:rPr>
                      <w:color w:val="111111"/>
                      <w:sz w:val="38"/>
                      <w:szCs w:val="38"/>
                    </w:rPr>
                  </w:pPr>
                </w:p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 xml:space="preserve">Обратите внимание на цвета. Психически здоровый ребенок использует яркую гамму и по назначению: солнце желтое, небо синее, трава зеленая. Если превалирует красный, мы можем сказать, что ребенок очень активный, возможно, даже агрессивный. Синий — грусть, возможно, ребенок скучает по кому-то из </w:t>
                  </w:r>
                  <w:proofErr w:type="gramStart"/>
                  <w:r w:rsidRPr="00DE0B87">
                    <w:rPr>
                      <w:color w:val="111111"/>
                      <w:sz w:val="38"/>
                      <w:szCs w:val="38"/>
                    </w:rPr>
                    <w:t>близких</w:t>
                  </w:r>
                  <w:proofErr w:type="gramEnd"/>
                  <w:r w:rsidRPr="00DE0B87">
                    <w:rPr>
                      <w:color w:val="111111"/>
                      <w:sz w:val="38"/>
                      <w:szCs w:val="38"/>
                    </w:rPr>
                    <w:t xml:space="preserve">. А вот черный цвет и штриховки, рвущие бумагу, могут говорить о страхе, отгороженности, подавленности. Если большинство рисунков </w:t>
                  </w:r>
                  <w:proofErr w:type="gramStart"/>
                  <w:r w:rsidRPr="00DE0B87">
                    <w:rPr>
                      <w:color w:val="111111"/>
                      <w:sz w:val="38"/>
                      <w:szCs w:val="38"/>
                    </w:rPr>
                    <w:t>окрашены</w:t>
                  </w:r>
                  <w:proofErr w:type="gramEnd"/>
                  <w:r w:rsidRPr="00DE0B87">
                    <w:rPr>
                      <w:color w:val="111111"/>
                      <w:sz w:val="38"/>
                      <w:szCs w:val="38"/>
                    </w:rPr>
                    <w:t xml:space="preserve"> в черное — обязательно посоветуйтесь со специалистом.</w:t>
                  </w:r>
                </w:p>
                <w:p w:rsidR="00262E40" w:rsidRPr="00F7655C" w:rsidRDefault="00262E40" w:rsidP="00F76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40"/>
                      <w:szCs w:val="40"/>
                    </w:rPr>
                  </w:pPr>
                </w:p>
                <w:p w:rsidR="00F7655C" w:rsidRDefault="00F7655C"/>
              </w:txbxContent>
            </v:textbox>
          </v:shape>
        </w:pict>
      </w:r>
      <w:r w:rsidR="00F7655C">
        <w:rPr>
          <w:noProof/>
        </w:rPr>
        <w:drawing>
          <wp:inline distT="0" distB="0" distL="0" distR="0" wp14:anchorId="191D2FC1" wp14:editId="0FBDC4BA">
            <wp:extent cx="7502974" cy="1054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74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40" w:rsidRDefault="00C60628">
      <w:r>
        <w:rPr>
          <w:noProof/>
        </w:rPr>
        <w:lastRenderedPageBreak/>
        <w:pict>
          <v:shape id="_x0000_s1030" type="#_x0000_t202" style="position:absolute;margin-left:54pt;margin-top:60pt;width:483.75pt;height:709.5pt;z-index:251662336" stroked="f">
            <v:textbox>
              <w:txbxContent>
                <w:p w:rsidR="00262E40" w:rsidRPr="00262E40" w:rsidRDefault="00262E40" w:rsidP="00262E40">
                  <w:pPr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i/>
                      <w:iCs/>
                      <w:color w:val="111111"/>
                      <w:sz w:val="40"/>
                      <w:szCs w:val="40"/>
                      <w:bdr w:val="none" w:sz="0" w:space="0" w:color="auto" w:frame="1"/>
                    </w:rPr>
                  </w:pPr>
                  <w:r w:rsidRPr="00262E40">
                    <w:rPr>
                      <w:rFonts w:ascii="Times New Roman" w:hAnsi="Times New Roman" w:cs="Times New Roman"/>
                      <w:b/>
                      <w:i/>
                      <w:iCs/>
                      <w:color w:val="111111"/>
                      <w:sz w:val="40"/>
                      <w:szCs w:val="40"/>
                      <w:bdr w:val="none" w:sz="0" w:space="0" w:color="auto" w:frame="1"/>
                      <w:shd w:val="clear" w:color="auto" w:fill="FFFFFF"/>
                    </w:rPr>
                    <w:t>Полезные советы для </w:t>
                  </w:r>
                  <w:r w:rsidRPr="00262E40">
                    <w:rPr>
                      <w:rStyle w:val="a6"/>
                      <w:rFonts w:ascii="Times New Roman" w:hAnsi="Times New Roman" w:cs="Times New Roman"/>
                      <w:i/>
                      <w:iCs/>
                      <w:color w:val="111111"/>
                      <w:sz w:val="40"/>
                      <w:szCs w:val="40"/>
                      <w:bdr w:val="none" w:sz="0" w:space="0" w:color="auto" w:frame="1"/>
                    </w:rPr>
                    <w:t>родителей</w:t>
                  </w:r>
                </w:p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- не критикуйте работы ребенка - он </w:t>
                  </w:r>
                  <w:r w:rsidRPr="00DE0B87">
                    <w:rPr>
                      <w:rStyle w:val="a6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рисует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, как может, </w:t>
                  </w:r>
                  <w:r w:rsidRPr="00DE0B87">
                    <w:rPr>
                      <w:rStyle w:val="a6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рисует с душой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; если вы будете постоянно его критиковать, он может вообще отказаться от этого занятия;</w:t>
                  </w:r>
                </w:p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- не дорисовывайте ничего и не улучшайте в работах ребенка, это тоже его обижает, подчеркивает его неполноценность, убивает его фантазию, невозможность самому нарисовать хорошо (часто </w:t>
                  </w:r>
                  <w:r w:rsidRPr="00DE0B87">
                    <w:rPr>
                      <w:rStyle w:val="a6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родители делают это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, чтобы потом демонстрировать работы ребенка родственникам и знакомым, как его достижения);</w:t>
                  </w:r>
                </w:p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- поощряйте нестандартные решения образов или приемы работы; пусть малыш понимает, что главное – это именно его фантазия;</w:t>
                  </w:r>
                </w:p>
                <w:p w:rsidR="00262E40" w:rsidRPr="00DE0B87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- рассматривайте и обсуждайте его предыдущие работы, чтобы он не забывал, что он уже умеет рисовать, что у него уже однажды получилось очень хорошо; старайтесь вывешивать работы ребенка на стену;</w:t>
                  </w:r>
                </w:p>
                <w:p w:rsidR="00262E40" w:rsidRDefault="00262E40" w:rsidP="00262E40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6"/>
                      <w:szCs w:val="36"/>
                    </w:rPr>
                  </w:pPr>
                  <w:r w:rsidRPr="00DE0B87">
                    <w:rPr>
                      <w:color w:val="111111"/>
                      <w:sz w:val="36"/>
                      <w:szCs w:val="36"/>
                    </w:rPr>
                    <w:t>- рассматривайте работы других детей, картины разных художников, ходите в картинные галереи</w:t>
                  </w:r>
                  <w:r w:rsidR="00DE0B87">
                    <w:rPr>
                      <w:color w:val="111111"/>
                      <w:sz w:val="36"/>
                      <w:szCs w:val="36"/>
                    </w:rPr>
                    <w:t xml:space="preserve"> </w:t>
                  </w:r>
                  <w:r w:rsidRPr="00DE0B87">
                    <w:rPr>
                      <w:color w:val="111111"/>
                      <w:sz w:val="36"/>
                      <w:szCs w:val="36"/>
                    </w:rPr>
                    <w:t>- чт</w:t>
                  </w:r>
                  <w:r w:rsidR="00DE0B87">
                    <w:rPr>
                      <w:color w:val="111111"/>
                      <w:sz w:val="36"/>
                      <w:szCs w:val="36"/>
                    </w:rPr>
                    <w:t>обы он захотел нарисовать также.</w:t>
                  </w:r>
                </w:p>
                <w:p w:rsidR="00DE0B87" w:rsidRPr="00DE0B87" w:rsidRDefault="00DE0B87" w:rsidP="00DE0B87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35927" cy="3543300"/>
                        <wp:effectExtent l="0" t="0" r="0" b="0"/>
                        <wp:docPr id="10" name="Рисунок 10" descr="http://new-osipova.c11770.shared.hc.ru/wp-content/uploads/2016/05/3-6--768x7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new-osipova.c11770.shared.hc.ru/wp-content/uploads/2016/05/3-6--768x7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645" cy="3546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2E40" w:rsidRDefault="00262E40"/>
              </w:txbxContent>
            </v:textbox>
          </v:shape>
        </w:pict>
      </w:r>
      <w:r w:rsidR="00262E40">
        <w:rPr>
          <w:noProof/>
        </w:rPr>
        <w:drawing>
          <wp:inline distT="0" distB="0" distL="0" distR="0" wp14:anchorId="69A4CE13" wp14:editId="7282AA15">
            <wp:extent cx="7502974" cy="10544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74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87" w:rsidRDefault="00C60628">
      <w:r>
        <w:rPr>
          <w:noProof/>
        </w:rPr>
        <w:lastRenderedPageBreak/>
        <w:pict>
          <v:shape id="_x0000_s1031" type="#_x0000_t202" style="position:absolute;margin-left:55.5pt;margin-top:60pt;width:480pt;height:708pt;z-index:251663360" stroked="f">
            <v:textbox>
              <w:txbxContent>
                <w:p w:rsidR="00DE0B87" w:rsidRPr="00DE0B87" w:rsidRDefault="00DE0B87" w:rsidP="00DE0B87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</w:rPr>
                    <w:t>Занятия по изобразительной деятельности, которые регулярно проводятся в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детском саду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являются основой для приобретения детьми художественного опыта.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Родители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могут помогать обогащать этот опыт, создавая в семье благоприятные условия для развития у ребенка самостоятельности и творчества. На занятиях дома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ребёнок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 не ограничен во времени рамками занятия; он может рисовать столько, сколько ему нравится. Дома, в отличие от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детского сада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, можно рисовать на бумаге большого формата; использовать материалы, которые не используются на занятиях в студии или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детском саду </w:t>
                  </w:r>
                  <w:r w:rsidRPr="00DE0B87">
                    <w:rPr>
                      <w:i/>
                      <w:iCs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(например, витражные, акриловые, объёмные краски)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</w:t>
                  </w:r>
                </w:p>
                <w:p w:rsidR="00DE0B87" w:rsidRDefault="00DE0B87" w:rsidP="00DE0B87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38"/>
                      <w:szCs w:val="38"/>
                    </w:rPr>
                  </w:pPr>
                  <w:r w:rsidRPr="00DE0B87">
                    <w:rPr>
                      <w:color w:val="111111"/>
                      <w:sz w:val="38"/>
                      <w:szCs w:val="38"/>
                      <w:u w:val="single"/>
                      <w:bdr w:val="none" w:sz="0" w:space="0" w:color="auto" w:frame="1"/>
                    </w:rPr>
                    <w:t>Запомните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: Ваша задача не научить изображать что-либо или кого-либо, а сформировать интерес и положительное отношение к рисованию! А изобразительную грамоту ребенок получит на занятиях в </w:t>
                  </w:r>
                  <w:r w:rsidRPr="00DE0B87">
                    <w:rPr>
                      <w:rStyle w:val="a6"/>
                      <w:color w:val="111111"/>
                      <w:sz w:val="38"/>
                      <w:szCs w:val="38"/>
                      <w:bdr w:val="none" w:sz="0" w:space="0" w:color="auto" w:frame="1"/>
                    </w:rPr>
                    <w:t>детском саду</w:t>
                  </w:r>
                  <w:r w:rsidRPr="00DE0B87">
                    <w:rPr>
                      <w:color w:val="111111"/>
                      <w:sz w:val="38"/>
                      <w:szCs w:val="38"/>
                    </w:rPr>
                    <w:t>.</w:t>
                  </w:r>
                </w:p>
                <w:p w:rsidR="00DE0B87" w:rsidRPr="00DE0B87" w:rsidRDefault="00DE0B87" w:rsidP="00DE0B87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8"/>
                      <w:szCs w:val="3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6591" cy="3971925"/>
                        <wp:effectExtent l="0" t="0" r="0" b="0"/>
                        <wp:docPr id="9" name="Рисунок 9" descr="http://ddu378.minsk.edu.by/ru/sm.aspx?guid=104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ddu378.minsk.edu.by/ru/sm.aspx?guid=10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03" t="1703" r="16606" b="26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65475" cy="3970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0B87" w:rsidRDefault="00DE0B87"/>
              </w:txbxContent>
            </v:textbox>
          </v:shape>
        </w:pict>
      </w:r>
      <w:r w:rsidR="00DE0B87">
        <w:rPr>
          <w:noProof/>
        </w:rPr>
        <w:drawing>
          <wp:inline distT="0" distB="0" distL="0" distR="0" wp14:anchorId="562784A1" wp14:editId="45180003">
            <wp:extent cx="7502974" cy="1054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74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B87" w:rsidSect="00A833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2CAA"/>
    <w:rsid w:val="00262E40"/>
    <w:rsid w:val="009F5ECF"/>
    <w:rsid w:val="00A833AE"/>
    <w:rsid w:val="00C60628"/>
    <w:rsid w:val="00D157A2"/>
    <w:rsid w:val="00DE0B87"/>
    <w:rsid w:val="00F02CAA"/>
    <w:rsid w:val="00F7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33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02C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02CAA"/>
  </w:style>
  <w:style w:type="character" w:customStyle="1" w:styleId="c0">
    <w:name w:val="c0"/>
    <w:basedOn w:val="a0"/>
    <w:rsid w:val="00F02CAA"/>
  </w:style>
  <w:style w:type="paragraph" w:customStyle="1" w:styleId="c1">
    <w:name w:val="c1"/>
    <w:basedOn w:val="a"/>
    <w:rsid w:val="00F02C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F02C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3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A8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3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6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765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75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8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66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46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4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546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96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556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19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201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4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37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98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460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1314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526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971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0495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190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5D482-9A73-4BAB-8CEF-79C0932A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Сергей</cp:lastModifiedBy>
  <cp:revision>4</cp:revision>
  <dcterms:created xsi:type="dcterms:W3CDTF">2019-04-01T11:22:00Z</dcterms:created>
  <dcterms:modified xsi:type="dcterms:W3CDTF">2019-04-01T17:43:00Z</dcterms:modified>
</cp:coreProperties>
</file>