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4A6" w:rsidRDefault="000174A6" w:rsidP="00E4122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174A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Главным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 праздничными площадками 9 Мая</w:t>
      </w:r>
    </w:p>
    <w:p w:rsidR="000174A6" w:rsidRDefault="000174A6" w:rsidP="00E4122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174A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станут парк Победы и Омская крепость</w:t>
      </w:r>
    </w:p>
    <w:p w:rsidR="000174A6" w:rsidRPr="000174A6" w:rsidRDefault="000174A6" w:rsidP="00E4122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174A6" w:rsidRPr="000174A6" w:rsidRDefault="000174A6" w:rsidP="00E412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174A6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Омичей</w:t>
      </w:r>
      <w:proofErr w:type="spellEnd"/>
      <w:r w:rsidRPr="00017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ожидает целая серия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праздничных мероприятий во всех </w:t>
      </w:r>
      <w:r w:rsidRPr="000174A6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округах города, но самые масштабные концертные программы пройдут на двух площадках города.</w:t>
      </w:r>
    </w:p>
    <w:p w:rsidR="000174A6" w:rsidRPr="004D3D84" w:rsidRDefault="000174A6" w:rsidP="00E412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Главными площадками празднования Дня Победы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Омске вновь </w:t>
      </w:r>
      <w:r w:rsidRPr="000174A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станут парк им. 30</w:t>
      </w:r>
      <w:r w:rsidRPr="004D3D84">
        <w:rPr>
          <w:rFonts w:ascii="Times New Roman" w:eastAsia="Times New Roman" w:hAnsi="Times New Roman" w:cs="Times New Roman"/>
          <w:sz w:val="28"/>
          <w:szCs w:val="28"/>
          <w:lang w:eastAsia="ru-RU"/>
        </w:rPr>
        <w:t>-летия Победы и Омская крепость. Торжества, посвященные 74-й годовщине Великой Победы, в парке им. 30-летия Победы продлятся с 11:00 до 20:00, а в Омской крепости — с 16:00 до 22:00.</w:t>
      </w:r>
    </w:p>
    <w:p w:rsidR="000174A6" w:rsidRPr="004D3D84" w:rsidRDefault="000174A6" w:rsidP="00E412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«На главной сцене, установленной в парке Победы, в течение всего дня в интерактивном режиме будет реализована театрализованная концертная программа «У войны не женское лицо», — сообщила начальник отдела дополнительного образования, искусств и </w:t>
      </w:r>
      <w:proofErr w:type="spellStart"/>
      <w:r w:rsidRPr="004D3D8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культурно-досуговой</w:t>
      </w:r>
      <w:proofErr w:type="spellEnd"/>
      <w:r w:rsidRPr="004D3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</w:t>
      </w:r>
      <w:hyperlink r:id="rId4" w:history="1">
        <w:r w:rsidRPr="004D3D8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департамента культуры</w:t>
        </w:r>
      </w:hyperlink>
      <w:r w:rsidRPr="004D3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Омска Майя </w:t>
      </w:r>
      <w:proofErr w:type="spellStart"/>
      <w:r w:rsidRPr="004D3D8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Карымова</w:t>
      </w:r>
      <w:proofErr w:type="spellEnd"/>
      <w:r w:rsidRPr="004D3D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74A6" w:rsidRPr="004D3D84" w:rsidRDefault="000174A6" w:rsidP="00E412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D8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уточнили в профильном департаменте, программа на основной сцене будет разделена на несколько блоков:</w:t>
      </w:r>
    </w:p>
    <w:p w:rsidR="000174A6" w:rsidRPr="004D3D84" w:rsidRDefault="000174A6" w:rsidP="00E412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D84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первый блок — «Май. Россия. Цветет весна…» — символ мирного времени;</w:t>
      </w:r>
    </w:p>
    <w:p w:rsidR="000174A6" w:rsidRPr="000174A6" w:rsidRDefault="000174A6" w:rsidP="00E412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4A6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второй блок — «Так случил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ось – мужчины ушли…» — личные и </w:t>
      </w:r>
      <w:r w:rsidRPr="000174A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семейные истории, связанные с проводами на фронт;</w:t>
      </w:r>
    </w:p>
    <w:p w:rsidR="000174A6" w:rsidRPr="000174A6" w:rsidRDefault="000174A6" w:rsidP="00E412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4A6">
        <w:rPr>
          <w:rFonts w:ascii="Times New Roman" w:eastAsia="Times New Roman" w:hAnsi="Times New Roman" w:cs="Times New Roman"/>
          <w:sz w:val="28"/>
          <w:szCs w:val="28"/>
          <w:lang w:eastAsia="ru-RU"/>
        </w:rPr>
        <w:t>— третий блок — «Горячий снег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…» — будет посвящен подвигам на </w:t>
      </w:r>
      <w:r w:rsidRPr="000174A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войне и в тылу. Блок песен о войне Владимира Высоцкого;</w:t>
      </w:r>
    </w:p>
    <w:p w:rsidR="000174A6" w:rsidRPr="000174A6" w:rsidRDefault="000174A6" w:rsidP="00E412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4A6">
        <w:rPr>
          <w:rFonts w:ascii="Times New Roman" w:eastAsia="Times New Roman" w:hAnsi="Times New Roman" w:cs="Times New Roman"/>
          <w:sz w:val="28"/>
          <w:szCs w:val="28"/>
          <w:lang w:eastAsia="ru-RU"/>
        </w:rPr>
        <w:t>— четвертый блок — «Пришла и к нам на фронт весна…» — программа о фронтовых агитбригадах;</w:t>
      </w:r>
    </w:p>
    <w:p w:rsidR="000174A6" w:rsidRPr="000174A6" w:rsidRDefault="000174A6" w:rsidP="00E4122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4A6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пятый блок — «Я шел к тебе че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тыре года…» — лирический блок о </w:t>
      </w:r>
      <w:r w:rsidRPr="000174A6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вере, надежде и любви, женской верности и мужской стойкости;</w:t>
      </w:r>
    </w:p>
    <w:p w:rsidR="000174A6" w:rsidRPr="000174A6" w:rsidRDefault="000174A6" w:rsidP="00E412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4A6">
        <w:rPr>
          <w:rFonts w:ascii="Times New Roman" w:eastAsia="Times New Roman" w:hAnsi="Times New Roman" w:cs="Times New Roman"/>
          <w:sz w:val="28"/>
          <w:szCs w:val="28"/>
          <w:lang w:eastAsia="ru-RU"/>
        </w:rPr>
        <w:t>— шестой блок — «Его зарыли в шар земной, а был он лишь солдат…» — незримый памятник Солдату-освободителю — блок финалистов конкурса «Студенческая весна»;</w:t>
      </w:r>
    </w:p>
    <w:p w:rsidR="000174A6" w:rsidRPr="000174A6" w:rsidRDefault="000174A6" w:rsidP="00E412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4A6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седьмой блок — встреча Солдата-победителя. Акция «Синий платочек».</w:t>
      </w:r>
    </w:p>
    <w:p w:rsidR="000174A6" w:rsidRPr="000174A6" w:rsidRDefault="000174A6" w:rsidP="00E412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4A6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праздничного дня на все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территории парка Победы будут </w:t>
      </w:r>
      <w:r w:rsidRPr="00017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организованы экскурсионные маршруты. Сотрудники муниципальных библиотек расскажут жителям нашего города о главных исторических событиях Великой Отечественной войны, Героях Советского Союза — </w:t>
      </w:r>
      <w:proofErr w:type="spellStart"/>
      <w:r w:rsidRPr="000174A6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омичах</w:t>
      </w:r>
      <w:proofErr w:type="spellEnd"/>
      <w:r w:rsidRPr="000174A6">
        <w:rPr>
          <w:rFonts w:ascii="Times New Roman" w:eastAsia="Times New Roman" w:hAnsi="Times New Roman" w:cs="Times New Roman"/>
          <w:sz w:val="28"/>
          <w:szCs w:val="28"/>
          <w:lang w:eastAsia="ru-RU"/>
        </w:rPr>
        <w:t>, чьими именами названы улицы нашего города, об истории создания мемориала «Парк Победы», об Омске промышленном, тыловом, о воинах-интернационалистах и о современной армии.</w:t>
      </w:r>
    </w:p>
    <w:p w:rsidR="000174A6" w:rsidRPr="000174A6" w:rsidRDefault="000174A6" w:rsidP="00E412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экскурсий также будет раскрыта тема «У войны не женское лицо», она является основной концепцией праздничной программы этого года в парке Победы. Экскурсоводы расскажут о </w:t>
      </w:r>
      <w:proofErr w:type="spellStart"/>
      <w:r w:rsidRPr="000174A6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женщинах-омичках</w:t>
      </w:r>
      <w:proofErr w:type="spellEnd"/>
      <w:r w:rsidRPr="00017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воевали на фронте и ковали победу в тылу. С 16:00 до 17:00 в парке Победы пройдет финал общегородского конкурса строя и песни учащихся </w:t>
      </w:r>
      <w:r w:rsidRPr="000174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общеобразовательных школ города и области с участием кадет и курсантов Омского автобронетанкового института (более 500 человек), который завершится общим парадом с возл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ожением цветов к Вечному огню и </w:t>
      </w:r>
      <w:r w:rsidRPr="000174A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минутой молчания.</w:t>
      </w:r>
    </w:p>
    <w:p w:rsidR="000174A6" w:rsidRPr="000174A6" w:rsidRDefault="000174A6" w:rsidP="00E412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4A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и в прошлом году, территория парка Победы будет разделена на «тематические зоны», где в интерактивном режиме будут реконструированы эпизоды исторических событий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еликой Отечественной войны. Все </w:t>
      </w:r>
      <w:r w:rsidRPr="000174A6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желающие также смогут посетить «Школу молодого бойца» — совместный проект Лицейского театра и военной кафедры Омского государственного технического университета. Здесь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молодые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 все </w:t>
      </w:r>
      <w:r w:rsidRPr="00017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желающие вспомнят военную службу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попадут на призывной пункт, где </w:t>
      </w:r>
      <w:r w:rsidRPr="000174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научатся мотать портянки, собирать и разбирать оружие, а также метко стрелять.</w:t>
      </w:r>
    </w:p>
    <w:p w:rsidR="000174A6" w:rsidRPr="000174A6" w:rsidRDefault="000174A6" w:rsidP="00E412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Площадка «Переправа» поможет </w:t>
      </w:r>
      <w:proofErr w:type="spellStart"/>
      <w:r w:rsidRPr="000174A6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омичам</w:t>
      </w:r>
      <w:proofErr w:type="spellEnd"/>
      <w:r w:rsidRPr="00017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«окунуться» в атмосферу военной переправы. А на территории парка разместится «Пограничная застава», которую представит погра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ничное управление ФСБ России по </w:t>
      </w:r>
      <w:r w:rsidRPr="00017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Омской области. </w:t>
      </w:r>
      <w:proofErr w:type="spellStart"/>
      <w:r w:rsidRPr="000174A6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Омичей</w:t>
      </w:r>
      <w:proofErr w:type="spellEnd"/>
      <w:r w:rsidRPr="00017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ждут реконструкции эпизодов исторических событий Великой Отечественной войны.</w:t>
      </w:r>
    </w:p>
    <w:p w:rsidR="000174A6" w:rsidRPr="000174A6" w:rsidRDefault="000174A6" w:rsidP="00E412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4A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проектах «Взятие Берлина» и «Взятие Рейхстага» будут задействованы актеры Лицейского театра совместно с представителями оргкомитета федеральных военно-тактическ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их игр «Заря» и специалистами в </w:t>
      </w:r>
      <w:r w:rsidRPr="000174A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 спортивного туризма. 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рожане смогут принять участие в </w:t>
      </w:r>
      <w:r w:rsidRPr="00017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интерактивном действии, используя оборудование для игры в </w:t>
      </w:r>
      <w:proofErr w:type="spellStart"/>
      <w:r w:rsidRPr="000174A6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лазертаг</w:t>
      </w:r>
      <w:proofErr w:type="spellEnd"/>
      <w:r w:rsidRPr="000174A6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Основная задача — пройти через полосу укреплений и минное поле, уничтожив танк противника, пробиться к финишной точке и водрузить Красное знамя.</w:t>
      </w:r>
    </w:p>
    <w:p w:rsidR="000174A6" w:rsidRPr="000174A6" w:rsidRDefault="000174A6" w:rsidP="00E412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4A6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интерактивном павильоне «Узел связи», организованном Омскими муниципальными библиотеками совместно с частями Федеральной службы войск национальной гвардии РФ (</w:t>
      </w:r>
      <w:proofErr w:type="spellStart"/>
      <w:r w:rsidRPr="000174A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Росгвардии</w:t>
      </w:r>
      <w:proofErr w:type="spellEnd"/>
      <w:r w:rsidRPr="00017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 ракетных войск, предполагается проведение целого комплекса стратегических и тактических игр для </w:t>
      </w:r>
      <w:proofErr w:type="spellStart"/>
      <w:r w:rsidRPr="000174A6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омичей</w:t>
      </w:r>
      <w:proofErr w:type="spellEnd"/>
      <w:r w:rsidRPr="00017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разного возраста. Участники игр получат возможность изучить азбуку Морзе и заняться военными расшифровками.</w:t>
      </w:r>
    </w:p>
    <w:p w:rsidR="000174A6" w:rsidRPr="000174A6" w:rsidRDefault="000174A6" w:rsidP="00E412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4A6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День Победы все желающие также смогут стать участниками исторической игры о подвигах советских разведчиков. Игра включает в себя выполнение боевого задания группы разведчиков, которая должна преодолеть линию фронта и взять «языка». Дог-центр представит в парке Победы проект «Верные друзья». На площадке будут реконструированы боевые действия с участием собак.</w:t>
      </w:r>
    </w:p>
    <w:p w:rsidR="000174A6" w:rsidRPr="000174A6" w:rsidRDefault="000174A6" w:rsidP="00E412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4A6">
        <w:rPr>
          <w:rFonts w:ascii="Times New Roman" w:eastAsia="Times New Roman" w:hAnsi="Times New Roman" w:cs="Times New Roman"/>
          <w:sz w:val="28"/>
          <w:szCs w:val="28"/>
          <w:lang w:eastAsia="ru-RU"/>
        </w:rPr>
        <w:t>Омский военный гарнизон предста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вит выставку военной техники, а </w:t>
      </w:r>
      <w:r w:rsidRPr="000174A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интерактивные выставочные проекты воинских соединений, всего около 12 единиц техники. Впервые Федерация парашютного спорта Омской области на смотровой площадке парка Победы (за памятником Солдату-победителю) с 15:00 до 16:00 будет проводить показательные выступления парашютистов-спортсменов.</w:t>
      </w:r>
    </w:p>
    <w:p w:rsidR="004D3D84" w:rsidRDefault="000174A6" w:rsidP="00E412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4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 19:00 до 19:30 посетители парка Победы смогут наблюдать воздушное представление </w:t>
      </w:r>
      <w:proofErr w:type="spellStart"/>
      <w:r w:rsidRPr="000174A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дельта-парапланеристов</w:t>
      </w:r>
      <w:proofErr w:type="spellEnd"/>
      <w:r w:rsidRPr="00017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Омского </w:t>
      </w:r>
      <w:proofErr w:type="spellStart"/>
      <w:r w:rsidRPr="000174A6">
        <w:rPr>
          <w:rFonts w:ascii="Times New Roman" w:eastAsia="Times New Roman" w:hAnsi="Times New Roman" w:cs="Times New Roman"/>
          <w:sz w:val="28"/>
          <w:szCs w:val="28"/>
          <w:lang w:eastAsia="ru-RU"/>
        </w:rPr>
        <w:t>аэроспортивного</w:t>
      </w:r>
      <w:proofErr w:type="spellEnd"/>
      <w:r w:rsidRPr="00017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клуба ДОСААФ и клуба «</w:t>
      </w:r>
      <w:proofErr w:type="spellStart"/>
      <w:r w:rsidRPr="000174A6">
        <w:rPr>
          <w:rFonts w:ascii="Times New Roman" w:eastAsia="Times New Roman" w:hAnsi="Times New Roman" w:cs="Times New Roman"/>
          <w:sz w:val="28"/>
          <w:szCs w:val="28"/>
          <w:lang w:eastAsia="ru-RU"/>
        </w:rPr>
        <w:t>Юстер</w:t>
      </w:r>
      <w:proofErr w:type="spellEnd"/>
      <w:r w:rsidRPr="000174A6">
        <w:rPr>
          <w:rFonts w:ascii="Times New Roman" w:eastAsia="Times New Roman" w:hAnsi="Times New Roman" w:cs="Times New Roman"/>
          <w:sz w:val="28"/>
          <w:szCs w:val="28"/>
          <w:lang w:eastAsia="ru-RU"/>
        </w:rPr>
        <w:t>». В течение дня в исполнении студийцев Лицейского театра в парке Победы будут звучать литературно-музыкальны</w:t>
      </w:r>
      <w:r w:rsidR="004D3D84">
        <w:rPr>
          <w:rFonts w:ascii="Times New Roman" w:eastAsia="Times New Roman" w:hAnsi="Times New Roman" w:cs="Times New Roman"/>
          <w:sz w:val="28"/>
          <w:szCs w:val="28"/>
          <w:lang w:eastAsia="ru-RU"/>
        </w:rPr>
        <w:t>е композиции «Письма с фронта».</w:t>
      </w:r>
    </w:p>
    <w:p w:rsidR="00E03A25" w:rsidRPr="004D3D84" w:rsidRDefault="000174A6" w:rsidP="004D3D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4A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Масштабные праздничные гуляния в День Победы развернутся также на территории историко-культурного комплекса «Омская крепость» с 16:00 до 22:00.</w:t>
      </w:r>
      <w:r w:rsidR="004D3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74A6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всего дня на сценической площадке комплекса будет организована праздничная программа «Му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зыкальный экспресс Победы». Для </w:t>
      </w:r>
      <w:r w:rsidRPr="00017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горожан выступят артисты, которые исполнят </w:t>
      </w:r>
      <w:r w:rsidRPr="00C33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популярные песни военных лет. </w:t>
      </w:r>
      <w:r w:rsidR="00C33D8A" w:rsidRPr="00C33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будут организованы </w:t>
      </w:r>
      <w:r w:rsidR="00C33D8A" w:rsidRPr="00C33D8A">
        <w:rPr>
          <w:rFonts w:ascii="Times New Roman" w:hAnsi="Times New Roman" w:cs="Times New Roman"/>
          <w:sz w:val="28"/>
          <w:szCs w:val="28"/>
        </w:rPr>
        <w:t xml:space="preserve">разнообразные интерактивные площадки и тематические программы, выставка </w:t>
      </w:r>
      <w:proofErr w:type="spellStart"/>
      <w:r w:rsidR="00C33D8A" w:rsidRPr="00C33D8A">
        <w:rPr>
          <w:rFonts w:ascii="Times New Roman" w:hAnsi="Times New Roman" w:cs="Times New Roman"/>
          <w:sz w:val="28"/>
          <w:szCs w:val="28"/>
        </w:rPr>
        <w:t>ретроавтомобилей</w:t>
      </w:r>
      <w:proofErr w:type="spellEnd"/>
      <w:r w:rsidR="00C33D8A" w:rsidRPr="00C33D8A">
        <w:rPr>
          <w:rFonts w:ascii="Times New Roman" w:hAnsi="Times New Roman" w:cs="Times New Roman"/>
          <w:sz w:val="28"/>
          <w:szCs w:val="28"/>
        </w:rPr>
        <w:t xml:space="preserve"> </w:t>
      </w:r>
      <w:r w:rsidR="004D3D84">
        <w:rPr>
          <w:rFonts w:ascii="Times New Roman" w:hAnsi="Times New Roman" w:cs="Times New Roman"/>
          <w:sz w:val="28"/>
          <w:szCs w:val="28"/>
        </w:rPr>
        <w:t xml:space="preserve">и </w:t>
      </w:r>
      <w:r w:rsidR="00C33D8A">
        <w:rPr>
          <w:rFonts w:ascii="Times New Roman" w:hAnsi="Times New Roman" w:cs="Times New Roman"/>
          <w:sz w:val="28"/>
          <w:szCs w:val="28"/>
        </w:rPr>
        <w:t>мастер-классы</w:t>
      </w:r>
      <w:r w:rsidR="004D3D84">
        <w:rPr>
          <w:rFonts w:ascii="Times New Roman" w:hAnsi="Times New Roman" w:cs="Times New Roman"/>
          <w:sz w:val="28"/>
          <w:szCs w:val="28"/>
        </w:rPr>
        <w:t xml:space="preserve"> военно-исторического клуба «Кованая рать»</w:t>
      </w:r>
      <w:r w:rsidR="00C33D8A">
        <w:rPr>
          <w:rFonts w:ascii="Times New Roman" w:hAnsi="Times New Roman" w:cs="Times New Roman"/>
          <w:sz w:val="28"/>
          <w:szCs w:val="28"/>
        </w:rPr>
        <w:t>.</w:t>
      </w:r>
      <w:r w:rsidR="00C33D8A" w:rsidRPr="00C33D8A">
        <w:rPr>
          <w:rFonts w:ascii="Times New Roman" w:hAnsi="Times New Roman" w:cs="Times New Roman"/>
          <w:sz w:val="28"/>
          <w:szCs w:val="28"/>
        </w:rPr>
        <w:t xml:space="preserve"> </w:t>
      </w:r>
      <w:r w:rsidR="004D3D84">
        <w:rPr>
          <w:rFonts w:ascii="Times New Roman" w:hAnsi="Times New Roman" w:cs="Times New Roman"/>
          <w:sz w:val="28"/>
          <w:szCs w:val="28"/>
        </w:rPr>
        <w:t xml:space="preserve">Будет работать полевая кухня. На территории комплекса также разместится танцевальная площадка, где все желающие смогут потанцевать под звуки духового оркестра. </w:t>
      </w:r>
      <w:r w:rsidRPr="00C33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Праздничный день завершится салютом над </w:t>
      </w:r>
      <w:proofErr w:type="spellStart"/>
      <w:r w:rsidRPr="00C33D8A">
        <w:rPr>
          <w:rFonts w:ascii="Times New Roman" w:eastAsia="Times New Roman" w:hAnsi="Times New Roman" w:cs="Times New Roman"/>
          <w:sz w:val="28"/>
          <w:szCs w:val="28"/>
          <w:lang w:eastAsia="ru-RU"/>
        </w:rPr>
        <w:t>Иртышом</w:t>
      </w:r>
      <w:proofErr w:type="spellEnd"/>
      <w:r w:rsidRPr="00C33D8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начнется в 22:00 в трех точках: бульвар Победы, Омская крепость и</w:t>
      </w:r>
      <w:r w:rsidR="004D3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33D8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Советский парк.</w:t>
      </w:r>
    </w:p>
    <w:sectPr w:rsidR="00E03A25" w:rsidRPr="004D3D84" w:rsidSect="00BB7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0174A6"/>
    <w:rsid w:val="000174A6"/>
    <w:rsid w:val="001E71DF"/>
    <w:rsid w:val="00250751"/>
    <w:rsid w:val="004D3D84"/>
    <w:rsid w:val="004F082B"/>
    <w:rsid w:val="006042BF"/>
    <w:rsid w:val="00893A66"/>
    <w:rsid w:val="00BB7522"/>
    <w:rsid w:val="00C33D8A"/>
    <w:rsid w:val="00E41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522"/>
  </w:style>
  <w:style w:type="paragraph" w:styleId="2">
    <w:name w:val="heading 2"/>
    <w:basedOn w:val="a"/>
    <w:link w:val="20"/>
    <w:uiPriority w:val="9"/>
    <w:qFormat/>
    <w:rsid w:val="000174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174A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etadata-entry">
    <w:name w:val="metadata-entry"/>
    <w:basedOn w:val="a0"/>
    <w:rsid w:val="000174A6"/>
  </w:style>
  <w:style w:type="character" w:customStyle="1" w:styleId="tag">
    <w:name w:val="tag"/>
    <w:basedOn w:val="a0"/>
    <w:rsid w:val="000174A6"/>
  </w:style>
  <w:style w:type="character" w:styleId="a3">
    <w:name w:val="Hyperlink"/>
    <w:basedOn w:val="a0"/>
    <w:uiPriority w:val="99"/>
    <w:semiHidden/>
    <w:unhideWhenUsed/>
    <w:rsid w:val="000174A6"/>
    <w:rPr>
      <w:color w:val="0000FF"/>
      <w:u w:val="single"/>
    </w:rPr>
  </w:style>
  <w:style w:type="character" w:customStyle="1" w:styleId="tag-dot">
    <w:name w:val="tag-dot"/>
    <w:basedOn w:val="a0"/>
    <w:rsid w:val="000174A6"/>
  </w:style>
  <w:style w:type="paragraph" w:styleId="a4">
    <w:name w:val="Normal (Web)"/>
    <w:basedOn w:val="a"/>
    <w:uiPriority w:val="99"/>
    <w:unhideWhenUsed/>
    <w:rsid w:val="00017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75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02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94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54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96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52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dmomsk.ru/web/guest/government/divisions/55/abou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932</Words>
  <Characters>5318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2019-05-06T05:50:00Z</dcterms:created>
  <dcterms:modified xsi:type="dcterms:W3CDTF">2019-05-06T05:50:00Z</dcterms:modified>
</cp:coreProperties>
</file>