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22" w:rsidRDefault="00806222" w:rsidP="00806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5E3ADD" w:rsidRPr="005E3ADD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образовательное учреждение</w:t>
      </w:r>
    </w:p>
    <w:p w:rsidR="009A15E4" w:rsidRDefault="00806222" w:rsidP="008062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сад№98</w:t>
      </w:r>
      <w:r w:rsidR="005E3A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6222" w:rsidRDefault="00806222" w:rsidP="009A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9A15E4" w:rsidRDefault="009A15E4" w:rsidP="009A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color w:val="000000"/>
          <w:sz w:val="96"/>
          <w:szCs w:val="96"/>
        </w:rPr>
        <w:t>Консультация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15E4" w:rsidRPr="00806222" w:rsidRDefault="009A15E4" w:rsidP="009A15E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</w:pPr>
      <w:r w:rsidRPr="0080622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</w:rPr>
        <w:t>«Приобщение детей к здоровому образу жизни через создание предметно – пространственной развивающей среды»</w:t>
      </w:r>
    </w:p>
    <w:p w:rsidR="009A15E4" w:rsidRDefault="009A15E4" w:rsidP="005E3ADD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E3ADD" w:rsidRDefault="005E3ADD" w:rsidP="005E3ADD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E3ADD" w:rsidRDefault="005E3ADD" w:rsidP="005E3ADD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E3ADD" w:rsidRDefault="005E3ADD" w:rsidP="005E3AD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                Подготовила и провела</w:t>
      </w:r>
    </w:p>
    <w:p w:rsidR="005E3ADD" w:rsidRPr="005E3ADD" w:rsidRDefault="005E3ADD" w:rsidP="005E3ADD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С.В.Андреева</w:t>
      </w:r>
    </w:p>
    <w:p w:rsidR="009A15E4" w:rsidRDefault="009A15E4" w:rsidP="009A15E4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</w:rPr>
      </w:pPr>
    </w:p>
    <w:p w:rsidR="005E3ADD" w:rsidRDefault="005E3ADD" w:rsidP="005E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E3ADD" w:rsidRDefault="005E3ADD" w:rsidP="005E3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60226" w:rsidRDefault="009A15E4" w:rsidP="005E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06222" w:rsidRDefault="00806222" w:rsidP="005E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6222" w:rsidRDefault="00806222" w:rsidP="005E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6222" w:rsidRDefault="00806222" w:rsidP="005E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15E4" w:rsidRPr="005E3ADD" w:rsidRDefault="009A15E4" w:rsidP="005E3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На современном этапе проблема профилактики здоровья детей является одной из самых актуальных. Формирование здоровья дошкольников и их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валеологическое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образование является приоритетным направлением педагогической деятельности. В настоящее время отмечается нарастающее ухудшение здоровья детей, появляется всё больше детей с частыми простудными заболеваниями, нарушениями осанки. Поэтому формирование у ребёнка умений заботиться о своём здоровье – одна из важнейших задач воспитательной работы. Здоровье означает не только отсутствие болезней, но и психическое и социальное благополучие.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Первое, с чем встречается ребёнок при попадании в группу, - это предметно-развивающая среда. На мой взгляд, невозможно развивать ребёнка, не создав для этого соответствующие условия. Поэтому одним из важных этапов воспитания основ здорового образа жизни у детей является создание предметно – развивающей среды в группе. В первую очередь детям нужна наглядность, которую  предлагаем им через организацию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валеологического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уголка, где в различной форме представлены правила здорового образа жизни, схемы ухода за зубами, волосами, кожей и др.  Через плакаты и рисунки дети имеют возможность знакомиться с  телом человека. В уголке здоровья имеются книги, энциклопедии, альбомы иллюстраций, схемы. Рассматривая их, у детей проявляется интерес к своему здоровью. Наш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валеологический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уголок пополняется и развлекательной, познавательной  коллекцией «Человеческое тело». Наряду с традиционными рисунками и плакатами, в ходе занятий применяются информационно-коммуникационные технологии. Осуществляю  беседы на такие темы как: «Тело человека», «Что такое воздух», «Вода-волшебница», «Чем мы дышим», Чем мы слышим» и др.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Для укрепления зрения использую зрительные ориентиры, таблицы, которые снимают утомление глаз и повышают двигательную активность. В каждое занятие включаю коррекционные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 укрепления зрения, массаж глаз. Зрительные гимнастики, массаж помогают глазам справиться со значительной зрительной нагрузкой, особенно в полярную ночь.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Давно установлено, что упражнения для  развития мелкой моторики рук благотворно влияют не только на развитие речи ребёнка, но и способствуют укреплению и сохранению его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здоровья.  В группе находится множество игр, пособий, игрушек по развитию мелкой моторики, вызывающих у детей интерес и желание играть с ними.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 время экскурсий и  прогулок знакомим детей с лекарственными растениями родного края, как они помогают людям во время болезни, как ими лечатся животные и птицы. 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В группе создан физкультурный уголок, в котором находится оборудование для самостоятельных занятий спортом: «дорожки здоровья», нетрадиционное физкультурное оборудование, игры по закреплению знаний о строении человеческого тела и ОБЖ, так же предлагаю детям комплексы утренней гимнастики, спортивные упражнения для занятий дома. В центре сюжетно ролевой игры представлены все виды и атрибуты для  игр, в которых ребёнок может закрепить правила гигиены, взаимодействие со сверстниками в проблемных и бытовых ситуациях.</w:t>
      </w:r>
    </w:p>
    <w:p w:rsidR="009A15E4" w:rsidRDefault="009A15E4" w:rsidP="009A15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  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    Все эти игры учат детей контролировать себя и своё поведение, настроение, закрепляют культурно – гигиенические навыки, заставляют задумываться о здоровье.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Любые знания ребенка с легкостью усваиваются в игре, так как игра является основным видом деятельности в дошкольном возрасте. 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Овладение детьми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валеологическими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знаниями и умениями происходит через различные виды деятельности: беседы, дидактические игры, труд, наблюдение, чтение книг, дыхательные и двигательные упражнения,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психогимнастические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этюды, сюжетно-ролевые игры.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 </w:t>
      </w:r>
    </w:p>
    <w:p w:rsidR="009A15E4" w:rsidRDefault="009A15E4" w:rsidP="009A15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Не может быть полноценного развития, если работа ведётся в одном направлении, без участия родителей. Родители важное звено в развитии ребёнка, и особенно в формировании у ребёнка основ здорового образа жизни, поэтому параллельно проводится работа с семьёй, с использованием различных форм и активное включение родителей в жизнь детского сада. Известно, что хороших результатов в воспитании детей можно добиться только при тесном контакте педагогов и родителей. Поэтому, всю работу по формированию у детей здорового образа жизни ведём в тесном сотрудничестве с родителями, которые всегда откликаются на наши просьбы. Используем широкий аспект средств и способов взаимодействия с родителями. Благодаря активной помощи мам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пап, бабушек и дедушек были созданы разнообразные интерьеры развивающей среды. В родительском уголке есть постоянная рубрика «Уголок здоровья», в котором выставляем литературу, брошюры,  консультации, картотеки различных гимнастик и упражнений для занятий дома с детьми, папки-передвижки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Родителям предлагаем картотеки различных гимнастик, упражнений для занятий дома, советую им  литературу, брошюры, консультации, рекомендации, советы. Постоянно обновляются папки-передвижки, ширмы на темы оздоровления детей. В свою очередь родители оказывают нам, воспитателям, посильную помощь</w:t>
      </w:r>
      <w:r w:rsidR="000435B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73897" w:rsidRDefault="00573897"/>
    <w:p w:rsidR="00806222" w:rsidRDefault="00806222"/>
    <w:sectPr w:rsidR="00806222" w:rsidSect="005F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5E4"/>
    <w:rsid w:val="000435B4"/>
    <w:rsid w:val="00193C5C"/>
    <w:rsid w:val="003A605D"/>
    <w:rsid w:val="00573897"/>
    <w:rsid w:val="005E3ADD"/>
    <w:rsid w:val="005F3DF0"/>
    <w:rsid w:val="00766C26"/>
    <w:rsid w:val="00806222"/>
    <w:rsid w:val="009A15E4"/>
    <w:rsid w:val="00A3318E"/>
    <w:rsid w:val="00B20C8E"/>
    <w:rsid w:val="00C60226"/>
    <w:rsid w:val="00D3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785</Words>
  <Characters>4479</Characters>
  <Application>Microsoft Office Word</Application>
  <DocSecurity>0</DocSecurity>
  <Lines>37</Lines>
  <Paragraphs>10</Paragraphs>
  <ScaleCrop>false</ScaleCrop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8</cp:revision>
  <dcterms:created xsi:type="dcterms:W3CDTF">2017-04-02T13:59:00Z</dcterms:created>
  <dcterms:modified xsi:type="dcterms:W3CDTF">2022-11-13T09:41:00Z</dcterms:modified>
</cp:coreProperties>
</file>