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20" w:rsidRDefault="00790CF9" w:rsidP="003C3478">
      <w:pPr>
        <w:jc w:val="center"/>
        <w:rPr>
          <w:b/>
        </w:rPr>
      </w:pPr>
      <w:r w:rsidRPr="00790CF9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2.55pt;height:21.05pt" fillcolor="black [3213]">
            <v:shadow color="#868686"/>
            <v:textpath style="font-family:&quot;Batang&quot;;v-text-kern:t" trim="t" fitpath="t" string="ОРГАНИЗАЦИОННАЯ СХЕМА ГАПОУ РК «СОРТАВАЛЬСКИЙ КОЛЛЕДЖ»"/>
          </v:shape>
        </w:pict>
      </w:r>
    </w:p>
    <w:tbl>
      <w:tblPr>
        <w:tblStyle w:val="a3"/>
        <w:tblW w:w="15843" w:type="dxa"/>
        <w:tblLook w:val="04A0"/>
      </w:tblPr>
      <w:tblGrid>
        <w:gridCol w:w="1668"/>
        <w:gridCol w:w="3118"/>
        <w:gridCol w:w="6237"/>
        <w:gridCol w:w="2410"/>
        <w:gridCol w:w="2410"/>
      </w:tblGrid>
      <w:tr w:rsidR="003C3478" w:rsidTr="003C3478">
        <w:trPr>
          <w:trHeight w:val="444"/>
        </w:trPr>
        <w:tc>
          <w:tcPr>
            <w:tcW w:w="1668" w:type="dxa"/>
            <w:vMerge w:val="restart"/>
          </w:tcPr>
          <w:p w:rsidR="003C3478" w:rsidRDefault="003C3478" w:rsidP="003C3478">
            <w:pPr>
              <w:jc w:val="center"/>
              <w:rPr>
                <w:rFonts w:ascii="Calibri" w:eastAsia="Calibri" w:hAnsi="Calibri" w:cs="Times New Roman"/>
                <w:noProof/>
                <w:sz w:val="14"/>
                <w:szCs w:val="14"/>
              </w:rPr>
            </w:pPr>
            <w:r w:rsidRPr="00FF2D86">
              <w:rPr>
                <w:rFonts w:ascii="Calibri" w:eastAsia="Calibri" w:hAnsi="Calibri" w:cs="Times New Roman"/>
                <w:noProof/>
                <w:sz w:val="14"/>
                <w:szCs w:val="14"/>
              </w:rPr>
              <w:t xml:space="preserve">Расмотрено и одобрено на Совете колледжа протокол </w:t>
            </w:r>
          </w:p>
          <w:p w:rsidR="003C3478" w:rsidRPr="00FF2D86" w:rsidRDefault="003C3478" w:rsidP="003C3478">
            <w:pPr>
              <w:jc w:val="center"/>
              <w:rPr>
                <w:rFonts w:ascii="Calibri" w:eastAsia="Calibri" w:hAnsi="Calibri" w:cs="Times New Roman"/>
                <w:noProof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noProof/>
                <w:sz w:val="14"/>
                <w:szCs w:val="14"/>
              </w:rPr>
              <w:t>№  1</w:t>
            </w:r>
          </w:p>
          <w:p w:rsidR="003C3478" w:rsidRPr="0098424E" w:rsidRDefault="003C3478" w:rsidP="003C3478">
            <w:pPr>
              <w:jc w:val="center"/>
              <w:rPr>
                <w:rFonts w:ascii="Calibri" w:eastAsia="Calibri" w:hAnsi="Calibri" w:cs="Times New Roman"/>
                <w:noProof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noProof/>
                <w:sz w:val="14"/>
                <w:szCs w:val="14"/>
              </w:rPr>
              <w:t xml:space="preserve"> от «31» августа 2017</w:t>
            </w:r>
            <w:r w:rsidRPr="00FF2D86">
              <w:rPr>
                <w:rFonts w:ascii="Calibri" w:eastAsia="Calibri" w:hAnsi="Calibri" w:cs="Times New Roman"/>
                <w:noProof/>
                <w:sz w:val="14"/>
                <w:szCs w:val="14"/>
              </w:rPr>
              <w:t>г.</w:t>
            </w:r>
          </w:p>
          <w:p w:rsidR="003C3478" w:rsidRDefault="003C3478" w:rsidP="003C3478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</w:tcPr>
          <w:p w:rsidR="003C3478" w:rsidRDefault="00790CF9" w:rsidP="003C3478">
            <w:pPr>
              <w:jc w:val="center"/>
            </w:pPr>
            <w:r w:rsidRPr="00790C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23.1pt;margin-top:51.4pt;width:11.55pt;height:.7pt;flip:x y;z-index:251668480;mso-position-horizontal-relative:text;mso-position-vertical-relative:text" o:connectortype="straight">
                  <v:stroke endarrow="block"/>
                </v:shape>
              </w:pict>
            </w:r>
            <w:r w:rsidRPr="00790C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left:0;text-align:left;margin-left:123.1pt;margin-top:12pt;width:11.55pt;height:0;flip:x;z-index:251667456;mso-position-horizontal-relative:text;mso-position-vertical-relative:text" o:connectortype="straight">
                  <v:stroke endarrow="block"/>
                </v:shape>
              </w:pict>
            </w:r>
            <w:r w:rsidRPr="00790C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left:0;text-align:left;margin-left:134.65pt;margin-top:12pt;width:0;height:82.85pt;z-index:251666432;mso-position-horizontal-relative:text;mso-position-vertical-relative:text" o:connectortype="straight"/>
              </w:pict>
            </w:r>
            <w:r w:rsidRPr="00790CF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8.3pt;margin-top:38.5pt;width:108pt;height:26.95pt;z-index:251663360;mso-position-horizontal-relative:text;mso-position-vertical-relative:text">
                  <v:textbox style="mso-next-textbox:#_x0000_s1032">
                    <w:txbxContent>
                      <w:p w:rsidR="003C3478" w:rsidRPr="00FF2D86" w:rsidRDefault="003C3478" w:rsidP="003C3478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</w:pPr>
                        <w:r w:rsidRPr="00FF2D86"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31" type="#_x0000_t202" style="position:absolute;left:0;text-align:left;margin-left:8.3pt;margin-top:1.9pt;width:108pt;height:29.8pt;z-index:251662336;mso-position-horizontal-relative:text;mso-position-vertical-relative:text">
                  <v:textbox style="mso-next-textbox:#_x0000_s1031">
                    <w:txbxContent>
                      <w:p w:rsidR="003C3478" w:rsidRPr="00FF2D86" w:rsidRDefault="003C3478" w:rsidP="003C3478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FF2D86"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  <w:t>Обшая</w:t>
                        </w:r>
                        <w:proofErr w:type="spellEnd"/>
                        <w:r w:rsidRPr="00FF2D86">
                          <w:rPr>
                            <w:rFonts w:ascii="Calibri" w:eastAsia="Calibri" w:hAnsi="Calibri" w:cs="Times New Roman"/>
                            <w:sz w:val="14"/>
                            <w:szCs w:val="14"/>
                          </w:rPr>
                          <w:t xml:space="preserve"> конференция работников и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:rsidR="003C3478" w:rsidRPr="003C3478" w:rsidRDefault="003C3478" w:rsidP="003C3478">
            <w:pPr>
              <w:jc w:val="center"/>
              <w:rPr>
                <w:b/>
              </w:rPr>
            </w:pPr>
            <w:r w:rsidRPr="00D96658">
              <w:rPr>
                <w:rFonts w:ascii="Calibri" w:eastAsia="Calibri" w:hAnsi="Calibri" w:cs="Times New Roman"/>
                <w:b/>
              </w:rPr>
              <w:t>МИНИСТЕРСТВО ОБРАЗОВАНИЯ РЕСПУБЛИКИ КАРЕЛИЯ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C3478" w:rsidRDefault="00790CF9" w:rsidP="003C3478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49" type="#_x0000_t32" style="position:absolute;left:0;text-align:left;margin-left:10.6pt;margin-top:18.15pt;width:0;height:139.9pt;z-index:2516787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2" type="#_x0000_t32" style="position:absolute;left:0;text-align:left;margin-left:10.6pt;margin-top:52.1pt;width:11.35pt;height:0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51" type="#_x0000_t32" style="position:absolute;left:0;text-align:left;margin-left:10.6pt;margin-top:18.15pt;width:11.35pt;height:0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7" type="#_x0000_t202" style="position:absolute;left:0;text-align:left;margin-left:24.15pt;margin-top:44.45pt;width:86.3pt;height:21pt;z-index:251676672;mso-position-horizontal-relative:text;mso-position-vertical-relative:text">
                  <v:textbox style="mso-next-textbox:#_x0000_s1047">
                    <w:txbxContent>
                      <w:p w:rsidR="00AB052E" w:rsidRPr="000E36B9" w:rsidRDefault="00AB052E" w:rsidP="001E08C6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Times New Roman"/>
                            <w:sz w:val="16"/>
                          </w:rPr>
                          <w:t>Д</w:t>
                        </w:r>
                        <w:r w:rsidRPr="000E36B9">
                          <w:rPr>
                            <w:rFonts w:ascii="Calibri" w:eastAsia="Calibri" w:hAnsi="Calibri" w:cs="Times New Roman"/>
                            <w:sz w:val="16"/>
                          </w:rPr>
                          <w:t>окументов</w:t>
                        </w:r>
                        <w:r>
                          <w:rPr>
                            <w:rFonts w:ascii="Calibri" w:eastAsia="Calibri" w:hAnsi="Calibri" w:cs="Times New Roman"/>
                            <w:sz w:val="16"/>
                          </w:rPr>
                          <w:t>е</w:t>
                        </w:r>
                        <w:r w:rsidRPr="000E36B9">
                          <w:rPr>
                            <w:rFonts w:ascii="Calibri" w:eastAsia="Calibri" w:hAnsi="Calibri" w:cs="Times New Roman"/>
                            <w:sz w:val="16"/>
                          </w:rPr>
                          <w:t>д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46" type="#_x0000_t202" style="position:absolute;left:0;text-align:left;margin-left:24.15pt;margin-top:8.8pt;width:86.3pt;height:29.7pt;z-index:251675648;mso-position-horizontal-relative:text;mso-position-vertical-relative:text">
                  <v:textbox style="mso-next-textbox:#_x0000_s1046">
                    <w:txbxContent>
                      <w:p w:rsidR="00AB052E" w:rsidRPr="000E36B9" w:rsidRDefault="00AB052E" w:rsidP="00AB052E">
                        <w:pPr>
                          <w:jc w:val="center"/>
                          <w:rPr>
                            <w:rFonts w:ascii="Calibri" w:eastAsia="Calibri" w:hAnsi="Calibri" w:cs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Ведущий юрисконсульт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vMerge w:val="restart"/>
          </w:tcPr>
          <w:p w:rsidR="003C3478" w:rsidRPr="004E5E99" w:rsidRDefault="003C3478" w:rsidP="003C3478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4E5E99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Приложение 2.1.</w:t>
            </w:r>
          </w:p>
          <w:p w:rsidR="003C3478" w:rsidRDefault="003C3478" w:rsidP="003C347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УТВЕРЖДАЮ</w:t>
            </w:r>
          </w:p>
          <w:p w:rsidR="003C3478" w:rsidRDefault="003C3478" w:rsidP="003C347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Директор ГАПОУ РК</w:t>
            </w:r>
          </w:p>
          <w:p w:rsidR="003C3478" w:rsidRDefault="003C3478" w:rsidP="003C347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«Сортавальский колледж»</w:t>
            </w:r>
          </w:p>
          <w:p w:rsidR="003C3478" w:rsidRDefault="003C3478" w:rsidP="003C347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_______________</w:t>
            </w:r>
            <w:r>
              <w:rPr>
                <w:sz w:val="16"/>
                <w:szCs w:val="16"/>
              </w:rPr>
              <w:t xml:space="preserve">Т.С. </w:t>
            </w:r>
            <w:proofErr w:type="spellStart"/>
            <w:r>
              <w:rPr>
                <w:sz w:val="16"/>
                <w:szCs w:val="16"/>
              </w:rPr>
              <w:t>Колобук</w:t>
            </w:r>
            <w:proofErr w:type="spellEnd"/>
          </w:p>
          <w:p w:rsidR="003C3478" w:rsidRPr="003C3478" w:rsidRDefault="003C3478" w:rsidP="003C3478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«84.3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от 31.08.2017» </w:t>
            </w:r>
          </w:p>
        </w:tc>
      </w:tr>
      <w:tr w:rsidR="003C3478" w:rsidTr="003C3478">
        <w:trPr>
          <w:trHeight w:val="385"/>
        </w:trPr>
        <w:tc>
          <w:tcPr>
            <w:tcW w:w="1668" w:type="dxa"/>
            <w:vMerge/>
          </w:tcPr>
          <w:p w:rsidR="003C3478" w:rsidRPr="00FF2D86" w:rsidRDefault="003C3478" w:rsidP="003C3478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  <w:right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3C3478" w:rsidRDefault="00790CF9" w:rsidP="003C3478">
            <w:pPr>
              <w:jc w:val="center"/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44.05pt;margin-top:1.85pt;width:0;height:17.6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2410" w:type="dxa"/>
            <w:vMerge/>
          </w:tcPr>
          <w:p w:rsidR="003C3478" w:rsidRPr="004E5E99" w:rsidRDefault="003C3478" w:rsidP="003C3478">
            <w:pPr>
              <w:rPr>
                <w:b/>
                <w:i/>
                <w:sz w:val="24"/>
                <w:szCs w:val="24"/>
              </w:rPr>
            </w:pPr>
          </w:p>
        </w:tc>
      </w:tr>
      <w:tr w:rsidR="003C3478" w:rsidTr="003C3478">
        <w:trPr>
          <w:trHeight w:val="385"/>
        </w:trPr>
        <w:tc>
          <w:tcPr>
            <w:tcW w:w="1668" w:type="dxa"/>
            <w:vMerge/>
          </w:tcPr>
          <w:p w:rsidR="003C3478" w:rsidRPr="00FF2D86" w:rsidRDefault="003C3478" w:rsidP="003C3478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6237" w:type="dxa"/>
            <w:vAlign w:val="center"/>
          </w:tcPr>
          <w:p w:rsidR="003C3478" w:rsidRPr="003C3478" w:rsidRDefault="003C3478" w:rsidP="003C3478">
            <w:pPr>
              <w:jc w:val="center"/>
              <w:rPr>
                <w:b/>
              </w:rPr>
            </w:pPr>
            <w:r w:rsidRPr="00D96658">
              <w:rPr>
                <w:rFonts w:ascii="Calibri" w:eastAsia="Calibri" w:hAnsi="Calibri" w:cs="Times New Roman"/>
                <w:b/>
              </w:rPr>
              <w:t>НАБЛЮДАТЕЛЬНЫЙ СОВЕТ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3C3478" w:rsidRDefault="003C3478" w:rsidP="003C3478">
            <w:pPr>
              <w:jc w:val="center"/>
            </w:pPr>
          </w:p>
        </w:tc>
        <w:tc>
          <w:tcPr>
            <w:tcW w:w="2410" w:type="dxa"/>
            <w:vMerge/>
          </w:tcPr>
          <w:p w:rsidR="003C3478" w:rsidRPr="004E5E99" w:rsidRDefault="003C3478" w:rsidP="003C3478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AB052E" w:rsidRDefault="00790CF9" w:rsidP="003C3478">
      <w:pPr>
        <w:jc w:val="center"/>
      </w:pPr>
      <w:r>
        <w:rPr>
          <w:noProof/>
          <w:lang w:eastAsia="ru-RU"/>
        </w:rPr>
        <w:pict>
          <v:shape id="_x0000_s1053" type="#_x0000_t32" style="position:absolute;left:0;text-align:left;margin-left:561.75pt;margin-top:14.6pt;width:11.35pt;height:.65pt;flip:y;z-index:25168281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202" style="position:absolute;left:0;text-align:left;margin-left:575.3pt;margin-top:6.85pt;width:86.3pt;height:16.5pt;z-index:251677696;mso-position-horizontal-relative:text;mso-position-vertical-relative:text">
            <v:textbox style="mso-next-textbox:#_x0000_s1048">
              <w:txbxContent>
                <w:p w:rsidR="001E08C6" w:rsidRPr="000E36B9" w:rsidRDefault="001E08C6" w:rsidP="001E08C6">
                  <w:pPr>
                    <w:jc w:val="center"/>
                    <w:rPr>
                      <w:rFonts w:ascii="Calibri" w:eastAsia="Calibri" w:hAnsi="Calibri" w:cs="Times New Roman"/>
                      <w:sz w:val="16"/>
                    </w:rPr>
                  </w:pPr>
                  <w:r>
                    <w:rPr>
                      <w:sz w:val="16"/>
                    </w:rPr>
                    <w:t>Отдел кадров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670.4pt;margin-top:6.85pt;width:112.1pt;height:63.55pt;z-index:251672576;mso-position-horizontal-relative:text;mso-position-vertical-relative:text">
            <v:textbox style="mso-next-textbox:#_x0000_s1042">
              <w:txbxContent>
                <w:p w:rsidR="00AB052E" w:rsidRPr="00AB052E" w:rsidRDefault="00AB052E" w:rsidP="00AB052E">
                  <w:pPr>
                    <w:pStyle w:val="a5"/>
                    <w:jc w:val="center"/>
                    <w:rPr>
                      <w:sz w:val="20"/>
                      <w:szCs w:val="20"/>
                    </w:rPr>
                  </w:pPr>
                  <w:r w:rsidRPr="00AB052E">
                    <w:rPr>
                      <w:sz w:val="20"/>
                      <w:szCs w:val="20"/>
                    </w:rPr>
                    <w:t>Учебные фирмы:</w:t>
                  </w:r>
                </w:p>
                <w:p w:rsidR="00AB052E" w:rsidRPr="00AB052E" w:rsidRDefault="00AB052E" w:rsidP="00AB052E">
                  <w:pPr>
                    <w:pStyle w:val="a4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AB052E">
                    <w:rPr>
                      <w:sz w:val="16"/>
                      <w:szCs w:val="16"/>
                    </w:rPr>
                    <w:t>Кафе «Юность»</w:t>
                  </w:r>
                </w:p>
                <w:p w:rsidR="00AB052E" w:rsidRPr="00AB052E" w:rsidRDefault="00AB052E" w:rsidP="00AB052E">
                  <w:pPr>
                    <w:pStyle w:val="a4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AB052E">
                    <w:rPr>
                      <w:sz w:val="16"/>
                      <w:szCs w:val="16"/>
                    </w:rPr>
                    <w:t>Колледж – отель «София»</w:t>
                  </w:r>
                </w:p>
                <w:p w:rsidR="00AB052E" w:rsidRPr="00AB052E" w:rsidRDefault="00AB052E" w:rsidP="00AB052E">
                  <w:pPr>
                    <w:pStyle w:val="a4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AB052E">
                    <w:rPr>
                      <w:sz w:val="16"/>
                      <w:szCs w:val="16"/>
                    </w:rPr>
                    <w:t>Мастерская «</w:t>
                  </w:r>
                  <w:proofErr w:type="spellStart"/>
                  <w:r w:rsidRPr="00AB052E">
                    <w:rPr>
                      <w:sz w:val="16"/>
                      <w:szCs w:val="16"/>
                    </w:rPr>
                    <w:t>АвтоЭксперт</w:t>
                  </w:r>
                  <w:proofErr w:type="spellEnd"/>
                  <w:r w:rsidRPr="00AB052E">
                    <w:rPr>
                      <w:sz w:val="16"/>
                      <w:szCs w:val="16"/>
                    </w:rPr>
                    <w:t>»</w:t>
                  </w:r>
                </w:p>
                <w:p w:rsidR="00AB052E" w:rsidRPr="00AB052E" w:rsidRDefault="00AB052E" w:rsidP="00AB052E">
                  <w:pPr>
                    <w:pStyle w:val="a4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AB052E">
                    <w:rPr>
                      <w:sz w:val="16"/>
                      <w:szCs w:val="16"/>
                    </w:rPr>
                    <w:t>Ветеринарная клиника</w:t>
                  </w:r>
                </w:p>
              </w:txbxContent>
            </v:textbox>
          </v:shape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left:0;text-align:left;margin-left:218.05pt;margin-top:30.85pt;width:85.4pt;height:0;flip:x;z-index:251671552;mso-position-horizontal-relative:text;mso-position-vertical-relative:text" o:connectortype="straight"/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199.7pt;margin-top:30.85pt;width:18.35pt;height:9.25pt;flip:x;z-index:251670528;mso-position-horizontal-relative:text;mso-position-vertical-relative:text" o:connectortype="straight">
            <v:stroke endarrow="block"/>
          </v:shape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06.5pt;margin-top:14.6pt;width:11.55pt;height:.65pt;flip:x;z-index:251669504;mso-position-horizontal-relative:text;mso-position-vertical-relative:text" o:connectortype="straight">
            <v:stroke endarrow="block"/>
          </v:shape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left:0;text-align:left;margin-left:91.7pt;margin-top:30.85pt;width:108pt;height:18.75pt;z-index:251665408;mso-position-horizontal-relative:text;mso-position-vertical-relative:text">
            <v:textbox style="mso-next-textbox:#_x0000_s1034">
              <w:txbxContent>
                <w:p w:rsidR="003C3478" w:rsidRPr="00FF2D86" w:rsidRDefault="003C3478" w:rsidP="00AB052E">
                  <w:pPr>
                    <w:jc w:val="center"/>
                    <w:rPr>
                      <w:rFonts w:ascii="Calibri" w:eastAsia="Calibri" w:hAnsi="Calibri" w:cs="Times New Roman"/>
                      <w:sz w:val="14"/>
                      <w:szCs w:val="14"/>
                    </w:rPr>
                  </w:pPr>
                  <w:r w:rsidRPr="00FF2D86">
                    <w:rPr>
                      <w:rFonts w:ascii="Calibri" w:eastAsia="Calibri" w:hAnsi="Calibri" w:cs="Times New Roman"/>
                      <w:sz w:val="14"/>
                      <w:szCs w:val="14"/>
                    </w:rPr>
                    <w:t>Педагогический совет</w:t>
                  </w:r>
                </w:p>
              </w:txbxContent>
            </v:textbox>
          </v:shape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left:0;text-align:left;margin-left:91.7pt;margin-top:6.85pt;width:108pt;height:15.75pt;z-index:251664384;mso-position-horizontal-relative:text;mso-position-vertical-relative:text">
            <v:textbox style="mso-next-textbox:#_x0000_s1033">
              <w:txbxContent>
                <w:p w:rsidR="003C3478" w:rsidRPr="00FF2D86" w:rsidRDefault="003C3478" w:rsidP="003C3478">
                  <w:pPr>
                    <w:jc w:val="center"/>
                    <w:rPr>
                      <w:rFonts w:ascii="Calibri" w:eastAsia="Calibri" w:hAnsi="Calibri" w:cs="Times New Roman"/>
                      <w:sz w:val="14"/>
                      <w:szCs w:val="14"/>
                    </w:rPr>
                  </w:pPr>
                  <w:r w:rsidRPr="00FF2D86">
                    <w:rPr>
                      <w:rFonts w:ascii="Calibri" w:eastAsia="Calibri" w:hAnsi="Calibri" w:cs="Times New Roman"/>
                      <w:sz w:val="14"/>
                      <w:szCs w:val="14"/>
                    </w:rPr>
                    <w:t>Совет колледжа</w:t>
                  </w:r>
                </w:p>
              </w:txbxContent>
            </v:textbox>
          </v:shape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303.45pt;margin-top:19.1pt;width:157.5pt;height:21pt;z-index:251660288;mso-position-horizontal-relative:text;mso-position-vertical-relative:text">
            <v:textbox style="mso-next-textbox:#_x0000_s1028">
              <w:txbxContent>
                <w:p w:rsidR="003C3478" w:rsidRPr="00D96658" w:rsidRDefault="003C3478" w:rsidP="003C3478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D96658">
                    <w:rPr>
                      <w:rFonts w:ascii="Calibri" w:eastAsia="Calibri" w:hAnsi="Calibri" w:cs="Times New Roman"/>
                      <w:b/>
                    </w:rPr>
                    <w:t>ДИРЕКТОР</w:t>
                  </w:r>
                </w:p>
              </w:txbxContent>
            </v:textbox>
          </v:shape>
        </w:pict>
      </w:r>
      <w:r w:rsidRPr="00790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383.35pt;margin-top:1.45pt;width:0;height:17.65pt;z-index:251661312;mso-position-horizontal-relative:text;mso-position-vertical-relative:text" o:connectortype="straight">
            <v:stroke endarrow="block"/>
          </v:shape>
        </w:pict>
      </w:r>
    </w:p>
    <w:p w:rsidR="00AB052E" w:rsidRPr="00AB052E" w:rsidRDefault="00790CF9" w:rsidP="00AB052E">
      <w:r>
        <w:rPr>
          <w:noProof/>
          <w:lang w:eastAsia="ru-RU"/>
        </w:rPr>
        <w:pict>
          <v:shape id="_x0000_s1054" type="#_x0000_t32" style="position:absolute;margin-left:561.75pt;margin-top:5.45pt;width:104.6pt;height:0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8" type="#_x0000_t32" style="position:absolute;margin-left:388.55pt;margin-top:14.7pt;width:0;height:26.85pt;z-index:2517544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3" type="#_x0000_t32" style="position:absolute;margin-left:460.95pt;margin-top:5.45pt;width:147.65pt;height:110.75pt;z-index:2517135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202" style="position:absolute;margin-left:573.1pt;margin-top:24.2pt;width:88.5pt;height:32.25pt;z-index:251673600">
            <v:textbox style="mso-next-textbox:#_x0000_s1043">
              <w:txbxContent>
                <w:p w:rsidR="00AB052E" w:rsidRPr="00F8577E" w:rsidRDefault="00AB052E" w:rsidP="001E08C6">
                  <w:pPr>
                    <w:jc w:val="center"/>
                    <w:rPr>
                      <w:rFonts w:ascii="Calibri" w:eastAsia="Calibri" w:hAnsi="Calibri" w:cs="Times New Roman"/>
                      <w:sz w:val="18"/>
                    </w:rPr>
                  </w:pPr>
                  <w:r w:rsidRPr="00F8577E">
                    <w:rPr>
                      <w:rFonts w:ascii="Calibri" w:eastAsia="Calibri" w:hAnsi="Calibri" w:cs="Times New Roman"/>
                      <w:sz w:val="18"/>
                    </w:rPr>
                    <w:t>Служба маркетинга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32" style="position:absolute;margin-left:460.95pt;margin-top:5.45pt;width:100.8pt;height:0;z-index:251679744" o:connectortype="straight"/>
        </w:pict>
      </w:r>
    </w:p>
    <w:p w:rsidR="00AB052E" w:rsidRPr="00AB052E" w:rsidRDefault="00790CF9" w:rsidP="00AB052E">
      <w:r>
        <w:rPr>
          <w:noProof/>
          <w:lang w:eastAsia="ru-RU"/>
        </w:rPr>
        <w:pict>
          <v:shape id="_x0000_s1129" type="#_x0000_t32" style="position:absolute;margin-left:114.8pt;margin-top:16.1pt;width:.05pt;height:40pt;z-index:251755520" o:connectortype="straight"/>
        </w:pict>
      </w:r>
      <w:r>
        <w:rPr>
          <w:noProof/>
          <w:lang w:eastAsia="ru-RU"/>
        </w:rPr>
        <w:pict>
          <v:shape id="_x0000_s1126" type="#_x0000_t32" style="position:absolute;margin-left:114.8pt;margin-top:16.1pt;width:346.15pt;height:0;z-index:251753472" o:connectortype="straight"/>
        </w:pict>
      </w:r>
      <w:r>
        <w:rPr>
          <w:noProof/>
          <w:lang w:eastAsia="ru-RU"/>
        </w:rPr>
        <w:pict>
          <v:shape id="_x0000_s1109" type="#_x0000_t32" style="position:absolute;margin-left:247.9pt;margin-top:16.05pt;width:0;height:19.7pt;z-index:2517381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margin-left:460.95pt;margin-top:16.05pt;width:0;height:20.1pt;z-index:2517370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561.75pt;margin-top:16.05pt;width:11.35pt;height:0;z-index:251684864" o:connectortype="straight">
            <v:stroke endarrow="block"/>
          </v:shape>
        </w:pict>
      </w:r>
    </w:p>
    <w:p w:rsidR="00AB052E" w:rsidRPr="00AB052E" w:rsidRDefault="00790CF9" w:rsidP="00AB052E">
      <w:r>
        <w:rPr>
          <w:noProof/>
          <w:lang w:eastAsia="ru-RU"/>
        </w:rPr>
        <w:pict>
          <v:shape id="_x0000_s1045" type="#_x0000_t202" style="position:absolute;margin-left:670.4pt;margin-top:3.45pt;width:112.05pt;height:36.7pt;z-index:251674624">
            <v:textbox style="mso-next-textbox:#_x0000_s1045">
              <w:txbxContent>
                <w:p w:rsidR="00AB052E" w:rsidRPr="005201BD" w:rsidRDefault="00AB052E" w:rsidP="005201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1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0" type="#_x0000_t32" style="position:absolute;margin-left:114.8pt;margin-top:24.55pt;width:29.3pt;height:0;flip:x;z-index:2517565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202" style="position:absolute;margin-left:407.55pt;margin-top:10.95pt;width:103.25pt;height:42.15pt;z-index:251688960">
            <v:textbox style="mso-next-textbox:#_x0000_s1059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директора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144.1pt;margin-top:10.7pt;width:199.6pt;height:42.4pt;z-index:251687936">
            <v:textbox style="mso-next-textbox:#_x0000_s1058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Зам</w:t>
                  </w: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еститель </w:t>
                  </w:r>
                  <w:r w:rsidRPr="000C17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директора по </w:t>
                  </w: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учебной работе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32" style="position:absolute;margin-left:561.75pt;margin-top:17.75pt;width:99.85pt;height:0;z-index:251685888" o:connectortype="straight">
            <v:stroke endarrow="block"/>
          </v:shape>
        </w:pict>
      </w:r>
    </w:p>
    <w:p w:rsidR="00AB052E" w:rsidRDefault="00790CF9" w:rsidP="00AB052E">
      <w:r>
        <w:rPr>
          <w:noProof/>
          <w:lang w:eastAsia="ru-RU"/>
        </w:rPr>
        <w:pict>
          <v:shape id="_x0000_s1057" type="#_x0000_t32" style="position:absolute;margin-left:730.2pt;margin-top:18.85pt;width:0;height:15.6pt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1" type="#_x0000_t32" style="position:absolute;margin-left:114.8pt;margin-top:5.2pt;width:.05pt;height:296.85pt;z-index:251740160" o:connectortype="straight"/>
        </w:pict>
      </w:r>
      <w:r>
        <w:rPr>
          <w:noProof/>
          <w:lang w:eastAsia="ru-RU"/>
        </w:rPr>
        <w:pict>
          <v:shape id="_x0000_s1131" type="#_x0000_t32" style="position:absolute;margin-left:361.35pt;margin-top:5.2pt;width:46.2pt;height:0;flip:x;z-index:251757568" o:connectortype="straight"/>
        </w:pict>
      </w:r>
      <w:r>
        <w:rPr>
          <w:noProof/>
          <w:lang w:eastAsia="ru-RU"/>
        </w:rPr>
        <w:pict>
          <v:shape id="_x0000_s1133" type="#_x0000_t32" style="position:absolute;margin-left:361.35pt;margin-top:5.2pt;width:2.05pt;height:273.75pt;z-index:2517596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202" style="position:absolute;margin-left:-11.75pt;margin-top:14.7pt;width:74.25pt;height:33.75pt;z-index:251696128">
            <v:textbox style="mso-next-textbox:#_x0000_s1066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Методическая служба</w:t>
                  </w:r>
                </w:p>
              </w:txbxContent>
            </v:textbox>
          </v:shape>
        </w:pict>
      </w:r>
    </w:p>
    <w:p w:rsidR="001E08C6" w:rsidRDefault="00790CF9" w:rsidP="001E08C6">
      <w:pPr>
        <w:tabs>
          <w:tab w:val="left" w:pos="4877"/>
          <w:tab w:val="left" w:pos="6439"/>
        </w:tabs>
      </w:pPr>
      <w:r>
        <w:rPr>
          <w:noProof/>
          <w:lang w:eastAsia="ru-RU"/>
        </w:rPr>
        <w:pict>
          <v:shape id="_x0000_s1068" type="#_x0000_t202" style="position:absolute;margin-left:143.5pt;margin-top:14.4pt;width:175.75pt;height:44.7pt;z-index:251698176">
            <v:textbox style="mso-next-textbox:#_x0000_s1068">
              <w:txbxContent>
                <w:p w:rsidR="008C19C3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специальностей сферы обслуживания</w:t>
                  </w:r>
                  <w:r w:rsidR="00DA600F" w:rsidRP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</w:t>
                  </w:r>
                </w:p>
                <w:p w:rsid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DA600F" w:rsidRPr="002D446A" w:rsidRDefault="00DA600F" w:rsidP="008C19C3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670.4pt;margin-top:8.8pt;width:112.05pt;height:25.15pt;z-index:251691008">
            <v:textbox style="mso-next-textbox:#_x0000_s1061">
              <w:txbxContent>
                <w:p w:rsidR="001E08C6" w:rsidRPr="001E08C6" w:rsidRDefault="001E08C6" w:rsidP="001E08C6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1E08C6">
                    <w:t>Бухгалтерия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" type="#_x0000_t202" style="position:absolute;margin-left:389.95pt;margin-top:14.4pt;width:93.4pt;height:37.9pt;z-index:251706368">
            <v:textbox style="mso-next-textbox:#_x0000_s1076">
              <w:txbxContent>
                <w:p w:rsidR="00DA600F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375AF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Воспитательный отдел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" type="#_x0000_t32" style="position:absolute;margin-left:510.1pt;margin-top:2.2pt;width:.7pt;height:180.65pt;z-index:251725824" o:connectortype="straight"/>
        </w:pict>
      </w:r>
      <w:r>
        <w:rPr>
          <w:noProof/>
          <w:lang w:eastAsia="ru-RU"/>
        </w:rPr>
        <w:pict>
          <v:shape id="_x0000_s1112" type="#_x0000_t32" style="position:absolute;margin-left:71.3pt;margin-top:2.2pt;width:43.5pt;height:0;flip:x;z-index:2517411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202" style="position:absolute;margin-left:536.2pt;margin-top:21.2pt;width:120.65pt;height:55.15pt;z-index:251689984">
            <v:textbox style="mso-next-textbox:#_x0000_s1060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C1727">
                    <w:t xml:space="preserve">Руководитель </w:t>
                  </w:r>
                  <w:r w:rsidRPr="000C1727">
                    <w:rPr>
                      <w:szCs w:val="16"/>
                    </w:rPr>
                    <w:t>хозяйственно-</w:t>
                  </w:r>
                  <w:r w:rsidRPr="000C1727">
                    <w:t>технической службой</w:t>
                  </w:r>
                </w:p>
              </w:txbxContent>
            </v:textbox>
          </v:shape>
        </w:pict>
      </w:r>
      <w:r w:rsidR="00AB052E">
        <w:tab/>
      </w:r>
      <w:r w:rsidR="001E08C6">
        <w:tab/>
      </w:r>
    </w:p>
    <w:p w:rsidR="001E08C6" w:rsidRDefault="00790CF9" w:rsidP="001E08C6">
      <w:r>
        <w:rPr>
          <w:noProof/>
          <w:lang w:eastAsia="ru-RU"/>
        </w:rPr>
        <w:pict>
          <v:shape id="_x0000_s1139" type="#_x0000_t32" style="position:absolute;margin-left:319.25pt;margin-top:8.5pt;width:24.45pt;height:0;z-index:251761664" o:connectortype="straight"/>
        </w:pict>
      </w:r>
      <w:r>
        <w:rPr>
          <w:noProof/>
          <w:lang w:eastAsia="ru-RU"/>
        </w:rPr>
        <w:pict>
          <v:shape id="_x0000_s1134" type="#_x0000_t32" style="position:absolute;margin-left:343.7pt;margin-top:8.5pt;width:0;height:216.15pt;z-index:2517606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7" type="#_x0000_t32" style="position:absolute;margin-left:483.35pt;margin-top:8.5pt;width:27.45pt;height:0;flip:x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8" type="#_x0000_t32" style="position:absolute;margin-left:114.8pt;margin-top:8.5pt;width:25.3pt;height:0;z-index:2517473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3" type="#_x0000_t32" style="position:absolute;margin-left:71.3pt;margin-top:18.85pt;width:43.5pt;height:0;flip:x;z-index:2517422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202" style="position:absolute;margin-left:670.4pt;margin-top:18.85pt;width:112.5pt;height:194.95pt;z-index:251708416">
            <v:textbox style="mso-next-textbox:#_x0000_s1078">
              <w:txbxContent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Техническая служба: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Уборщики служебных помещений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Сторожа (вахтеры) 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1727" w:rsidRDefault="000C1727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Слесарь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антехник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Электромонтер по ремонту и обслуживанию электрооборудования</w:t>
                  </w:r>
                </w:p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-11.75pt;margin-top:8.5pt;width:74.25pt;height:33.75pt;z-index:251697152">
            <v:textbox style="mso-next-textbox:#_x0000_s1067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Методическ</w:t>
                  </w:r>
                  <w:r w:rsidR="005201B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ий совет</w:t>
                  </w:r>
                </w:p>
              </w:txbxContent>
            </v:textbox>
          </v:shape>
        </w:pict>
      </w:r>
    </w:p>
    <w:p w:rsidR="008C19C3" w:rsidRDefault="00790CF9" w:rsidP="00375AF3">
      <w:pPr>
        <w:tabs>
          <w:tab w:val="left" w:pos="3328"/>
          <w:tab w:val="left" w:pos="8395"/>
          <w:tab w:val="left" w:pos="11629"/>
        </w:tabs>
      </w:pPr>
      <w:r>
        <w:rPr>
          <w:noProof/>
          <w:lang w:eastAsia="ru-RU"/>
        </w:rPr>
        <w:pict>
          <v:shape id="_x0000_s1098" type="#_x0000_t32" style="position:absolute;margin-left:437.45pt;margin-top:3.2pt;width:0;height:17.25pt;z-index:251727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9" type="#_x0000_t202" style="position:absolute;margin-left:140.1pt;margin-top:20.45pt;width:175.75pt;height:35.3pt;z-index:251699200">
            <v:textbox style="mso-next-textbox:#_x0000_s1069">
              <w:txbxContent>
                <w:p w:rsidR="00DA600F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Отделение сельскохозяйственных профессий</w:t>
                  </w:r>
                  <w:r w:rsidR="00DA600F">
                    <w:rPr>
                      <w:sz w:val="16"/>
                      <w:szCs w:val="16"/>
                    </w:rPr>
                    <w:t>:</w:t>
                  </w:r>
                  <w:r w:rsidR="00DA600F" w:rsidRP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8C19C3" w:rsidRPr="00D82D39" w:rsidRDefault="008C19C3" w:rsidP="00DA600F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32" style="position:absolute;margin-left:656.85pt;margin-top:8.25pt;width:13.55pt;height:0;z-index:251714560" o:connectortype="straight">
            <v:stroke endarrow="block"/>
          </v:shape>
        </w:pict>
      </w:r>
      <w:r w:rsidR="001E08C6">
        <w:tab/>
      </w:r>
      <w:r w:rsidR="008C19C3">
        <w:tab/>
      </w:r>
      <w:r w:rsidR="00375AF3">
        <w:tab/>
      </w:r>
    </w:p>
    <w:p w:rsidR="008C19C3" w:rsidRDefault="00790CF9" w:rsidP="008C19C3">
      <w:r>
        <w:rPr>
          <w:noProof/>
          <w:lang w:eastAsia="ru-RU"/>
        </w:rPr>
        <w:pict>
          <v:shape id="_x0000_s1140" type="#_x0000_t32" style="position:absolute;margin-left:315.85pt;margin-top:10.8pt;width:27.85pt;height:0;z-index:251762688" o:connectortype="straight"/>
        </w:pict>
      </w:r>
      <w:r>
        <w:rPr>
          <w:noProof/>
          <w:lang w:eastAsia="ru-RU"/>
        </w:rPr>
        <w:pict>
          <v:shape id="_x0000_s1099" type="#_x0000_t32" style="position:absolute;margin-left:437.45pt;margin-top:20.3pt;width:0;height:18pt;z-index:2517288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3" type="#_x0000_t202" style="position:absolute;margin-left:393.3pt;margin-top:3.3pt;width:88.65pt;height:17pt;z-index:251703296">
            <v:textbox style="mso-next-textbox:#_x0000_s1073">
              <w:txbxContent>
                <w:p w:rsidR="00DA600F" w:rsidRPr="000C1727" w:rsidRDefault="00DA600F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Педагог-организатор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1" type="#_x0000_t32" style="position:absolute;margin-left:481.95pt;margin-top:10.8pt;width:28.15pt;height:0;flip:x;z-index:2517309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9" type="#_x0000_t32" style="position:absolute;margin-left:114.8pt;margin-top:10.8pt;width:25.3pt;height:0;z-index:2517483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4" type="#_x0000_t32" style="position:absolute;margin-left:71.3pt;margin-top:10.8pt;width:43.5pt;height:0;flip:x;z-index:2517432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5" type="#_x0000_t32" style="position:absolute;margin-left:614.7pt;margin-top:.05pt;width:0;height:20.25pt;z-index:2517155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202" style="position:absolute;margin-left:536.2pt;margin-top:20.3pt;width:96.85pt;height:17pt;z-index:251707392">
            <v:textbox style="mso-next-textbox:#_x0000_s1077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Общежитие: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-11.75pt;margin-top:3.3pt;width:74.25pt;height:20.05pt;z-index:251702272">
            <v:textbox style="mso-next-textbox:#_x0000_s1072">
              <w:txbxContent>
                <w:p w:rsidR="00DA600F" w:rsidRPr="008C19C3" w:rsidRDefault="00DA600F" w:rsidP="00DA600F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Диспетчер</w:t>
                  </w:r>
                </w:p>
              </w:txbxContent>
            </v:textbox>
          </v:shape>
        </w:pict>
      </w:r>
    </w:p>
    <w:p w:rsidR="00DA600F" w:rsidRDefault="00790CF9" w:rsidP="00DA600F">
      <w:pPr>
        <w:tabs>
          <w:tab w:val="left" w:pos="4252"/>
          <w:tab w:val="left" w:pos="9007"/>
        </w:tabs>
      </w:pPr>
      <w:r>
        <w:rPr>
          <w:noProof/>
          <w:lang w:eastAsia="ru-RU"/>
        </w:rPr>
        <w:pict>
          <v:shape id="_x0000_s1074" type="#_x0000_t202" style="position:absolute;margin-left:388.55pt;margin-top:22.25pt;width:93.4pt;height:16.1pt;z-index:251704320">
            <v:textbox style="mso-next-textbox:#_x0000_s1074">
              <w:txbxContent>
                <w:p w:rsidR="00DA600F" w:rsidRPr="000C1727" w:rsidRDefault="00DA600F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Социальный педагог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margin-left:140.1pt;margin-top:19.3pt;width:175.75pt;height:38.7pt;z-index:251700224">
            <v:textbox style="mso-next-textbox:#_x0000_s1070">
              <w:txbxContent>
                <w:p w:rsidR="00DA600F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104A6">
                    <w:rPr>
                      <w:rFonts w:ascii="Calibri" w:eastAsia="Calibri" w:hAnsi="Calibri" w:cs="Times New Roman"/>
                      <w:sz w:val="16"/>
                    </w:rPr>
                    <w:t xml:space="preserve">Отделение подготовки </w:t>
                  </w:r>
                  <w:r>
                    <w:rPr>
                      <w:sz w:val="16"/>
                    </w:rPr>
                    <w:t>рабочих профессий</w:t>
                  </w:r>
                  <w:r w:rsidR="00DA600F">
                    <w:rPr>
                      <w:sz w:val="16"/>
                    </w:rPr>
                    <w:t>:</w:t>
                  </w:r>
                  <w:r w:rsidR="00DA600F" w:rsidRP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8C19C3" w:rsidRPr="00DA600F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6" type="#_x0000_t32" style="position:absolute;margin-left:583.45pt;margin-top:11.85pt;width:0;height:19.65pt;z-index:2517166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202" style="position:absolute;margin-left:-11.75pt;margin-top:19.3pt;width:98pt;height:57.05pt;z-index:251692032">
            <v:textbox style="mso-next-textbox:#_x0000_s1062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Филиал ГАПОУ РК «Сортавальский колледж» </w:t>
                  </w:r>
                  <w:proofErr w:type="gramStart"/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г</w:t>
                  </w:r>
                  <w:proofErr w:type="gramEnd"/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. Питкяранта</w:t>
                  </w:r>
                </w:p>
                <w:p w:rsidR="008C19C3" w:rsidRPr="008C19C3" w:rsidRDefault="008C19C3" w:rsidP="008C19C3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-11.75pt;margin-top:85.85pt;width:98pt;height:58.4pt;z-index:251693056">
            <v:textbox style="mso-next-textbox:#_x0000_s1063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Отделение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ГАПОУ РК «Сортавальский колледж»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 </w:t>
                  </w:r>
                  <w:proofErr w:type="gramStart"/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г</w:t>
                  </w:r>
                  <w:proofErr w:type="gramEnd"/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.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Олонец</w:t>
                  </w:r>
                </w:p>
              </w:txbxContent>
            </v:textbox>
          </v:shape>
        </w:pict>
      </w:r>
      <w:r w:rsidR="008C19C3">
        <w:tab/>
      </w:r>
      <w:r w:rsidR="00DA600F">
        <w:tab/>
      </w:r>
    </w:p>
    <w:p w:rsidR="00DA600F" w:rsidRDefault="00790CF9" w:rsidP="00DA600F">
      <w:pPr>
        <w:tabs>
          <w:tab w:val="left" w:pos="8776"/>
        </w:tabs>
      </w:pPr>
      <w:r>
        <w:rPr>
          <w:noProof/>
          <w:lang w:eastAsia="ru-RU"/>
        </w:rPr>
        <w:pict>
          <v:shape id="_x0000_s1141" type="#_x0000_t32" style="position:absolute;margin-left:319.25pt;margin-top:12.9pt;width:24.45pt;height:.05pt;flip:y;z-index:251763712" o:connectortype="straight"/>
        </w:pict>
      </w:r>
      <w:r>
        <w:rPr>
          <w:noProof/>
          <w:lang w:eastAsia="ru-RU"/>
        </w:rPr>
        <w:pict>
          <v:shape id="_x0000_s1100" type="#_x0000_t32" style="position:absolute;margin-left:437.45pt;margin-top:12.9pt;width:0;height:21.45pt;z-index:2517299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2" type="#_x0000_t32" style="position:absolute;margin-left:482.65pt;margin-top:2pt;width:27.45pt;height:0;flip:x;z-index:2517319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5" type="#_x0000_t32" style="position:absolute;margin-left:510.1pt;margin-top:12.9pt;width:21.05pt;height:.05pt;z-index:2517340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5" type="#_x0000_t32" style="position:absolute;margin-left:85.65pt;margin-top:12.9pt;width:29.15pt;height:0;flip:x;z-index:2517442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0" type="#_x0000_t32" style="position:absolute;margin-left:114.8pt;margin-top:12.9pt;width:19pt;height:0;z-index:2517493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3" type="#_x0000_t32" style="position:absolute;margin-left:646.65pt;margin-top:19pt;width:23.75pt;height:0;z-index:2517227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0" type="#_x0000_t32" style="position:absolute;margin-left:646.65pt;margin-top:12.9pt;width:0;height:87.6pt;z-index:251719680" o:connectortype="straight"/>
        </w:pict>
      </w:r>
      <w:r>
        <w:rPr>
          <w:noProof/>
          <w:lang w:eastAsia="ru-RU"/>
        </w:rPr>
        <w:pict>
          <v:shape id="_x0000_s1089" type="#_x0000_t32" style="position:absolute;margin-left:633.05pt;margin-top:12.9pt;width:13.6pt;height:0;z-index:251718656" o:connectortype="straight"/>
        </w:pict>
      </w:r>
      <w:r>
        <w:rPr>
          <w:noProof/>
          <w:lang w:eastAsia="ru-RU"/>
        </w:rPr>
        <w:pict>
          <v:shape id="_x0000_s1079" type="#_x0000_t202" style="position:absolute;margin-left:536.2pt;margin-top:6.05pt;width:96.85pt;height:17pt;z-index:251709440">
            <v:textbox style="mso-next-textbox:#_x0000_s1079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комендант</w:t>
                  </w:r>
                </w:p>
              </w:txbxContent>
            </v:textbox>
          </v:shape>
        </w:pict>
      </w:r>
      <w:r w:rsidR="00DA600F">
        <w:tab/>
      </w:r>
    </w:p>
    <w:p w:rsidR="00DA600F" w:rsidRPr="00DA600F" w:rsidRDefault="00790CF9" w:rsidP="00375AF3">
      <w:r>
        <w:rPr>
          <w:noProof/>
          <w:lang w:eastAsia="ru-RU"/>
        </w:rPr>
        <w:pict>
          <v:shape id="_x0000_s1081" type="#_x0000_t202" style="position:absolute;margin-left:388.55pt;margin-top:8.9pt;width:93.4pt;height:19.25pt;z-index:251711488">
            <v:textbox style="mso-next-textbox:#_x0000_s1081">
              <w:txbxContent>
                <w:p w:rsidR="00375AF3" w:rsidRPr="000C1727" w:rsidRDefault="00375AF3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воспитатель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3" type="#_x0000_t32" style="position:absolute;margin-left:489.05pt;margin-top:17.95pt;width:21.75pt;height:.05pt;flip:x;z-index:2517329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4" type="#_x0000_t32" style="position:absolute;margin-left:646.65pt;margin-top:18pt;width:23.75pt;height:0;z-index:2517237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0" type="#_x0000_t202" style="position:absolute;margin-left:536.2pt;margin-top:14.6pt;width:96.85pt;height:27.9pt;z-index:251710464">
            <v:textbox style="mso-next-textbox:#_x0000_s1080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375A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Дежурные общежития</w:t>
                  </w:r>
                  <w:r w:rsidRPr="00375AF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A600F" w:rsidRDefault="00790CF9" w:rsidP="00375AF3">
      <w:pPr>
        <w:tabs>
          <w:tab w:val="left" w:pos="11072"/>
        </w:tabs>
      </w:pPr>
      <w:r>
        <w:rPr>
          <w:noProof/>
          <w:lang w:eastAsia="ru-RU"/>
        </w:rPr>
        <w:pict>
          <v:shape id="_x0000_s1107" type="#_x0000_t32" style="position:absolute;margin-left:469.75pt;margin-top:2.7pt;width:40.35pt;height:22.45pt;flip:x;z-index:2517360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2" type="#_x0000_t32" style="position:absolute;margin-left:315.85pt;margin-top:17.05pt;width:27.85pt;height:0;z-index:251764736" o:connectortype="straight"/>
        </w:pict>
      </w:r>
      <w:r>
        <w:rPr>
          <w:noProof/>
          <w:lang w:eastAsia="ru-RU"/>
        </w:rPr>
        <w:pict>
          <v:shape id="_x0000_s1106" type="#_x0000_t32" style="position:absolute;margin-left:510.8pt;margin-top:2.7pt;width:20.35pt;height:.05pt;z-index:2517350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1" type="#_x0000_t202" style="position:absolute;margin-left:140.1pt;margin-top:4.75pt;width:175.75pt;height:33.9pt;z-index:251701248">
            <v:textbox style="mso-next-textbox:#_x0000_s1071">
              <w:txbxContent>
                <w:p w:rsidR="00DA600F" w:rsidRDefault="008C19C3" w:rsidP="00DA600F">
                  <w:pPr>
                    <w:pStyle w:val="a5"/>
                    <w:jc w:val="center"/>
                    <w:rPr>
                      <w:sz w:val="16"/>
                      <w:szCs w:val="16"/>
                    </w:rPr>
                  </w:pPr>
                  <w:r w:rsidRPr="009104A6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Заочное отделение</w:t>
                  </w:r>
                  <w:r w:rsidR="00DA600F">
                    <w:rPr>
                      <w:sz w:val="16"/>
                      <w:szCs w:val="16"/>
                    </w:rPr>
                    <w:t>:</w:t>
                  </w:r>
                </w:p>
                <w:p w:rsid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8C19C3" w:rsidRPr="009104A6" w:rsidRDefault="008C19C3" w:rsidP="008C19C3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1" type="#_x0000_t32" style="position:absolute;margin-left:114.8pt;margin-top:17.05pt;width:19pt;height:0;z-index:2517504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5" type="#_x0000_t32" style="position:absolute;margin-left:646.65pt;margin-top:17.05pt;width:23.75pt;height:0;z-index:2517248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1" type="#_x0000_t32" style="position:absolute;margin-left:633.05pt;margin-top:4.75pt;width:13.6pt;height:0;flip:x;z-index:251720704" o:connectortype="straight">
            <v:stroke endarrow="block"/>
          </v:shape>
        </w:pict>
      </w:r>
      <w:r w:rsidR="00375AF3">
        <w:tab/>
      </w:r>
    </w:p>
    <w:p w:rsidR="00DA600F" w:rsidRDefault="00790CF9" w:rsidP="00DA600F">
      <w:pPr>
        <w:tabs>
          <w:tab w:val="left" w:pos="8409"/>
        </w:tabs>
      </w:pPr>
      <w:r>
        <w:rPr>
          <w:noProof/>
          <w:lang w:eastAsia="ru-RU"/>
        </w:rPr>
        <w:pict>
          <v:shape id="_x0000_s1075" type="#_x0000_t202" style="position:absolute;margin-left:402.8pt;margin-top:3.45pt;width:120.2pt;height:39.05pt;z-index:251705344">
            <v:textbox style="mso-next-textbox:#_x0000_s1075">
              <w:txbxContent>
                <w:p w:rsidR="00DA600F" w:rsidRPr="000C1727" w:rsidRDefault="00DA600F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Студенческий совет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6" type="#_x0000_t32" style="position:absolute;margin-left:86.25pt;margin-top:8.55pt;width:28.55pt;height:0;flip:x;z-index:2517452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2" type="#_x0000_t32" style="position:absolute;margin-left:637.15pt;margin-top:24.2pt;width:9.5pt;height:0;flip:x;z-index:2517217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202" style="position:absolute;margin-left:536.2pt;margin-top:13.25pt;width:96.85pt;height:26.05pt;z-index:251712512">
            <v:textbox style="mso-next-textbox:#_x0000_s1082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375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Уборщики служебных помещений</w:t>
                  </w:r>
                  <w:r w:rsidRPr="00375AF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DA600F">
        <w:tab/>
      </w:r>
    </w:p>
    <w:p w:rsidR="003C3478" w:rsidRPr="00DA600F" w:rsidRDefault="00790CF9" w:rsidP="00DA600F">
      <w:pPr>
        <w:jc w:val="center"/>
      </w:pPr>
      <w:r>
        <w:rPr>
          <w:noProof/>
          <w:lang w:eastAsia="ru-RU"/>
        </w:rPr>
        <w:pict>
          <v:shape id="_x0000_s1124" type="#_x0000_t32" style="position:absolute;left:0;text-align:left;margin-left:114.8pt;margin-top:47.65pt;width:25.3pt;height:0;z-index:2517524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202" style="position:absolute;left:0;text-align:left;margin-left:144.1pt;margin-top:29.35pt;width:249.2pt;height:33.75pt;z-index:251695104">
            <v:textbox style="mso-next-textbox:#_x0000_s1065">
              <w:txbxContent>
                <w:p w:rsidR="00DA600F" w:rsidRPr="00DA600F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Преподаватели</w:t>
                  </w:r>
                </w:p>
                <w:p w:rsidR="008C19C3" w:rsidRPr="00DA600F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мастера производственного обучения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7" type="#_x0000_t32" style="position:absolute;left:0;text-align:left;margin-left:86.25pt;margin-top:38.8pt;width:28.55pt;height:0;flip:x;z-index:2517463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202" style="position:absolute;left:0;text-align:left;margin-left:-11.75pt;margin-top:24.55pt;width:97.4pt;height:67.25pt;z-index:251694080">
            <v:textbox style="mso-next-textbox:#_x0000_s1064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Отделение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ГАПОУ РК «Сортавальский колледж»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 </w:t>
                  </w:r>
                  <w:proofErr w:type="gramStart"/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г</w:t>
                  </w:r>
                  <w:proofErr w:type="gramEnd"/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.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Лахденпохья</w:t>
                  </w:r>
                </w:p>
                <w:p w:rsidR="008C19C3" w:rsidRPr="008C19C3" w:rsidRDefault="008C19C3" w:rsidP="008C19C3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sectPr w:rsidR="003C3478" w:rsidRPr="00DA600F" w:rsidSect="003C347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4D2F"/>
    <w:multiLevelType w:val="hybridMultilevel"/>
    <w:tmpl w:val="8BF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478"/>
    <w:rsid w:val="000C1727"/>
    <w:rsid w:val="000C4B20"/>
    <w:rsid w:val="001E08C6"/>
    <w:rsid w:val="002C6DBF"/>
    <w:rsid w:val="00375AF3"/>
    <w:rsid w:val="003C3478"/>
    <w:rsid w:val="004B66E8"/>
    <w:rsid w:val="005201BD"/>
    <w:rsid w:val="0058165C"/>
    <w:rsid w:val="00790CF9"/>
    <w:rsid w:val="008C19C3"/>
    <w:rsid w:val="00AB052E"/>
    <w:rsid w:val="00BF6D34"/>
    <w:rsid w:val="00DA600F"/>
    <w:rsid w:val="00E009A5"/>
    <w:rsid w:val="00E8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5" type="connector" idref="#_x0000_s1116"/>
        <o:r id="V:Rule66" type="connector" idref="#_x0000_s1090"/>
        <o:r id="V:Rule67" type="connector" idref="#_x0000_s1113"/>
        <o:r id="V:Rule68" type="connector" idref="#_x0000_s1095"/>
        <o:r id="V:Rule69" type="connector" idref="#_x0000_s1056"/>
        <o:r id="V:Rule70" type="connector" idref="#_x0000_s1141"/>
        <o:r id="V:Rule71" type="connector" idref="#_x0000_s1112"/>
        <o:r id="V:Rule72" type="connector" idref="#_x0000_s1096"/>
        <o:r id="V:Rule73" type="connector" idref="#_x0000_s1055"/>
        <o:r id="V:Rule74" type="connector" idref="#_x0000_s1142"/>
        <o:r id="V:Rule75" type="connector" idref="#_x0000_s1029"/>
        <o:r id="V:Rule76" type="connector" idref="#_x0000_s1115"/>
        <o:r id="V:Rule77" type="connector" idref="#_x0000_s1109"/>
        <o:r id="V:Rule78" type="connector" idref="#_x0000_s1027"/>
        <o:r id="V:Rule79" type="connector" idref="#_x0000_s1131"/>
        <o:r id="V:Rule80" type="connector" idref="#_x0000_s1091"/>
        <o:r id="V:Rule81" type="connector" idref="#_x0000_s1124"/>
        <o:r id="V:Rule82" type="connector" idref="#_x0000_s1057"/>
        <o:r id="V:Rule83" type="connector" idref="#_x0000_s1130"/>
        <o:r id="V:Rule84" type="connector" idref="#_x0000_s1098"/>
        <o:r id="V:Rule85" type="connector" idref="#_x0000_s1049"/>
        <o:r id="V:Rule86" type="connector" idref="#_x0000_s1035"/>
        <o:r id="V:Rule87" type="connector" idref="#_x0000_s1117"/>
        <o:r id="V:Rule88" type="connector" idref="#_x0000_s1054"/>
        <o:r id="V:Rule89" type="connector" idref="#_x0000_s1133"/>
        <o:r id="V:Rule90" type="connector" idref="#_x0000_s1093"/>
        <o:r id="V:Rule91" type="connector" idref="#_x0000_s1118"/>
        <o:r id="V:Rule92" type="connector" idref="#_x0000_s1134"/>
        <o:r id="V:Rule93" type="connector" idref="#_x0000_s1092"/>
        <o:r id="V:Rule94" type="connector" idref="#_x0000_s1140"/>
        <o:r id="V:Rule95" type="connector" idref="#_x0000_s1111"/>
        <o:r id="V:Rule96" type="connector" idref="#_x0000_s1089"/>
        <o:r id="V:Rule97" type="connector" idref="#_x0000_s1083"/>
        <o:r id="V:Rule98" type="connector" idref="#_x0000_s1097"/>
        <o:r id="V:Rule99" type="connector" idref="#_x0000_s1126"/>
        <o:r id="V:Rule100" type="connector" idref="#_x0000_s1086"/>
        <o:r id="V:Rule101" type="connector" idref="#_x0000_s1038"/>
        <o:r id="V:Rule102" type="connector" idref="#_x0000_s1120"/>
        <o:r id="V:Rule103" type="connector" idref="#_x0000_s1114"/>
        <o:r id="V:Rule104" type="connector" idref="#_x0000_s1101"/>
        <o:r id="V:Rule105" type="connector" idref="#_x0000_s1050"/>
        <o:r id="V:Rule106" type="connector" idref="#_x0000_s1107"/>
        <o:r id="V:Rule107" type="connector" idref="#_x0000_s1100"/>
        <o:r id="V:Rule108" type="connector" idref="#_x0000_s1051"/>
        <o:r id="V:Rule109" type="connector" idref="#_x0000_s1108"/>
        <o:r id="V:Rule110" type="connector" idref="#_x0000_s1085"/>
        <o:r id="V:Rule111" type="connector" idref="#_x0000_s1039"/>
        <o:r id="V:Rule112" type="connector" idref="#_x0000_s1121"/>
        <o:r id="V:Rule113" type="connector" idref="#_x0000_s1094"/>
        <o:r id="V:Rule114" type="connector" idref="#_x0000_s1053"/>
        <o:r id="V:Rule115" type="connector" idref="#_x0000_s1102"/>
        <o:r id="V:Rule116" type="connector" idref="#_x0000_s1106"/>
        <o:r id="V:Rule117" type="connector" idref="#_x0000_s1037"/>
        <o:r id="V:Rule118" type="connector" idref="#_x0000_s1041"/>
        <o:r id="V:Rule119" type="connector" idref="#_x0000_s1099"/>
        <o:r id="V:Rule120" type="connector" idref="#_x0000_s1129"/>
        <o:r id="V:Rule121" type="connector" idref="#_x0000_s1040"/>
        <o:r id="V:Rule122" type="connector" idref="#_x0000_s1084"/>
        <o:r id="V:Rule123" type="connector" idref="#_x0000_s1128"/>
        <o:r id="V:Rule124" type="connector" idref="#_x0000_s1052"/>
        <o:r id="V:Rule125" type="connector" idref="#_x0000_s1139"/>
        <o:r id="V:Rule126" type="connector" idref="#_x0000_s1103"/>
        <o:r id="V:Rule127" type="connector" idref="#_x0000_s1119"/>
        <o:r id="V:Rule128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52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B05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5D96-4813-49A6-B72F-8AAC0CFA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2020-03-26T07:18:00Z</dcterms:created>
  <dcterms:modified xsi:type="dcterms:W3CDTF">2020-03-26T07:18:00Z</dcterms:modified>
</cp:coreProperties>
</file>