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CA" w:rsidRDefault="00987DCA" w:rsidP="00987DCA">
      <w:pPr>
        <w:pStyle w:val="a4"/>
        <w:spacing w:before="0" w:beforeAutospacing="0" w:after="0" w:afterAutospacing="0"/>
      </w:pPr>
      <w:r>
        <w:rPr>
          <w:b/>
          <w:bCs/>
          <w:color w:val="000000"/>
          <w:sz w:val="32"/>
          <w:szCs w:val="32"/>
        </w:rPr>
        <w:t>КОНКУРСНОЕ ЗАДАНИЕ</w:t>
      </w:r>
    </w:p>
    <w:p w:rsidR="00987DCA" w:rsidRDefault="00987DCA" w:rsidP="00987DCA">
      <w:pPr>
        <w:rPr>
          <w:rFonts w:ascii="Times New Roman" w:hAnsi="Times New Roman"/>
          <w:b/>
          <w:sz w:val="56"/>
          <w:szCs w:val="56"/>
        </w:rPr>
      </w:pPr>
    </w:p>
    <w:p w:rsidR="00987DCA" w:rsidRDefault="00987DCA" w:rsidP="00987DCA">
      <w:pPr>
        <w:rPr>
          <w:rFonts w:ascii="Times New Roman" w:hAnsi="Times New Roman"/>
          <w:b/>
          <w:sz w:val="56"/>
          <w:szCs w:val="56"/>
        </w:rPr>
      </w:pPr>
    </w:p>
    <w:p w:rsidR="00987DCA" w:rsidRDefault="00987DCA" w:rsidP="00987DCA">
      <w:pPr>
        <w:rPr>
          <w:b/>
          <w:sz w:val="48"/>
          <w:szCs w:val="48"/>
        </w:rPr>
      </w:pPr>
      <w:r w:rsidRPr="007832F1">
        <w:rPr>
          <w:rFonts w:ascii="Times New Roman" w:hAnsi="Times New Roman"/>
          <w:b/>
          <w:sz w:val="56"/>
          <w:szCs w:val="56"/>
        </w:rPr>
        <w:t>V Открыт</w:t>
      </w:r>
      <w:r>
        <w:rPr>
          <w:rFonts w:ascii="Times New Roman" w:hAnsi="Times New Roman"/>
          <w:b/>
          <w:sz w:val="56"/>
          <w:szCs w:val="56"/>
        </w:rPr>
        <w:t>ый</w:t>
      </w:r>
      <w:r w:rsidRPr="007832F1">
        <w:rPr>
          <w:rFonts w:ascii="Times New Roman" w:hAnsi="Times New Roman"/>
          <w:b/>
          <w:sz w:val="56"/>
          <w:szCs w:val="56"/>
        </w:rPr>
        <w:t xml:space="preserve"> региональн</w:t>
      </w:r>
      <w:r>
        <w:rPr>
          <w:rFonts w:ascii="Times New Roman" w:hAnsi="Times New Roman"/>
          <w:b/>
          <w:sz w:val="56"/>
          <w:szCs w:val="56"/>
        </w:rPr>
        <w:t>ый</w:t>
      </w:r>
      <w:r w:rsidRPr="007832F1">
        <w:rPr>
          <w:rFonts w:ascii="Times New Roman" w:hAnsi="Times New Roman"/>
          <w:b/>
          <w:sz w:val="56"/>
          <w:szCs w:val="56"/>
        </w:rPr>
        <w:t xml:space="preserve"> чемпионат «Молодые профессионалы» (</w:t>
      </w:r>
      <w:proofErr w:type="spellStart"/>
      <w:r w:rsidRPr="007832F1">
        <w:rPr>
          <w:rFonts w:ascii="Times New Roman" w:hAnsi="Times New Roman"/>
          <w:b/>
          <w:sz w:val="56"/>
          <w:szCs w:val="56"/>
        </w:rPr>
        <w:t>WorldSkills</w:t>
      </w:r>
      <w:proofErr w:type="spellEnd"/>
      <w:r w:rsidRPr="007832F1">
        <w:rPr>
          <w:rFonts w:ascii="Times New Roman" w:hAnsi="Times New Roman"/>
          <w:b/>
          <w:sz w:val="56"/>
          <w:szCs w:val="56"/>
        </w:rPr>
        <w:t xml:space="preserve"> </w:t>
      </w:r>
      <w:proofErr w:type="spellStart"/>
      <w:r w:rsidRPr="007832F1">
        <w:rPr>
          <w:rFonts w:ascii="Times New Roman" w:hAnsi="Times New Roman"/>
          <w:b/>
          <w:sz w:val="56"/>
          <w:szCs w:val="56"/>
        </w:rPr>
        <w:t>Russia</w:t>
      </w:r>
      <w:proofErr w:type="spellEnd"/>
      <w:r w:rsidRPr="007832F1">
        <w:rPr>
          <w:rFonts w:ascii="Times New Roman" w:hAnsi="Times New Roman"/>
          <w:b/>
          <w:sz w:val="56"/>
          <w:szCs w:val="56"/>
        </w:rPr>
        <w:t>) в Республике Карелия</w:t>
      </w:r>
    </w:p>
    <w:p w:rsidR="00D06ACA" w:rsidRPr="00987DCA" w:rsidRDefault="00987DCA" w:rsidP="00987DCA">
      <w:pPr>
        <w:pStyle w:val="a4"/>
        <w:spacing w:before="0" w:beforeAutospacing="0" w:after="0" w:afterAutospacing="0"/>
        <w:rPr>
          <w:sz w:val="56"/>
          <w:szCs w:val="56"/>
        </w:rPr>
      </w:pPr>
      <w:r>
        <w:rPr>
          <w:b/>
          <w:bCs/>
          <w:color w:val="000000"/>
          <w:sz w:val="56"/>
          <w:szCs w:val="56"/>
        </w:rPr>
        <w:t>К</w:t>
      </w:r>
      <w:r w:rsidR="00D06ACA" w:rsidRPr="00987DCA">
        <w:rPr>
          <w:b/>
          <w:bCs/>
          <w:color w:val="000000"/>
          <w:sz w:val="56"/>
          <w:szCs w:val="56"/>
        </w:rPr>
        <w:t>омпетенци</w:t>
      </w:r>
      <w:r w:rsidRPr="00987DCA">
        <w:rPr>
          <w:b/>
          <w:bCs/>
          <w:color w:val="000000"/>
          <w:sz w:val="56"/>
          <w:szCs w:val="56"/>
        </w:rPr>
        <w:t>я</w:t>
      </w:r>
    </w:p>
    <w:p w:rsidR="00D06ACA" w:rsidRPr="00987DCA" w:rsidRDefault="00D06ACA" w:rsidP="00987DCA">
      <w:pPr>
        <w:pStyle w:val="a4"/>
        <w:spacing w:before="0" w:beforeAutospacing="0" w:after="0" w:afterAutospacing="0"/>
        <w:rPr>
          <w:sz w:val="56"/>
          <w:szCs w:val="56"/>
        </w:rPr>
      </w:pPr>
      <w:r w:rsidRPr="00987DCA">
        <w:rPr>
          <w:b/>
          <w:bCs/>
          <w:color w:val="C00000"/>
          <w:sz w:val="56"/>
          <w:szCs w:val="56"/>
        </w:rPr>
        <w:t>«ВЕТЕРИНАРИЯ»</w:t>
      </w:r>
    </w:p>
    <w:p w:rsidR="00D06ACA" w:rsidRDefault="00D06ACA" w:rsidP="00987DCA">
      <w:pPr>
        <w:pStyle w:val="a4"/>
        <w:spacing w:before="0" w:beforeAutospacing="0" w:after="0" w:afterAutospacing="0"/>
      </w:pPr>
      <w:r>
        <w:rPr>
          <w:b/>
          <w:bCs/>
          <w:color w:val="000000"/>
        </w:rPr>
        <w:t xml:space="preserve">для основной </w:t>
      </w:r>
      <w:r w:rsidR="00F73F75">
        <w:rPr>
          <w:b/>
          <w:bCs/>
          <w:color w:val="000000"/>
        </w:rPr>
        <w:t xml:space="preserve">возрастной </w:t>
      </w:r>
      <w:r>
        <w:rPr>
          <w:b/>
          <w:bCs/>
          <w:color w:val="000000"/>
        </w:rPr>
        <w:t>категории</w:t>
      </w:r>
    </w:p>
    <w:p w:rsidR="00D06ACA" w:rsidRDefault="00D06ACA" w:rsidP="00987DCA">
      <w:pPr>
        <w:pStyle w:val="a4"/>
        <w:spacing w:before="0" w:beforeAutospacing="0" w:after="0" w:afterAutospacing="0"/>
      </w:pPr>
      <w:r>
        <w:rPr>
          <w:b/>
          <w:bCs/>
          <w:color w:val="000000"/>
        </w:rPr>
        <w:t>16-22</w:t>
      </w:r>
      <w:r w:rsidR="009512F5">
        <w:rPr>
          <w:b/>
          <w:bCs/>
          <w:color w:val="000000"/>
        </w:rPr>
        <w:t xml:space="preserve"> </w:t>
      </w:r>
      <w:r w:rsidR="00F73F75">
        <w:rPr>
          <w:b/>
          <w:bCs/>
          <w:color w:val="000000"/>
        </w:rPr>
        <w:t xml:space="preserve"> года</w:t>
      </w:r>
    </w:p>
    <w:p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A67174" w:rsidRDefault="00A67174" w:rsidP="006151AB">
      <w:pPr>
        <w:rPr>
          <w:rFonts w:ascii="Times New Roman" w:hAnsi="Times New Roman"/>
          <w:noProof/>
          <w:color w:val="000000" w:themeColor="text1"/>
          <w:sz w:val="28"/>
          <w:szCs w:val="28"/>
        </w:rPr>
      </w:pPr>
    </w:p>
    <w:p w:rsidR="006151AB" w:rsidRPr="0083696F" w:rsidRDefault="006151AB" w:rsidP="00A67174">
      <w:pPr>
        <w:rPr>
          <w:rFonts w:ascii="Times New Roman" w:hAnsi="Times New Roman"/>
          <w:i/>
          <w:noProof/>
          <w:sz w:val="24"/>
          <w:szCs w:val="28"/>
        </w:rPr>
      </w:pPr>
      <w:r w:rsidRPr="0083696F">
        <w:rPr>
          <w:rFonts w:ascii="Times New Roman" w:hAnsi="Times New Roman"/>
          <w:i/>
          <w:noProof/>
          <w:sz w:val="24"/>
          <w:szCs w:val="28"/>
        </w:rPr>
        <w:t>Конкурсное задание включает в себя следующие разделы:</w:t>
      </w:r>
    </w:p>
    <w:sdt>
      <w:sdtPr>
        <w:rPr>
          <w:rFonts w:ascii="Calibri" w:eastAsia="Times New Roman" w:hAnsi="Calibri" w:cs="Times New Roman"/>
          <w:color w:val="auto"/>
          <w:sz w:val="22"/>
          <w:szCs w:val="22"/>
        </w:rPr>
        <w:id w:val="15622079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AE1B88" w:rsidRPr="0083696F" w:rsidRDefault="00AE1B88" w:rsidP="0083696F">
          <w:pPr>
            <w:pStyle w:val="af3"/>
            <w:spacing w:before="0" w:line="240" w:lineRule="auto"/>
            <w:rPr>
              <w:rFonts w:ascii="Times New Roman" w:hAnsi="Times New Roman" w:cs="Times New Roman"/>
              <w:color w:val="auto"/>
            </w:rPr>
          </w:pPr>
        </w:p>
        <w:p w:rsidR="0083696F" w:rsidRPr="0083696F" w:rsidRDefault="00F247DD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r w:rsidRPr="00F247DD">
            <w:rPr>
              <w:rFonts w:ascii="Times New Roman" w:hAnsi="Times New Roman"/>
              <w:b w:val="0"/>
              <w:bCs w:val="0"/>
              <w:caps w:val="0"/>
            </w:rPr>
            <w:fldChar w:fldCharType="begin"/>
          </w:r>
          <w:r w:rsidR="00AE1B88" w:rsidRPr="0083696F">
            <w:rPr>
              <w:rFonts w:ascii="Times New Roman" w:hAnsi="Times New Roman"/>
              <w:b w:val="0"/>
              <w:bCs w:val="0"/>
              <w:caps w:val="0"/>
            </w:rPr>
            <w:instrText xml:space="preserve"> TOC \o "1-1" \h \z \u </w:instrText>
          </w:r>
          <w:r w:rsidRPr="00F247DD">
            <w:rPr>
              <w:rFonts w:ascii="Times New Roman" w:hAnsi="Times New Roman"/>
              <w:b w:val="0"/>
              <w:bCs w:val="0"/>
              <w:caps w:val="0"/>
            </w:rPr>
            <w:fldChar w:fldCharType="separate"/>
          </w:r>
          <w:hyperlink w:anchor="_Toc66870131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1.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Форма участия в конкурсе</w:t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_Toc66870131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324FB6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F247DD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2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2.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Общее время на выполнение задания: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_Toc66870132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324FB6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F247DD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3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3.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Задание для конкурса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_Toc66870133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324FB6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F247DD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4" w:history="1">
            <w:r w:rsidR="0083696F" w:rsidRPr="0083696F">
              <w:rPr>
                <w:rStyle w:val="af6"/>
                <w:rFonts w:ascii="Times New Roman" w:eastAsia="Calibri" w:hAnsi="Times New Roman"/>
                <w:b w:val="0"/>
                <w:bCs w:val="0"/>
                <w:noProof/>
                <w:color w:val="auto"/>
                <w:lang w:eastAsia="en-US"/>
              </w:rPr>
              <w:t>4.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Модули задания и необходимое время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_Toc66870134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324FB6">
              <w:rPr>
                <w:rFonts w:ascii="Times New Roman" w:hAnsi="Times New Roman"/>
                <w:b w:val="0"/>
                <w:bCs w:val="0"/>
                <w:noProof/>
                <w:webHidden/>
              </w:rPr>
              <w:t>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F247DD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5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  <w:lang w:eastAsia="en-US"/>
              </w:rPr>
              <w:t>5.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Критерии оценки.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_Toc66870135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324FB6">
              <w:rPr>
                <w:rFonts w:ascii="Times New Roman" w:hAnsi="Times New Roman"/>
                <w:b w:val="0"/>
                <w:bCs w:val="0"/>
                <w:noProof/>
                <w:webHidden/>
              </w:rPr>
              <w:t>12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83696F" w:rsidRPr="0083696F" w:rsidRDefault="00F247DD" w:rsidP="0083696F">
          <w:pPr>
            <w:pStyle w:val="12"/>
            <w:tabs>
              <w:tab w:val="left" w:pos="440"/>
              <w:tab w:val="right" w:pos="10053"/>
            </w:tabs>
            <w:spacing w:before="0" w:line="240" w:lineRule="auto"/>
            <w:rPr>
              <w:rFonts w:ascii="Times New Roman" w:eastAsiaTheme="minorEastAsia" w:hAnsi="Times New Roman"/>
              <w:b w:val="0"/>
              <w:bCs w:val="0"/>
              <w:caps w:val="0"/>
              <w:noProof/>
              <w:sz w:val="22"/>
              <w:szCs w:val="22"/>
            </w:rPr>
          </w:pPr>
          <w:hyperlink w:anchor="_Toc66870136" w:history="1"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noProof/>
                <w:color w:val="auto"/>
              </w:rPr>
              <w:t>6.</w:t>
            </w:r>
            <w:r w:rsidR="0083696F" w:rsidRPr="0083696F">
              <w:rPr>
                <w:rFonts w:ascii="Times New Roman" w:eastAsiaTheme="minorEastAsia" w:hAnsi="Times New Roman"/>
                <w:b w:val="0"/>
                <w:bCs w:val="0"/>
                <w:caps w:val="0"/>
                <w:noProof/>
                <w:sz w:val="22"/>
                <w:szCs w:val="22"/>
              </w:rPr>
              <w:tab/>
            </w:r>
            <w:r w:rsidR="0083696F" w:rsidRPr="0083696F">
              <w:rPr>
                <w:rStyle w:val="af6"/>
                <w:rFonts w:ascii="Times New Roman" w:hAnsi="Times New Roman"/>
                <w:b w:val="0"/>
                <w:bCs w:val="0"/>
                <w:caps w:val="0"/>
                <w:noProof/>
                <w:color w:val="auto"/>
                <w:lang w:eastAsia="en-US"/>
              </w:rPr>
              <w:t>Приложения к заданию.</w:t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tab/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begin"/>
            </w:r>
            <w:r w:rsidR="0083696F"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instrText xml:space="preserve"> PAGEREF _Toc66870136 \h </w:instrTex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separate"/>
            </w:r>
            <w:r w:rsidR="00324FB6">
              <w:rPr>
                <w:rFonts w:ascii="Times New Roman" w:hAnsi="Times New Roman"/>
                <w:b w:val="0"/>
                <w:bCs w:val="0"/>
                <w:noProof/>
                <w:webHidden/>
              </w:rPr>
              <w:t>13</w:t>
            </w:r>
            <w:r w:rsidRPr="0083696F">
              <w:rPr>
                <w:rFonts w:ascii="Times New Roman" w:hAnsi="Times New Roman"/>
                <w:b w:val="0"/>
                <w:bCs w:val="0"/>
                <w:noProof/>
                <w:webHidden/>
              </w:rPr>
              <w:fldChar w:fldCharType="end"/>
            </w:r>
          </w:hyperlink>
        </w:p>
        <w:p w:rsidR="00AE1B88" w:rsidRDefault="00F247DD" w:rsidP="0083696F">
          <w:pPr>
            <w:spacing w:line="240" w:lineRule="auto"/>
          </w:pPr>
          <w:r w:rsidRPr="0083696F">
            <w:rPr>
              <w:rFonts w:ascii="Times New Roman" w:hAnsi="Times New Roman"/>
              <w:caps/>
              <w:sz w:val="24"/>
              <w:szCs w:val="24"/>
            </w:rPr>
            <w:fldChar w:fldCharType="end"/>
          </w:r>
        </w:p>
      </w:sdtContent>
    </w:sdt>
    <w:p w:rsidR="006151AB" w:rsidRPr="00B555AD" w:rsidRDefault="00524F6C" w:rsidP="00A67174">
      <w:pPr>
        <w:pStyle w:val="Doctitle"/>
        <w:rPr>
          <w:rFonts w:ascii="Times New Roman" w:eastAsia="Malgun Gothic" w:hAnsi="Times New Roman"/>
          <w:sz w:val="24"/>
          <w:szCs w:val="28"/>
          <w:lang w:val="ru-RU"/>
        </w:rPr>
      </w:pPr>
      <w:r w:rsidRPr="00A204BB">
        <w:rPr>
          <w:rFonts w:ascii="Times New Roman" w:eastAsia="Arial Unicode MS" w:hAnsi="Times New Roman"/>
          <w:b w:val="0"/>
          <w:noProof/>
          <w:sz w:val="56"/>
          <w:szCs w:val="56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-29210</wp:posOffset>
            </wp:positionH>
            <wp:positionV relativeFrom="margin">
              <wp:posOffset>4652010</wp:posOffset>
            </wp:positionV>
            <wp:extent cx="7575905" cy="6065822"/>
            <wp:effectExtent l="0" t="0" r="6350" b="0"/>
            <wp:wrapNone/>
            <wp:docPr id="6" name="Рисунок 6" descr="C:\Users\A.Platko\AppData\Local\Microsoft\Windows\INetCache\Content.Word\техописани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Platko\AppData\Local\Microsoft\Windows\INetCache\Content.Word\техописание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43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905" cy="6065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51AB" w:rsidRPr="00A67174" w:rsidRDefault="006151AB" w:rsidP="006151AB">
      <w:pPr>
        <w:pStyle w:val="Docsubtitle2"/>
        <w:rPr>
          <w:rFonts w:ascii="Times New Roman" w:hAnsi="Times New Roman" w:cs="Times New Roman"/>
          <w:lang w:val="ru-RU" w:eastAsia="ko-KR"/>
        </w:rPr>
      </w:pPr>
    </w:p>
    <w:p w:rsidR="006151AB" w:rsidRPr="00A67174" w:rsidRDefault="006151AB" w:rsidP="00DB24D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en-US"/>
        </w:rPr>
      </w:pPr>
      <w:r w:rsidRPr="00A67174">
        <w:rPr>
          <w:rFonts w:ascii="Times New Roman" w:hAnsi="Times New Roman"/>
          <w:i/>
          <w:sz w:val="28"/>
          <w:szCs w:val="28"/>
        </w:rPr>
        <w:br w:type="page"/>
      </w:r>
    </w:p>
    <w:p w:rsidR="0083696F" w:rsidRPr="00987DCA" w:rsidRDefault="000A1DA8" w:rsidP="0083696F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Toc379539623"/>
      <w:bookmarkStart w:id="1" w:name="_Toc66870131"/>
      <w:r w:rsidRPr="000A1DA8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Форм</w:t>
      </w:r>
      <w:r w:rsidR="00747919">
        <w:rPr>
          <w:rStyle w:val="10"/>
          <w:rFonts w:ascii="Times New Roman" w:hAnsi="Times New Roman" w:cs="Times New Roman"/>
          <w:b/>
          <w:bCs/>
          <w:color w:val="auto"/>
        </w:rPr>
        <w:t>а</w:t>
      </w:r>
      <w:r w:rsidRPr="000A1DA8">
        <w:rPr>
          <w:rStyle w:val="10"/>
          <w:rFonts w:ascii="Times New Roman" w:hAnsi="Times New Roman" w:cs="Times New Roman"/>
          <w:b/>
          <w:bCs/>
          <w:color w:val="auto"/>
        </w:rPr>
        <w:t xml:space="preserve"> участия в конкурсе</w:t>
      </w:r>
      <w:bookmarkEnd w:id="0"/>
      <w:r w:rsidR="00B555AD" w:rsidRPr="00747919">
        <w:rPr>
          <w:rStyle w:val="10"/>
          <w:rFonts w:ascii="Times New Roman" w:hAnsi="Times New Roman" w:cs="Times New Roman"/>
          <w:bCs/>
          <w:color w:val="auto"/>
        </w:rPr>
        <w:t>:</w:t>
      </w:r>
      <w:bookmarkEnd w:id="1"/>
      <w:r w:rsidR="00B555AD" w:rsidRPr="00D03632">
        <w:rPr>
          <w:rFonts w:ascii="Times New Roman" w:hAnsi="Times New Roman"/>
          <w:sz w:val="28"/>
          <w:szCs w:val="28"/>
        </w:rPr>
        <w:t xml:space="preserve"> </w:t>
      </w:r>
      <w:r w:rsidR="00BF6513" w:rsidRPr="00D03632">
        <w:rPr>
          <w:rFonts w:ascii="Times New Roman" w:hAnsi="Times New Roman"/>
          <w:sz w:val="28"/>
          <w:szCs w:val="28"/>
        </w:rPr>
        <w:t>И</w:t>
      </w:r>
      <w:r w:rsidR="00FD5FB7">
        <w:rPr>
          <w:rFonts w:ascii="Times New Roman" w:hAnsi="Times New Roman"/>
          <w:sz w:val="28"/>
          <w:szCs w:val="28"/>
        </w:rPr>
        <w:t>ндивидуальный конкурс</w:t>
      </w:r>
      <w:r w:rsidR="00CF261F" w:rsidRPr="00D03632">
        <w:rPr>
          <w:rFonts w:ascii="Times New Roman" w:hAnsi="Times New Roman"/>
          <w:sz w:val="28"/>
          <w:szCs w:val="28"/>
        </w:rPr>
        <w:t>.</w:t>
      </w:r>
    </w:p>
    <w:p w:rsidR="0083696F" w:rsidRPr="00987DCA" w:rsidRDefault="00747919" w:rsidP="00987DCA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2" w:name="_Toc66870132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Общее время на выполнение задания:</w:t>
      </w:r>
      <w:bookmarkEnd w:id="2"/>
      <w:r w:rsidR="00A67174" w:rsidRPr="0083696F">
        <w:rPr>
          <w:rStyle w:val="10"/>
          <w:rFonts w:ascii="Times New Roman" w:hAnsi="Times New Roman" w:cs="Times New Roman"/>
          <w:b/>
          <w:bCs/>
          <w:color w:val="auto"/>
        </w:rPr>
        <w:t xml:space="preserve"> </w:t>
      </w:r>
      <w:r w:rsidR="00FD5FB7">
        <w:rPr>
          <w:rFonts w:ascii="Times New Roman" w:hAnsi="Times New Roman"/>
          <w:sz w:val="28"/>
          <w:szCs w:val="28"/>
        </w:rPr>
        <w:t>7</w:t>
      </w:r>
      <w:r w:rsidR="0032675C">
        <w:rPr>
          <w:rFonts w:ascii="Times New Roman" w:hAnsi="Times New Roman"/>
          <w:sz w:val="28"/>
          <w:szCs w:val="28"/>
        </w:rPr>
        <w:t>,5</w:t>
      </w:r>
      <w:r w:rsidR="00D03632" w:rsidRPr="0083696F">
        <w:rPr>
          <w:rFonts w:ascii="Times New Roman" w:hAnsi="Times New Roman"/>
          <w:sz w:val="28"/>
          <w:szCs w:val="28"/>
        </w:rPr>
        <w:t xml:space="preserve"> ч.</w:t>
      </w:r>
    </w:p>
    <w:p w:rsidR="00FD5FB7" w:rsidRPr="00FD5FB7" w:rsidRDefault="00747919" w:rsidP="00FD5FB7">
      <w:pPr>
        <w:pStyle w:val="a5"/>
        <w:numPr>
          <w:ilvl w:val="0"/>
          <w:numId w:val="20"/>
        </w:numPr>
        <w:spacing w:line="36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bookmarkStart w:id="3" w:name="_Toc379539624"/>
      <w:bookmarkStart w:id="4" w:name="_Toc66870133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Задание для конкурса</w:t>
      </w:r>
      <w:bookmarkEnd w:id="3"/>
      <w:bookmarkEnd w:id="4"/>
    </w:p>
    <w:p w:rsidR="00FD5FB7" w:rsidRPr="003F5F84" w:rsidRDefault="00FD5FB7" w:rsidP="00FD5FB7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Содержанием конкурсного задания </w:t>
      </w:r>
      <w:r w:rsidR="00341FCB">
        <w:rPr>
          <w:rStyle w:val="11"/>
          <w:rFonts w:ascii="Times New Roman" w:hAnsi="Times New Roman" w:cs="Times New Roman"/>
          <w:sz w:val="28"/>
          <w:szCs w:val="28"/>
        </w:rPr>
        <w:t>являе</w:t>
      </w:r>
      <w:r>
        <w:rPr>
          <w:rStyle w:val="11"/>
          <w:rFonts w:ascii="Times New Roman" w:hAnsi="Times New Roman" w:cs="Times New Roman"/>
          <w:sz w:val="28"/>
          <w:szCs w:val="28"/>
        </w:rPr>
        <w:t>тся выполнение практических видов деятельности специальности Ветеринария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Участники соревнований получают перечень заданий. 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Конкурсное задание имеет несколько модулей, выполняемых </w:t>
      </w:r>
      <w:r>
        <w:rPr>
          <w:rStyle w:val="11"/>
          <w:rFonts w:ascii="Times New Roman" w:hAnsi="Times New Roman" w:cs="Times New Roman"/>
          <w:sz w:val="28"/>
          <w:szCs w:val="28"/>
        </w:rPr>
        <w:t>согласно графику перемещения (дорожная карта)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. </w:t>
      </w:r>
    </w:p>
    <w:p w:rsidR="00FD5FB7" w:rsidRDefault="00FD5FB7" w:rsidP="00FD5FB7">
      <w:pPr>
        <w:pStyle w:val="4"/>
        <w:shd w:val="clear" w:color="auto" w:fill="auto"/>
        <w:spacing w:before="0" w:after="0" w:line="276" w:lineRule="auto"/>
        <w:ind w:left="23" w:firstLine="709"/>
        <w:rPr>
          <w:rStyle w:val="11"/>
          <w:rFonts w:ascii="Times New Roman" w:hAnsi="Times New Roman" w:cs="Times New Roman"/>
          <w:sz w:val="28"/>
          <w:szCs w:val="28"/>
        </w:rPr>
      </w:pP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Конкурс включает в себя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3 модуля: </w:t>
      </w:r>
      <w:r w:rsidRPr="00706E5D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лабораторных исследований</w:t>
      </w:r>
      <w:r w:rsidRPr="00706E5D">
        <w:rPr>
          <w:rStyle w:val="11"/>
          <w:rFonts w:ascii="Times New Roman" w:hAnsi="Times New Roman" w:cs="Times New Roman"/>
          <w:sz w:val="28"/>
          <w:szCs w:val="28"/>
        </w:rPr>
        <w:t xml:space="preserve">, </w:t>
      </w:r>
      <w:r w:rsidRPr="00706E5D">
        <w:rPr>
          <w:rFonts w:ascii="Times New Roman" w:hAnsi="Times New Roman" w:cs="Times New Roman"/>
          <w:sz w:val="28"/>
          <w:szCs w:val="28"/>
        </w:rPr>
        <w:t xml:space="preserve">ветеринарно-санитарная экспертиза продуктов и сырья животного </w:t>
      </w:r>
      <w:r>
        <w:rPr>
          <w:rFonts w:ascii="Times New Roman" w:hAnsi="Times New Roman" w:cs="Times New Roman"/>
          <w:sz w:val="28"/>
          <w:szCs w:val="28"/>
        </w:rPr>
        <w:t xml:space="preserve">и растительного </w:t>
      </w:r>
      <w:r w:rsidRPr="00706E5D">
        <w:rPr>
          <w:rFonts w:ascii="Times New Roman" w:hAnsi="Times New Roman" w:cs="Times New Roman"/>
          <w:sz w:val="28"/>
          <w:szCs w:val="28"/>
        </w:rPr>
        <w:t>происхождения</w:t>
      </w:r>
      <w:r w:rsidRPr="00706E5D">
        <w:rPr>
          <w:rStyle w:val="11"/>
          <w:rFonts w:ascii="Times New Roman" w:hAnsi="Times New Roman" w:cs="Times New Roman"/>
          <w:sz w:val="28"/>
          <w:szCs w:val="28"/>
        </w:rPr>
        <w:t xml:space="preserve"> и р</w:t>
      </w:r>
      <w:r w:rsidRPr="00706E5D">
        <w:rPr>
          <w:rFonts w:ascii="Times New Roman" w:hAnsi="Times New Roman" w:cs="Times New Roman"/>
          <w:sz w:val="28"/>
          <w:szCs w:val="28"/>
        </w:rPr>
        <w:t>ешение профессиональных (ситуационных) задач</w:t>
      </w:r>
      <w:r w:rsidRPr="00706E5D">
        <w:rPr>
          <w:rStyle w:val="11"/>
          <w:rFonts w:ascii="Times New Roman" w:hAnsi="Times New Roman" w:cs="Times New Roman"/>
          <w:sz w:val="28"/>
          <w:szCs w:val="28"/>
        </w:rPr>
        <w:t>.</w:t>
      </w:r>
    </w:p>
    <w:p w:rsidR="00FD5FB7" w:rsidRDefault="00FD5FB7" w:rsidP="00FD5FB7">
      <w:pPr>
        <w:pStyle w:val="4"/>
        <w:shd w:val="clear" w:color="auto" w:fill="auto"/>
        <w:spacing w:before="0" w:after="0" w:line="276" w:lineRule="auto"/>
        <w:ind w:left="23" w:firstLine="709"/>
        <w:rPr>
          <w:rStyle w:val="11"/>
          <w:rFonts w:ascii="Times New Roman" w:hAnsi="Times New Roman" w:cs="Times New Roman"/>
          <w:sz w:val="28"/>
          <w:szCs w:val="28"/>
        </w:rPr>
      </w:pP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Окончательные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аспекты 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>критери</w:t>
      </w:r>
      <w:r>
        <w:rPr>
          <w:rStyle w:val="11"/>
          <w:rFonts w:ascii="Times New Roman" w:hAnsi="Times New Roman" w:cs="Times New Roman"/>
          <w:sz w:val="28"/>
          <w:szCs w:val="28"/>
        </w:rPr>
        <w:t>ев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 оценки уточняются членами жюри. </w:t>
      </w:r>
      <w:r w:rsidR="00341FCB">
        <w:rPr>
          <w:rStyle w:val="11"/>
          <w:rFonts w:ascii="Times New Roman" w:hAnsi="Times New Roman" w:cs="Times New Roman"/>
          <w:sz w:val="28"/>
          <w:szCs w:val="28"/>
        </w:rPr>
        <w:t>П</w:t>
      </w:r>
      <w:r w:rsidR="00341FCB" w:rsidRPr="003F5F84">
        <w:rPr>
          <w:rStyle w:val="11"/>
          <w:rFonts w:ascii="Times New Roman" w:hAnsi="Times New Roman" w:cs="Times New Roman"/>
          <w:sz w:val="28"/>
          <w:szCs w:val="28"/>
        </w:rPr>
        <w:t>роизводитс</w:t>
      </w:r>
      <w:r w:rsidR="00341FCB">
        <w:rPr>
          <w:rStyle w:val="11"/>
          <w:rFonts w:ascii="Times New Roman" w:hAnsi="Times New Roman" w:cs="Times New Roman"/>
          <w:sz w:val="28"/>
          <w:szCs w:val="28"/>
        </w:rPr>
        <w:t>я о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>ценка проце</w:t>
      </w:r>
      <w:r w:rsidR="00341FCB">
        <w:rPr>
          <w:rStyle w:val="11"/>
          <w:rFonts w:ascii="Times New Roman" w:hAnsi="Times New Roman" w:cs="Times New Roman"/>
          <w:sz w:val="28"/>
          <w:szCs w:val="28"/>
        </w:rPr>
        <w:t>сса выполнения конкурсных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заданий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. </w:t>
      </w:r>
    </w:p>
    <w:p w:rsidR="00FD5FB7" w:rsidRPr="003F5F84" w:rsidRDefault="00FD5FB7" w:rsidP="00FD5FB7">
      <w:pPr>
        <w:pStyle w:val="4"/>
        <w:shd w:val="clear" w:color="auto" w:fill="auto"/>
        <w:spacing w:before="0" w:after="0" w:line="276" w:lineRule="auto"/>
        <w:ind w:left="23" w:firstLine="709"/>
        <w:rPr>
          <w:rFonts w:ascii="Times New Roman" w:hAnsi="Times New Roman" w:cs="Times New Roman"/>
          <w:sz w:val="28"/>
          <w:szCs w:val="28"/>
        </w:rPr>
      </w:pP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Если участник конкурса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в ходе выполнения задания своими действиями может спровоцировать поломку оборудования, 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не выполняет требования техники безопасности, подвергает опасности себя или других </w:t>
      </w:r>
      <w:r>
        <w:rPr>
          <w:rStyle w:val="11"/>
          <w:rFonts w:ascii="Times New Roman" w:hAnsi="Times New Roman" w:cs="Times New Roman"/>
          <w:sz w:val="28"/>
          <w:szCs w:val="28"/>
        </w:rPr>
        <w:t>лиц, находящихся на конкурсной площадке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, такой </w:t>
      </w:r>
      <w:r>
        <w:rPr>
          <w:rStyle w:val="11"/>
          <w:rFonts w:ascii="Times New Roman" w:hAnsi="Times New Roman" w:cs="Times New Roman"/>
          <w:sz w:val="28"/>
          <w:szCs w:val="28"/>
        </w:rPr>
        <w:t>конкурсант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будет 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 xml:space="preserve">отстранен от </w:t>
      </w:r>
      <w:r>
        <w:rPr>
          <w:rStyle w:val="11"/>
          <w:rFonts w:ascii="Times New Roman" w:hAnsi="Times New Roman" w:cs="Times New Roman"/>
          <w:sz w:val="28"/>
          <w:szCs w:val="28"/>
        </w:rPr>
        <w:t>выполнения конкурсного задания</w:t>
      </w:r>
      <w:r w:rsidRPr="003F5F84">
        <w:rPr>
          <w:rStyle w:val="11"/>
          <w:rFonts w:ascii="Times New Roman" w:hAnsi="Times New Roman" w:cs="Times New Roman"/>
          <w:sz w:val="28"/>
          <w:szCs w:val="28"/>
        </w:rPr>
        <w:t>.</w:t>
      </w:r>
      <w:r>
        <w:rPr>
          <w:rStyle w:val="11"/>
          <w:rFonts w:ascii="Times New Roman" w:hAnsi="Times New Roman" w:cs="Times New Roman"/>
          <w:sz w:val="28"/>
          <w:szCs w:val="28"/>
        </w:rPr>
        <w:t xml:space="preserve"> </w:t>
      </w:r>
    </w:p>
    <w:p w:rsidR="0083696F" w:rsidRPr="007F62B1" w:rsidRDefault="00341FCB" w:rsidP="007F62B1">
      <w:pPr>
        <w:pStyle w:val="a5"/>
        <w:spacing w:line="36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Style w:val="11"/>
          <w:rFonts w:ascii="Times New Roman" w:hAnsi="Times New Roman" w:cs="Times New Roman"/>
          <w:sz w:val="28"/>
          <w:szCs w:val="28"/>
        </w:rPr>
        <w:t>Время и детали</w:t>
      </w:r>
      <w:r w:rsidR="00FD5FB7" w:rsidRPr="008F2EE8">
        <w:rPr>
          <w:rStyle w:val="11"/>
          <w:rFonts w:ascii="Times New Roman" w:hAnsi="Times New Roman" w:cs="Times New Roman"/>
          <w:sz w:val="28"/>
          <w:szCs w:val="28"/>
        </w:rPr>
        <w:t xml:space="preserve"> задания в зависимости от конку</w:t>
      </w:r>
      <w:r w:rsidR="00FD5FB7">
        <w:rPr>
          <w:rStyle w:val="11"/>
          <w:rFonts w:ascii="Times New Roman" w:hAnsi="Times New Roman" w:cs="Times New Roman"/>
          <w:sz w:val="28"/>
          <w:szCs w:val="28"/>
        </w:rPr>
        <w:t>рсных условий могут быть измене</w:t>
      </w:r>
      <w:r w:rsidR="00FD5FB7" w:rsidRPr="008F2EE8">
        <w:rPr>
          <w:rStyle w:val="11"/>
          <w:rFonts w:ascii="Times New Roman" w:hAnsi="Times New Roman" w:cs="Times New Roman"/>
          <w:sz w:val="28"/>
          <w:szCs w:val="28"/>
        </w:rPr>
        <w:t>ны членами жюри.</w:t>
      </w:r>
    </w:p>
    <w:p w:rsidR="00BF6513" w:rsidRPr="0083696F" w:rsidRDefault="00747919" w:rsidP="0083696F">
      <w:pPr>
        <w:pStyle w:val="a5"/>
        <w:numPr>
          <w:ilvl w:val="0"/>
          <w:numId w:val="20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5" w:name="_Toc379539625"/>
      <w:bookmarkStart w:id="6" w:name="_Toc66870134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t>Модули задания и необходимое время</w:t>
      </w:r>
      <w:bookmarkEnd w:id="5"/>
      <w:bookmarkEnd w:id="6"/>
      <w:r w:rsidR="00B555AD" w:rsidRPr="0083696F">
        <w:rPr>
          <w:rFonts w:ascii="Times New Roman" w:hAnsi="Times New Roman"/>
          <w:b/>
          <w:sz w:val="28"/>
          <w:szCs w:val="28"/>
        </w:rPr>
        <w:t xml:space="preserve"> </w:t>
      </w:r>
    </w:p>
    <w:p w:rsidR="00BF6513" w:rsidRDefault="00BF6513" w:rsidP="00CF261F">
      <w:pPr>
        <w:tabs>
          <w:tab w:val="left" w:pos="7245"/>
        </w:tabs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A67174">
        <w:rPr>
          <w:rFonts w:ascii="Times New Roman" w:hAnsi="Times New Roman"/>
          <w:sz w:val="28"/>
          <w:szCs w:val="28"/>
        </w:rPr>
        <w:t>Таблица 1.</w:t>
      </w:r>
    </w:p>
    <w:tbl>
      <w:tblPr>
        <w:tblStyle w:val="ad"/>
        <w:tblW w:w="0" w:type="auto"/>
        <w:tblLook w:val="04A0"/>
      </w:tblPr>
      <w:tblGrid>
        <w:gridCol w:w="356"/>
        <w:gridCol w:w="2950"/>
        <w:gridCol w:w="3449"/>
        <w:gridCol w:w="2464"/>
        <w:gridCol w:w="1060"/>
      </w:tblGrid>
      <w:tr w:rsidR="00F73F75" w:rsidRPr="00F73F75" w:rsidTr="00F73F75">
        <w:tc>
          <w:tcPr>
            <w:tcW w:w="0" w:type="auto"/>
            <w:gridSpan w:val="3"/>
            <w:shd w:val="clear" w:color="auto" w:fill="4F81BD" w:themeFill="accent1"/>
            <w:vAlign w:val="center"/>
          </w:tcPr>
          <w:p w:rsidR="00F73F75" w:rsidRPr="00F73F75" w:rsidRDefault="00F73F75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Наименование модуля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:rsidR="00F73F75" w:rsidRPr="00F73F75" w:rsidRDefault="00F73F75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Соревновательный день (С1, С2, С3)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:rsidR="00F73F75" w:rsidRPr="00F73F75" w:rsidRDefault="00F73F75" w:rsidP="00B555AD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Время на модуль</w:t>
            </w:r>
          </w:p>
        </w:tc>
      </w:tr>
      <w:tr w:rsidR="00F73F75" w:rsidRPr="00F73F75" w:rsidTr="00F73F75">
        <w:trPr>
          <w:trHeight w:val="50"/>
        </w:trPr>
        <w:tc>
          <w:tcPr>
            <w:tcW w:w="0" w:type="auto"/>
            <w:shd w:val="clear" w:color="auto" w:fill="17365D" w:themeFill="text2" w:themeFillShade="BF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Модуль 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Выполнение лабораторных исследований</w:t>
            </w: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реакции для выявления антител иммуноферментным методом при тестировании сывороток в одном разведении</w:t>
            </w: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графику перемещений</w:t>
            </w: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 ч.</w:t>
            </w:r>
          </w:p>
        </w:tc>
      </w:tr>
      <w:tr w:rsidR="00F73F75" w:rsidRPr="00F73F75" w:rsidTr="00F73F75">
        <w:tc>
          <w:tcPr>
            <w:tcW w:w="0" w:type="auto"/>
            <w:shd w:val="clear" w:color="auto" w:fill="17365D" w:themeFill="text2" w:themeFillShade="BF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t>B</w:t>
            </w:r>
          </w:p>
        </w:tc>
        <w:tc>
          <w:tcPr>
            <w:tcW w:w="0" w:type="auto"/>
            <w:vAlign w:val="center"/>
          </w:tcPr>
          <w:p w:rsidR="00F73F75" w:rsidRDefault="00F73F75" w:rsidP="00F73F75">
            <w:pPr>
              <w:spacing w:after="0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Модуль 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Ветеринарно-санитарная экспертиза продуктов и сырья животного и растительного происхождения</w:t>
            </w:r>
          </w:p>
          <w:p w:rsidR="00987DCA" w:rsidRPr="00F73F75" w:rsidRDefault="00987DCA" w:rsidP="00F73F75">
            <w:pPr>
              <w:spacing w:after="0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растительной продукции на количественное содержание нитратов</w:t>
            </w: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графику перемещений</w:t>
            </w: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ч.</w:t>
            </w:r>
          </w:p>
        </w:tc>
      </w:tr>
      <w:tr w:rsidR="00F73F75" w:rsidRPr="00F73F75" w:rsidTr="00F73F75">
        <w:tc>
          <w:tcPr>
            <w:tcW w:w="0" w:type="auto"/>
            <w:vMerge w:val="restart"/>
            <w:shd w:val="clear" w:color="auto" w:fill="17365D" w:themeFill="text2" w:themeFillShade="BF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en-US"/>
              </w:rPr>
              <w:lastRenderedPageBreak/>
              <w:t>C</w:t>
            </w:r>
          </w:p>
        </w:tc>
        <w:tc>
          <w:tcPr>
            <w:tcW w:w="0" w:type="auto"/>
            <w:vMerge w:val="restart"/>
            <w:vAlign w:val="center"/>
          </w:tcPr>
          <w:p w:rsidR="00F73F75" w:rsidRPr="00F73F75" w:rsidRDefault="00F73F75" w:rsidP="00F73F75">
            <w:pPr>
              <w:spacing w:after="0"/>
              <w:ind w:hanging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Модуль 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Решение профессиональных (ситуационных) задач</w:t>
            </w: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pStyle w:val="a5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Клинический осмотр сельскохозяйственного животных и птицы</w:t>
            </w:r>
          </w:p>
        </w:tc>
        <w:tc>
          <w:tcPr>
            <w:tcW w:w="0" w:type="auto"/>
            <w:vMerge w:val="restart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графику перемещений</w:t>
            </w: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F75">
              <w:rPr>
                <w:rFonts w:ascii="Times New Roman" w:hAnsi="Times New Roman"/>
                <w:sz w:val="24"/>
                <w:szCs w:val="24"/>
              </w:rPr>
              <w:t>д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1ч. 30 мин</w:t>
            </w:r>
          </w:p>
        </w:tc>
      </w:tr>
      <w:tr w:rsidR="00F73F75" w:rsidRPr="00F73F75" w:rsidTr="00F73F75">
        <w:tc>
          <w:tcPr>
            <w:tcW w:w="0" w:type="auto"/>
            <w:vMerge/>
            <w:shd w:val="clear" w:color="auto" w:fill="17365D" w:themeFill="text2" w:themeFillShade="BF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F73F75" w:rsidRPr="00F73F75" w:rsidRDefault="00F73F75" w:rsidP="00F73F75">
            <w:pPr>
              <w:spacing w:after="0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hAnsi="Times New Roman"/>
                <w:sz w:val="24"/>
                <w:szCs w:val="24"/>
              </w:rPr>
              <w:t>2.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Клинический осмотр мелкого домашнего животного и ультразвуковое исследование органов брюшной полости</w:t>
            </w:r>
          </w:p>
        </w:tc>
        <w:tc>
          <w:tcPr>
            <w:tcW w:w="0" w:type="auto"/>
            <w:vMerge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 1ч. 30 мин</w:t>
            </w:r>
          </w:p>
        </w:tc>
      </w:tr>
      <w:tr w:rsidR="00F73F75" w:rsidRPr="00F73F75" w:rsidTr="00F73F75">
        <w:tc>
          <w:tcPr>
            <w:tcW w:w="0" w:type="auto"/>
            <w:vMerge/>
            <w:shd w:val="clear" w:color="auto" w:fill="17365D" w:themeFill="text2" w:themeFillShade="BF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73F75" w:rsidRPr="00F73F75" w:rsidRDefault="00F73F75" w:rsidP="00F73F75">
            <w:pPr>
              <w:spacing w:after="0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hAnsi="Times New Roman"/>
                <w:sz w:val="24"/>
                <w:szCs w:val="24"/>
              </w:rPr>
              <w:t>3.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Ревизия и ушивание операционной раны</w:t>
            </w:r>
          </w:p>
        </w:tc>
        <w:tc>
          <w:tcPr>
            <w:tcW w:w="0" w:type="auto"/>
            <w:vMerge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</w:t>
            </w:r>
          </w:p>
        </w:tc>
      </w:tr>
      <w:tr w:rsidR="00F73F75" w:rsidRPr="00F73F75" w:rsidTr="00F73F75">
        <w:tc>
          <w:tcPr>
            <w:tcW w:w="0" w:type="auto"/>
            <w:vMerge/>
            <w:shd w:val="clear" w:color="auto" w:fill="17365D" w:themeFill="text2" w:themeFillShade="BF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73F75" w:rsidRPr="00F73F75" w:rsidRDefault="00F73F75" w:rsidP="00F73F75">
            <w:pPr>
              <w:spacing w:after="0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местного гнойного воспаления с последующим оказанием помощи животному</w:t>
            </w:r>
          </w:p>
        </w:tc>
        <w:tc>
          <w:tcPr>
            <w:tcW w:w="0" w:type="auto"/>
            <w:vMerge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</w:t>
            </w:r>
          </w:p>
        </w:tc>
      </w:tr>
      <w:tr w:rsidR="00F73F75" w:rsidRPr="00F73F75" w:rsidTr="00F73F75">
        <w:tc>
          <w:tcPr>
            <w:tcW w:w="0" w:type="auto"/>
            <w:vMerge/>
            <w:shd w:val="clear" w:color="auto" w:fill="17365D" w:themeFill="text2" w:themeFillShade="BF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F73F75" w:rsidRPr="00F73F75" w:rsidRDefault="00F73F75" w:rsidP="00F73F75">
            <w:pPr>
              <w:spacing w:after="0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3F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Ортопедическая обработка копытец КРС</w:t>
            </w:r>
          </w:p>
        </w:tc>
        <w:tc>
          <w:tcPr>
            <w:tcW w:w="0" w:type="auto"/>
            <w:vMerge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73F75" w:rsidRPr="00F73F75" w:rsidRDefault="00F73F75" w:rsidP="00F73F75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73F75">
              <w:rPr>
                <w:rFonts w:ascii="Times New Roman" w:hAnsi="Times New Roman"/>
                <w:sz w:val="24"/>
                <w:szCs w:val="24"/>
              </w:rPr>
              <w:t>до 1 ч.</w:t>
            </w:r>
          </w:p>
        </w:tc>
      </w:tr>
    </w:tbl>
    <w:p w:rsidR="00324FB6" w:rsidRDefault="00324FB6" w:rsidP="007F62B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7F62B1" w:rsidRPr="00324FB6" w:rsidRDefault="007F62B1" w:rsidP="007F62B1">
      <w:pPr>
        <w:spacing w:before="240" w:after="0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35067A">
        <w:rPr>
          <w:rFonts w:ascii="Times New Roman" w:hAnsi="Times New Roman"/>
          <w:sz w:val="28"/>
          <w:szCs w:val="28"/>
        </w:rPr>
        <w:t>Участнику необходимо выполнить</w:t>
      </w:r>
      <w:r>
        <w:rPr>
          <w:rFonts w:ascii="Times New Roman" w:hAnsi="Times New Roman"/>
          <w:sz w:val="28"/>
          <w:szCs w:val="28"/>
        </w:rPr>
        <w:t>:</w:t>
      </w:r>
    </w:p>
    <w:p w:rsidR="007F62B1" w:rsidRPr="005E3DC1" w:rsidRDefault="007F62B1" w:rsidP="00A60D42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5E3DC1">
        <w:rPr>
          <w:rFonts w:ascii="Times New Roman" w:hAnsi="Times New Roman"/>
          <w:b/>
          <w:color w:val="FF0000"/>
          <w:sz w:val="28"/>
          <w:szCs w:val="28"/>
        </w:rPr>
        <w:t>Модуль</w:t>
      </w:r>
      <w:proofErr w:type="gramStart"/>
      <w:r w:rsidRPr="005E3DC1">
        <w:rPr>
          <w:rFonts w:ascii="Times New Roman" w:hAnsi="Times New Roman"/>
          <w:b/>
          <w:color w:val="FF0000"/>
          <w:sz w:val="28"/>
          <w:szCs w:val="28"/>
        </w:rPr>
        <w:t xml:space="preserve"> А</w:t>
      </w:r>
      <w:proofErr w:type="gramEnd"/>
      <w:r w:rsidRPr="005E3DC1">
        <w:rPr>
          <w:rFonts w:ascii="Times New Roman" w:hAnsi="Times New Roman"/>
          <w:b/>
          <w:color w:val="FF0000"/>
          <w:sz w:val="28"/>
          <w:szCs w:val="28"/>
        </w:rPr>
        <w:t>: Выполнение лабораторных исследований</w:t>
      </w:r>
    </w:p>
    <w:p w:rsidR="007F62B1" w:rsidRPr="005E3DC1" w:rsidRDefault="00003035" w:rsidP="00A60D42">
      <w:pPr>
        <w:pStyle w:val="a5"/>
        <w:autoSpaceDE w:val="0"/>
        <w:autoSpaceDN w:val="0"/>
        <w:adjustRightInd w:val="0"/>
        <w:spacing w:after="0" w:line="360" w:lineRule="auto"/>
        <w:ind w:left="0" w:firstLine="720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5E3DC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Постановка</w:t>
      </w:r>
      <w:r w:rsidR="007F62B1" w:rsidRPr="005E3DC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реакции для выявления антител иммунофермент</w:t>
      </w:r>
      <w:r w:rsidR="00F5742D" w:rsidRPr="005E3DC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н</w:t>
      </w:r>
      <w:r w:rsidR="007F62B1" w:rsidRPr="005E3DC1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ым методом при тестировании сывороток в одном разведении</w:t>
      </w:r>
    </w:p>
    <w:p w:rsidR="007F62B1" w:rsidRDefault="00533079" w:rsidP="0053307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Описание.</w:t>
      </w:r>
    </w:p>
    <w:p w:rsidR="007F62B1" w:rsidRPr="002135E4" w:rsidRDefault="007F62B1" w:rsidP="007F62B1">
      <w:pPr>
        <w:pStyle w:val="a5"/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5067A">
        <w:rPr>
          <w:rFonts w:ascii="Times New Roman" w:hAnsi="Times New Roman"/>
          <w:sz w:val="28"/>
          <w:szCs w:val="28"/>
        </w:rPr>
        <w:t xml:space="preserve">Участнику необходимо </w:t>
      </w:r>
      <w:r w:rsidRPr="00531ED1">
        <w:rPr>
          <w:rFonts w:ascii="Times New Roman" w:hAnsi="Times New Roman"/>
          <w:color w:val="000000"/>
          <w:sz w:val="28"/>
          <w:szCs w:val="28"/>
        </w:rPr>
        <w:t xml:space="preserve">подготовить </w:t>
      </w:r>
      <w:r>
        <w:rPr>
          <w:rFonts w:ascii="Times New Roman" w:hAnsi="Times New Roman"/>
          <w:color w:val="000000"/>
          <w:sz w:val="28"/>
          <w:szCs w:val="28"/>
        </w:rPr>
        <w:t>рабочее место</w:t>
      </w:r>
      <w:r w:rsidRPr="00D209A3">
        <w:rPr>
          <w:rFonts w:ascii="Times New Roman" w:hAnsi="Times New Roman"/>
          <w:color w:val="000000"/>
          <w:sz w:val="28"/>
          <w:szCs w:val="28"/>
        </w:rPr>
        <w:t xml:space="preserve"> к проведению процедуры</w:t>
      </w:r>
      <w:r>
        <w:rPr>
          <w:rFonts w:ascii="Times New Roman" w:hAnsi="Times New Roman"/>
          <w:color w:val="000000"/>
          <w:sz w:val="28"/>
          <w:szCs w:val="28"/>
        </w:rPr>
        <w:t xml:space="preserve">, провести постановку реакции </w:t>
      </w:r>
      <w:r w:rsidRPr="00531ED1">
        <w:rPr>
          <w:rFonts w:ascii="Times New Roman" w:hAnsi="Times New Roman"/>
          <w:color w:val="000000"/>
          <w:sz w:val="28"/>
          <w:szCs w:val="28"/>
        </w:rPr>
        <w:t>для выявления антител иммунофермент</w:t>
      </w:r>
      <w:r w:rsidR="00D76915">
        <w:rPr>
          <w:rFonts w:ascii="Times New Roman" w:hAnsi="Times New Roman"/>
          <w:color w:val="000000"/>
          <w:sz w:val="28"/>
          <w:szCs w:val="28"/>
        </w:rPr>
        <w:t>н</w:t>
      </w:r>
      <w:r w:rsidRPr="00531ED1">
        <w:rPr>
          <w:rFonts w:ascii="Times New Roman" w:hAnsi="Times New Roman"/>
          <w:color w:val="000000"/>
          <w:sz w:val="28"/>
          <w:szCs w:val="28"/>
        </w:rPr>
        <w:t>ым методом при тестировании сывороток в одном разведении</w:t>
      </w:r>
      <w:r w:rsidR="007B17D4">
        <w:rPr>
          <w:rFonts w:ascii="Times New Roman" w:hAnsi="Times New Roman"/>
          <w:sz w:val="28"/>
          <w:szCs w:val="28"/>
        </w:rPr>
        <w:t>.</w:t>
      </w:r>
    </w:p>
    <w:p w:rsidR="007F62B1" w:rsidRPr="00533079" w:rsidRDefault="007F62B1" w:rsidP="00533079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 w:rsidRPr="00533079">
        <w:rPr>
          <w:rFonts w:ascii="Times New Roman" w:eastAsia="Calibri" w:hAnsi="Times New Roman"/>
          <w:bCs/>
          <w:sz w:val="28"/>
          <w:szCs w:val="28"/>
        </w:rPr>
        <w:t>Особенности выполнения задания.</w:t>
      </w:r>
    </w:p>
    <w:p w:rsidR="007F62B1" w:rsidRDefault="007F62B1" w:rsidP="007F62B1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П</w:t>
      </w:r>
      <w:r w:rsidRPr="00E76ACF">
        <w:rPr>
          <w:rFonts w:ascii="Times New Roman" w:eastAsia="Calibri" w:hAnsi="Times New Roman"/>
          <w:bCs/>
          <w:sz w:val="28"/>
          <w:szCs w:val="28"/>
        </w:rPr>
        <w:t>одготовка рабочего места. Проверка и подготовка дозаторов, достаточного количества лаборато</w:t>
      </w:r>
      <w:r w:rsidR="00003035">
        <w:rPr>
          <w:rFonts w:ascii="Times New Roman" w:eastAsia="Calibri" w:hAnsi="Times New Roman"/>
          <w:bCs/>
          <w:sz w:val="28"/>
          <w:szCs w:val="28"/>
        </w:rPr>
        <w:t>р</w:t>
      </w:r>
      <w:r w:rsidRPr="00E76ACF">
        <w:rPr>
          <w:rFonts w:ascii="Times New Roman" w:eastAsia="Calibri" w:hAnsi="Times New Roman"/>
          <w:bCs/>
          <w:sz w:val="28"/>
          <w:szCs w:val="28"/>
        </w:rPr>
        <w:t>ной посуды и расходных материалов</w:t>
      </w:r>
      <w:r>
        <w:rPr>
          <w:rFonts w:ascii="Times New Roman" w:eastAsia="Calibri" w:hAnsi="Times New Roman"/>
          <w:bCs/>
          <w:sz w:val="28"/>
          <w:szCs w:val="28"/>
        </w:rPr>
        <w:t>;</w:t>
      </w:r>
    </w:p>
    <w:p w:rsidR="007F62B1" w:rsidRDefault="007F62B1" w:rsidP="007F62B1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подготовка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 необходимо</w:t>
      </w:r>
      <w:r w:rsidR="00A60D42">
        <w:rPr>
          <w:rFonts w:ascii="Times New Roman" w:eastAsia="Calibri" w:hAnsi="Times New Roman"/>
          <w:bCs/>
          <w:sz w:val="28"/>
          <w:szCs w:val="28"/>
        </w:rPr>
        <w:t>го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 количество стрипов к работе. Стрипы перед проведением анализа </w:t>
      </w:r>
      <w:proofErr w:type="spellStart"/>
      <w:r w:rsidRPr="00E76ACF">
        <w:rPr>
          <w:rFonts w:ascii="Times New Roman" w:eastAsia="Calibri" w:hAnsi="Times New Roman"/>
          <w:bCs/>
          <w:sz w:val="28"/>
          <w:szCs w:val="28"/>
        </w:rPr>
        <w:t>сенсибилизированны</w:t>
      </w:r>
      <w:proofErr w:type="spellEnd"/>
      <w:r w:rsidRPr="00E76ACF">
        <w:rPr>
          <w:rFonts w:ascii="Times New Roman" w:eastAsia="Calibri" w:hAnsi="Times New Roman"/>
          <w:bCs/>
          <w:sz w:val="28"/>
          <w:szCs w:val="28"/>
        </w:rPr>
        <w:t xml:space="preserve"> антигеном. Повторно подвергать лунки </w:t>
      </w:r>
      <w:proofErr w:type="spellStart"/>
      <w:r w:rsidRPr="00E76ACF">
        <w:rPr>
          <w:rFonts w:ascii="Times New Roman" w:eastAsia="Calibri" w:hAnsi="Times New Roman"/>
          <w:bCs/>
          <w:sz w:val="28"/>
          <w:szCs w:val="28"/>
        </w:rPr>
        <w:t>сорбации</w:t>
      </w:r>
      <w:proofErr w:type="spellEnd"/>
      <w:r w:rsidRPr="00E76ACF">
        <w:rPr>
          <w:rFonts w:ascii="Times New Roman" w:eastAsia="Calibri" w:hAnsi="Times New Roman"/>
          <w:bCs/>
          <w:sz w:val="28"/>
          <w:szCs w:val="28"/>
        </w:rPr>
        <w:t xml:space="preserve"> недопустимо.  Оставшиеся стрипы поместить в </w:t>
      </w:r>
      <w:r w:rsidR="00A60D42" w:rsidRPr="00E76ACF">
        <w:rPr>
          <w:rFonts w:ascii="Times New Roman" w:eastAsia="Calibri" w:hAnsi="Times New Roman"/>
          <w:bCs/>
          <w:sz w:val="28"/>
          <w:szCs w:val="28"/>
        </w:rPr>
        <w:t>целлофановый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 паке</w:t>
      </w:r>
      <w:r w:rsidR="00A60D42">
        <w:rPr>
          <w:rFonts w:ascii="Times New Roman" w:eastAsia="Calibri" w:hAnsi="Times New Roman"/>
          <w:bCs/>
          <w:sz w:val="28"/>
          <w:szCs w:val="28"/>
        </w:rPr>
        <w:t xml:space="preserve">т с </w:t>
      </w:r>
      <w:proofErr w:type="spellStart"/>
      <w:r w:rsidR="00A60D42">
        <w:rPr>
          <w:rFonts w:ascii="Times New Roman" w:eastAsia="Calibri" w:hAnsi="Times New Roman"/>
          <w:bCs/>
          <w:sz w:val="28"/>
          <w:szCs w:val="28"/>
        </w:rPr>
        <w:t>влагопоглотителем</w:t>
      </w:r>
      <w:proofErr w:type="spellEnd"/>
      <w:r>
        <w:rPr>
          <w:rFonts w:ascii="Times New Roman" w:eastAsia="Calibri" w:hAnsi="Times New Roman"/>
          <w:bCs/>
          <w:sz w:val="28"/>
          <w:szCs w:val="28"/>
        </w:rPr>
        <w:t xml:space="preserve"> и закрыть;</w:t>
      </w:r>
    </w:p>
    <w:p w:rsidR="007F62B1" w:rsidRDefault="007F62B1" w:rsidP="007F62B1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внесение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 в лунки последовательно контрол</w:t>
      </w:r>
      <w:r>
        <w:rPr>
          <w:rFonts w:ascii="Times New Roman" w:eastAsia="Calibri" w:hAnsi="Times New Roman"/>
          <w:bCs/>
          <w:sz w:val="28"/>
          <w:szCs w:val="28"/>
        </w:rPr>
        <w:t>ьны</w:t>
      </w:r>
      <w:r w:rsidR="00A60D42">
        <w:rPr>
          <w:rFonts w:ascii="Times New Roman" w:eastAsia="Calibri" w:hAnsi="Times New Roman"/>
          <w:bCs/>
          <w:sz w:val="28"/>
          <w:szCs w:val="28"/>
        </w:rPr>
        <w:t>х</w:t>
      </w:r>
      <w:r>
        <w:rPr>
          <w:rFonts w:ascii="Times New Roman" w:eastAsia="Calibri" w:hAnsi="Times New Roman"/>
          <w:bCs/>
          <w:sz w:val="28"/>
          <w:szCs w:val="28"/>
        </w:rPr>
        <w:t xml:space="preserve"> и исследуемы</w:t>
      </w:r>
      <w:r w:rsidR="00A60D42">
        <w:rPr>
          <w:rFonts w:ascii="Times New Roman" w:eastAsia="Calibri" w:hAnsi="Times New Roman"/>
          <w:bCs/>
          <w:sz w:val="28"/>
          <w:szCs w:val="28"/>
        </w:rPr>
        <w:t>х сывороток</w:t>
      </w:r>
      <w:r>
        <w:rPr>
          <w:rFonts w:ascii="Times New Roman" w:eastAsia="Calibri" w:hAnsi="Times New Roman"/>
          <w:bCs/>
          <w:sz w:val="28"/>
          <w:szCs w:val="28"/>
        </w:rPr>
        <w:t>;</w:t>
      </w:r>
    </w:p>
    <w:p w:rsidR="007F62B1" w:rsidRDefault="007F62B1" w:rsidP="007F62B1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E76ACF">
        <w:rPr>
          <w:rFonts w:ascii="Times New Roman" w:eastAsia="Calibri" w:hAnsi="Times New Roman"/>
          <w:bCs/>
          <w:sz w:val="28"/>
          <w:szCs w:val="28"/>
        </w:rPr>
        <w:t>трип необходимо заклеить липкой пленкой и инкубировать в соответствии с выбранной процедурой (Т 37</w:t>
      </w:r>
      <w:r w:rsidR="00C541FD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vertAlign w:val="superscript"/>
        </w:rPr>
        <w:t>0</w:t>
      </w:r>
      <w:r w:rsidRPr="00E76ACF">
        <w:rPr>
          <w:rFonts w:ascii="Times New Roman" w:eastAsia="Calibri" w:hAnsi="Times New Roman"/>
          <w:bCs/>
          <w:sz w:val="28"/>
          <w:szCs w:val="28"/>
        </w:rPr>
        <w:t>С., 30</w:t>
      </w:r>
      <w:r>
        <w:rPr>
          <w:rFonts w:ascii="Times New Roman" w:eastAsia="Calibri" w:hAnsi="Times New Roman"/>
          <w:bCs/>
          <w:sz w:val="28"/>
          <w:szCs w:val="28"/>
        </w:rPr>
        <w:t>мин</w:t>
      </w:r>
      <w:r w:rsidR="00003035">
        <w:rPr>
          <w:rFonts w:ascii="Times New Roman" w:eastAsia="Calibri" w:hAnsi="Times New Roman"/>
          <w:bCs/>
          <w:sz w:val="28"/>
          <w:szCs w:val="28"/>
        </w:rPr>
        <w:t>). По окончани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и инкубации лунки освободить от содержимого и трехкратно промыть буферным раствором в объеме </w:t>
      </w:r>
      <w:r w:rsidRPr="00E76ACF">
        <w:rPr>
          <w:rFonts w:ascii="Times New Roman" w:eastAsia="Calibri" w:hAnsi="Times New Roman"/>
          <w:bCs/>
          <w:sz w:val="28"/>
          <w:szCs w:val="28"/>
        </w:rPr>
        <w:lastRenderedPageBreak/>
        <w:t>300 мкл для каждой лунки. Жидкость окончательно</w:t>
      </w:r>
      <w:r>
        <w:rPr>
          <w:rFonts w:ascii="Times New Roman" w:eastAsia="Calibri" w:hAnsi="Times New Roman"/>
          <w:bCs/>
          <w:sz w:val="28"/>
          <w:szCs w:val="28"/>
        </w:rPr>
        <w:t xml:space="preserve"> удаляется, стрип подсушивается;</w:t>
      </w:r>
    </w:p>
    <w:p w:rsidR="007F62B1" w:rsidRDefault="007F62B1" w:rsidP="007F62B1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в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 используемые лунки вносится 100 мкл раствора </w:t>
      </w:r>
      <w:proofErr w:type="spellStart"/>
      <w:r w:rsidR="00C541FD">
        <w:rPr>
          <w:rFonts w:ascii="Times New Roman" w:eastAsia="Calibri" w:hAnsi="Times New Roman"/>
          <w:bCs/>
          <w:sz w:val="28"/>
          <w:szCs w:val="28"/>
        </w:rPr>
        <w:t>конъюгата</w:t>
      </w:r>
      <w:proofErr w:type="spellEnd"/>
      <w:r w:rsidRPr="00E76ACF">
        <w:rPr>
          <w:rFonts w:ascii="Times New Roman" w:eastAsia="Calibri" w:hAnsi="Times New Roman"/>
          <w:bCs/>
          <w:sz w:val="28"/>
          <w:szCs w:val="28"/>
        </w:rPr>
        <w:t xml:space="preserve">, заклеивается липкой пленкой и </w:t>
      </w:r>
      <w:r w:rsidR="00C541FD" w:rsidRPr="00E76ACF">
        <w:rPr>
          <w:rFonts w:ascii="Times New Roman" w:eastAsia="Calibri" w:hAnsi="Times New Roman"/>
          <w:bCs/>
          <w:sz w:val="28"/>
          <w:szCs w:val="28"/>
        </w:rPr>
        <w:t>инкубир</w:t>
      </w:r>
      <w:r w:rsidR="00C541FD">
        <w:rPr>
          <w:rFonts w:ascii="Times New Roman" w:eastAsia="Calibri" w:hAnsi="Times New Roman"/>
          <w:bCs/>
          <w:sz w:val="28"/>
          <w:szCs w:val="28"/>
        </w:rPr>
        <w:t>уется</w:t>
      </w:r>
      <w:r w:rsidR="00C541FD" w:rsidRPr="00E76ACF">
        <w:rPr>
          <w:rFonts w:ascii="Times New Roman" w:eastAsia="Calibri" w:hAnsi="Times New Roman"/>
          <w:bCs/>
          <w:sz w:val="28"/>
          <w:szCs w:val="28"/>
        </w:rPr>
        <w:t xml:space="preserve"> в соответствии с выбранной процедурой (Т 37</w:t>
      </w:r>
      <w:r w:rsidR="00C541FD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C541FD">
        <w:rPr>
          <w:rFonts w:ascii="Times New Roman" w:eastAsia="Calibri" w:hAnsi="Times New Roman"/>
          <w:bCs/>
          <w:sz w:val="28"/>
          <w:szCs w:val="28"/>
          <w:vertAlign w:val="superscript"/>
        </w:rPr>
        <w:t>0</w:t>
      </w:r>
      <w:r w:rsidR="00C541FD" w:rsidRPr="00E76ACF">
        <w:rPr>
          <w:rFonts w:ascii="Times New Roman" w:eastAsia="Calibri" w:hAnsi="Times New Roman"/>
          <w:bCs/>
          <w:sz w:val="28"/>
          <w:szCs w:val="28"/>
        </w:rPr>
        <w:t>С., 30</w:t>
      </w:r>
      <w:r w:rsidR="00C541FD">
        <w:rPr>
          <w:rFonts w:ascii="Times New Roman" w:eastAsia="Calibri" w:hAnsi="Times New Roman"/>
          <w:bCs/>
          <w:sz w:val="28"/>
          <w:szCs w:val="28"/>
        </w:rPr>
        <w:t>мин)</w:t>
      </w:r>
      <w:r>
        <w:rPr>
          <w:rFonts w:ascii="Times New Roman" w:eastAsia="Calibri" w:hAnsi="Times New Roman"/>
          <w:bCs/>
          <w:sz w:val="28"/>
          <w:szCs w:val="28"/>
        </w:rPr>
        <w:t>;</w:t>
      </w:r>
    </w:p>
    <w:p w:rsidR="00C541FD" w:rsidRDefault="00C541FD" w:rsidP="007F62B1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в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 используемые лунки вносится 100 мкл раствора </w:t>
      </w:r>
      <w:r>
        <w:rPr>
          <w:rFonts w:ascii="Times New Roman" w:eastAsia="Calibri" w:hAnsi="Times New Roman"/>
          <w:bCs/>
          <w:sz w:val="28"/>
          <w:szCs w:val="28"/>
        </w:rPr>
        <w:t>субстрата</w:t>
      </w:r>
      <w:r w:rsidRPr="00E76ACF">
        <w:rPr>
          <w:rFonts w:ascii="Times New Roman" w:eastAsia="Calibri" w:hAnsi="Times New Roman"/>
          <w:bCs/>
          <w:sz w:val="28"/>
          <w:szCs w:val="28"/>
        </w:rPr>
        <w:t>, заклеивается липкой пленкой и инкубир</w:t>
      </w:r>
      <w:r>
        <w:rPr>
          <w:rFonts w:ascii="Times New Roman" w:eastAsia="Calibri" w:hAnsi="Times New Roman"/>
          <w:bCs/>
          <w:sz w:val="28"/>
          <w:szCs w:val="28"/>
        </w:rPr>
        <w:t>уется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 в соответствии с выбранной процедурой (Т 37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vertAlign w:val="superscript"/>
        </w:rPr>
        <w:t>0</w:t>
      </w:r>
      <w:r w:rsidRPr="00E76ACF">
        <w:rPr>
          <w:rFonts w:ascii="Times New Roman" w:eastAsia="Calibri" w:hAnsi="Times New Roman"/>
          <w:bCs/>
          <w:sz w:val="28"/>
          <w:szCs w:val="28"/>
        </w:rPr>
        <w:t>С., 30</w:t>
      </w:r>
      <w:r>
        <w:rPr>
          <w:rFonts w:ascii="Times New Roman" w:eastAsia="Calibri" w:hAnsi="Times New Roman"/>
          <w:bCs/>
          <w:sz w:val="28"/>
          <w:szCs w:val="28"/>
        </w:rPr>
        <w:t>мин);</w:t>
      </w:r>
    </w:p>
    <w:p w:rsidR="007F62B1" w:rsidRDefault="007F62B1" w:rsidP="007F62B1">
      <w:pPr>
        <w:spacing w:after="0" w:line="360" w:lineRule="auto"/>
        <w:contextualSpacing/>
        <w:jc w:val="both"/>
        <w:rPr>
          <w:rFonts w:ascii="Times New Roman" w:eastAsia="Calibri" w:hAnsi="Times New Roman"/>
          <w:b/>
          <w:bCs/>
          <w:color w:val="FF0000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о</w:t>
      </w:r>
      <w:r w:rsidRPr="00E76ACF">
        <w:rPr>
          <w:rFonts w:ascii="Times New Roman" w:eastAsia="Calibri" w:hAnsi="Times New Roman"/>
          <w:bCs/>
          <w:sz w:val="28"/>
          <w:szCs w:val="28"/>
        </w:rPr>
        <w:t xml:space="preserve">становка реакции посредством добавления в лунки по 100 мкл </w:t>
      </w:r>
      <w:proofErr w:type="spellStart"/>
      <w:proofErr w:type="gramStart"/>
      <w:r w:rsidRPr="00E76ACF">
        <w:rPr>
          <w:rFonts w:ascii="Times New Roman" w:eastAsia="Calibri" w:hAnsi="Times New Roman"/>
          <w:bCs/>
          <w:sz w:val="28"/>
          <w:szCs w:val="28"/>
        </w:rPr>
        <w:t>стоп-</w:t>
      </w:r>
      <w:r w:rsidR="00C541FD">
        <w:rPr>
          <w:rFonts w:ascii="Times New Roman" w:eastAsia="Calibri" w:hAnsi="Times New Roman"/>
          <w:bCs/>
          <w:sz w:val="28"/>
          <w:szCs w:val="28"/>
        </w:rPr>
        <w:t>раствора</w:t>
      </w:r>
      <w:proofErr w:type="spellEnd"/>
      <w:proofErr w:type="gramEnd"/>
      <w:r w:rsidR="00C541FD">
        <w:rPr>
          <w:rFonts w:ascii="Times New Roman" w:eastAsia="Calibri" w:hAnsi="Times New Roman"/>
          <w:bCs/>
          <w:sz w:val="28"/>
          <w:szCs w:val="28"/>
        </w:rPr>
        <w:t xml:space="preserve">. </w:t>
      </w:r>
      <w:proofErr w:type="gramStart"/>
      <w:r w:rsid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ТОЧКА-СТОП</w:t>
      </w:r>
      <w:proofErr w:type="gramEnd"/>
      <w:r w:rsid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!</w:t>
      </w:r>
    </w:p>
    <w:p w:rsidR="007B17D4" w:rsidRPr="00D209A3" w:rsidRDefault="007B17D4" w:rsidP="007B17D4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:rsidR="007B17D4" w:rsidRDefault="007B17D4" w:rsidP="007B17D4">
      <w:pPr>
        <w:spacing w:after="0" w:line="360" w:lineRule="auto"/>
        <w:contextualSpacing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</w:t>
      </w:r>
      <w:r>
        <w:rPr>
          <w:rFonts w:ascii="Times New Roman" w:eastAsia="Calibri" w:hAnsi="Times New Roman"/>
          <w:bCs/>
          <w:sz w:val="28"/>
          <w:szCs w:val="28"/>
        </w:rPr>
        <w:t>ние правил техники безопасности.</w:t>
      </w:r>
    </w:p>
    <w:p w:rsidR="007F62B1" w:rsidRPr="00E76ACF" w:rsidRDefault="007F62B1" w:rsidP="007F62B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4"/>
        </w:rPr>
      </w:pPr>
      <w:r w:rsidRPr="00E76ACF">
        <w:rPr>
          <w:rFonts w:ascii="Times New Roman" w:eastAsia="Calibri" w:hAnsi="Times New Roman"/>
          <w:bCs/>
          <w:sz w:val="28"/>
          <w:szCs w:val="28"/>
        </w:rPr>
        <w:t xml:space="preserve">Уборка рабочего места. </w:t>
      </w:r>
      <w:r w:rsidR="0067715C" w:rsidRPr="00B113CE">
        <w:rPr>
          <w:rFonts w:ascii="Times New Roman" w:eastAsia="Calibri" w:hAnsi="Times New Roman"/>
          <w:b/>
          <w:bCs/>
          <w:color w:val="FF0000"/>
          <w:sz w:val="28"/>
          <w:szCs w:val="28"/>
        </w:rPr>
        <w:t>СТОП</w:t>
      </w:r>
      <w:r w:rsidR="0067715C">
        <w:rPr>
          <w:rFonts w:ascii="Times New Roman" w:eastAsia="Calibri" w:hAnsi="Times New Roman"/>
          <w:b/>
          <w:bCs/>
          <w:color w:val="FF0000"/>
          <w:sz w:val="28"/>
          <w:szCs w:val="28"/>
        </w:rPr>
        <w:t>!</w:t>
      </w:r>
    </w:p>
    <w:p w:rsidR="007F62B1" w:rsidRDefault="007F62B1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F62B1">
        <w:rPr>
          <w:rFonts w:ascii="Times New Roman" w:hAnsi="Times New Roman"/>
          <w:sz w:val="28"/>
          <w:szCs w:val="28"/>
        </w:rPr>
        <w:t>озможные ошибки.</w:t>
      </w:r>
    </w:p>
    <w:p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техники безопасности при работе с потенциально опасными исследуемыми </w:t>
      </w:r>
      <w:r w:rsidR="002D3F53">
        <w:rPr>
          <w:rFonts w:ascii="Times New Roman" w:hAnsi="Times New Roman"/>
          <w:sz w:val="28"/>
          <w:szCs w:val="28"/>
        </w:rPr>
        <w:t>образцами.</w:t>
      </w:r>
      <w:r w:rsidR="00966798" w:rsidRPr="00966798">
        <w:rPr>
          <w:rFonts w:ascii="Times New Roman" w:hAnsi="Times New Roman"/>
          <w:sz w:val="28"/>
          <w:szCs w:val="28"/>
        </w:rPr>
        <w:t xml:space="preserve"> </w:t>
      </w:r>
      <w:r w:rsidR="00966798">
        <w:rPr>
          <w:rFonts w:ascii="Times New Roman" w:hAnsi="Times New Roman"/>
          <w:sz w:val="28"/>
          <w:szCs w:val="28"/>
        </w:rPr>
        <w:t>Неправильная организация рабочего места.</w:t>
      </w:r>
    </w:p>
    <w:p w:rsidR="00533079" w:rsidRPr="007F62B1" w:rsidRDefault="002D3F53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последова</w:t>
      </w:r>
      <w:r w:rsidR="002D3F53">
        <w:rPr>
          <w:rFonts w:ascii="Times New Roman" w:hAnsi="Times New Roman"/>
          <w:sz w:val="28"/>
          <w:szCs w:val="28"/>
        </w:rPr>
        <w:t>тельности внесения компонентов.</w:t>
      </w:r>
    </w:p>
    <w:p w:rsidR="00533079" w:rsidRDefault="00966798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Невыдерживание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времени; температуры; </w:t>
      </w:r>
    </w:p>
    <w:p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</w:t>
      </w:r>
      <w:r w:rsidR="00966798">
        <w:rPr>
          <w:rFonts w:ascii="Times New Roman" w:hAnsi="Times New Roman"/>
          <w:sz w:val="28"/>
          <w:szCs w:val="28"/>
        </w:rPr>
        <w:t xml:space="preserve">правил </w:t>
      </w:r>
      <w:r>
        <w:rPr>
          <w:rFonts w:ascii="Times New Roman" w:hAnsi="Times New Roman"/>
          <w:sz w:val="28"/>
          <w:szCs w:val="28"/>
        </w:rPr>
        <w:t>использов</w:t>
      </w:r>
      <w:r w:rsidR="002D3F53">
        <w:rPr>
          <w:rFonts w:ascii="Times New Roman" w:hAnsi="Times New Roman"/>
          <w:sz w:val="28"/>
          <w:szCs w:val="28"/>
        </w:rPr>
        <w:t>ания лабораторного оборудования</w:t>
      </w:r>
      <w:r w:rsidR="00805686">
        <w:rPr>
          <w:rFonts w:ascii="Times New Roman" w:hAnsi="Times New Roman"/>
          <w:sz w:val="28"/>
          <w:szCs w:val="28"/>
        </w:rPr>
        <w:t xml:space="preserve"> и инструментов</w:t>
      </w:r>
      <w:r w:rsidR="002D3F53">
        <w:rPr>
          <w:rFonts w:ascii="Times New Roman" w:hAnsi="Times New Roman"/>
          <w:sz w:val="28"/>
          <w:szCs w:val="28"/>
        </w:rPr>
        <w:t>.</w:t>
      </w:r>
    </w:p>
    <w:p w:rsidR="00533079" w:rsidRDefault="00966798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Нерациональное/расточительное использование расходных материалов</w:t>
      </w:r>
      <w:r w:rsidR="00533079">
        <w:rPr>
          <w:rFonts w:ascii="Times New Roman" w:hAnsi="Times New Roman"/>
          <w:sz w:val="28"/>
          <w:szCs w:val="28"/>
        </w:rPr>
        <w:t>.</w:t>
      </w:r>
    </w:p>
    <w:p w:rsidR="002C7C7C" w:rsidRDefault="007B17D4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</w:p>
    <w:p w:rsidR="007F62B1" w:rsidRPr="009026FC" w:rsidRDefault="007F62B1" w:rsidP="007F62B1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  <w:r w:rsidRPr="009026FC">
        <w:rPr>
          <w:rFonts w:ascii="Times New Roman" w:hAnsi="Times New Roman"/>
          <w:b/>
          <w:bCs/>
          <w:color w:val="000000"/>
          <w:sz w:val="28"/>
          <w:szCs w:val="24"/>
        </w:rPr>
        <w:t>Модуль</w:t>
      </w:r>
      <w:r>
        <w:rPr>
          <w:rFonts w:ascii="Times New Roman" w:hAnsi="Times New Roman"/>
          <w:b/>
          <w:bCs/>
          <w:color w:val="000000"/>
          <w:sz w:val="28"/>
          <w:szCs w:val="24"/>
        </w:rPr>
        <w:t xml:space="preserve"> В</w:t>
      </w:r>
      <w:r w:rsidRPr="009026FC">
        <w:rPr>
          <w:rFonts w:ascii="Times New Roman" w:hAnsi="Times New Roman"/>
          <w:b/>
          <w:bCs/>
          <w:color w:val="000000"/>
          <w:sz w:val="28"/>
          <w:szCs w:val="24"/>
        </w:rPr>
        <w:t>. «</w:t>
      </w:r>
      <w:r w:rsidRPr="009026FC">
        <w:rPr>
          <w:rFonts w:ascii="Times New Roman" w:hAnsi="Times New Roman"/>
          <w:b/>
          <w:sz w:val="28"/>
          <w:szCs w:val="24"/>
        </w:rPr>
        <w:t>Ветеринарно-санитарная экспертиза продуктов и сырья</w:t>
      </w:r>
    </w:p>
    <w:p w:rsidR="007F62B1" w:rsidRDefault="007F62B1" w:rsidP="007F62B1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  <w:r w:rsidRPr="009026FC">
        <w:rPr>
          <w:rFonts w:ascii="Times New Roman" w:hAnsi="Times New Roman"/>
          <w:b/>
          <w:sz w:val="28"/>
          <w:szCs w:val="24"/>
        </w:rPr>
        <w:t xml:space="preserve"> животного и растительного происхождения</w:t>
      </w:r>
    </w:p>
    <w:p w:rsidR="007F62B1" w:rsidRDefault="007F62B1" w:rsidP="007F62B1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</w:p>
    <w:p w:rsidR="007F62B1" w:rsidRPr="007B17D4" w:rsidRDefault="007F62B1" w:rsidP="007B17D4">
      <w:pPr>
        <w:autoSpaceDE w:val="0"/>
        <w:autoSpaceDN w:val="0"/>
        <w:adjustRightInd w:val="0"/>
        <w:spacing w:after="0" w:line="221" w:lineRule="atLeast"/>
        <w:jc w:val="center"/>
        <w:rPr>
          <w:rFonts w:ascii="Times New Roman" w:hAnsi="Times New Roman"/>
          <w:b/>
          <w:sz w:val="28"/>
          <w:szCs w:val="24"/>
        </w:rPr>
      </w:pPr>
      <w:r w:rsidRPr="00E76ACF">
        <w:rPr>
          <w:rFonts w:ascii="Times New Roman" w:hAnsi="Times New Roman"/>
          <w:b/>
          <w:sz w:val="28"/>
          <w:szCs w:val="24"/>
        </w:rPr>
        <w:t>Исследование растительной продукции на количественное содержание нитратов</w:t>
      </w:r>
    </w:p>
    <w:p w:rsidR="007B17D4" w:rsidRDefault="007F62B1" w:rsidP="007F62B1">
      <w:pPr>
        <w:spacing w:after="0" w:line="360" w:lineRule="auto"/>
        <w:ind w:firstLine="360"/>
        <w:contextualSpacing/>
        <w:rPr>
          <w:rFonts w:ascii="Times New Roman" w:hAnsi="Times New Roman"/>
          <w:color w:val="000000" w:themeColor="text1"/>
          <w:sz w:val="28"/>
          <w:szCs w:val="23"/>
          <w:shd w:val="clear" w:color="auto" w:fill="FFFFFF"/>
        </w:rPr>
      </w:pPr>
      <w:r w:rsidRPr="004A1455">
        <w:rPr>
          <w:rFonts w:ascii="Times New Roman" w:hAnsi="Times New Roman"/>
          <w:sz w:val="28"/>
          <w:szCs w:val="28"/>
        </w:rPr>
        <w:t>Описание</w:t>
      </w:r>
      <w:r>
        <w:rPr>
          <w:rFonts w:ascii="Times New Roman" w:hAnsi="Times New Roman"/>
          <w:sz w:val="28"/>
          <w:szCs w:val="28"/>
        </w:rPr>
        <w:t>:</w:t>
      </w:r>
      <w:r w:rsidR="007B17D4" w:rsidRPr="007B17D4">
        <w:rPr>
          <w:rFonts w:ascii="Times New Roman" w:hAnsi="Times New Roman"/>
          <w:color w:val="000000" w:themeColor="text1"/>
          <w:sz w:val="28"/>
          <w:szCs w:val="23"/>
          <w:shd w:val="clear" w:color="auto" w:fill="FFFFFF"/>
        </w:rPr>
        <w:t xml:space="preserve"> </w:t>
      </w:r>
    </w:p>
    <w:p w:rsidR="007B17D4" w:rsidRDefault="007B17D4" w:rsidP="00C541FD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 w:rsidRPr="00250183">
        <w:rPr>
          <w:rFonts w:ascii="Times New Roman" w:hAnsi="Times New Roman"/>
          <w:color w:val="000000" w:themeColor="text1"/>
          <w:sz w:val="28"/>
          <w:szCs w:val="23"/>
          <w:shd w:val="clear" w:color="auto" w:fill="FFFFFF"/>
        </w:rPr>
        <w:lastRenderedPageBreak/>
        <w:t>Конкурсанту</w:t>
      </w:r>
      <w:r w:rsidRPr="00740DD1">
        <w:rPr>
          <w:rFonts w:ascii="Times New Roman" w:hAnsi="Times New Roman"/>
          <w:sz w:val="28"/>
          <w:szCs w:val="28"/>
        </w:rPr>
        <w:t xml:space="preserve"> необходимо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209A3">
        <w:rPr>
          <w:rFonts w:ascii="Times New Roman" w:hAnsi="Times New Roman"/>
          <w:color w:val="000000"/>
          <w:sz w:val="28"/>
          <w:szCs w:val="28"/>
        </w:rPr>
        <w:t>одготов</w:t>
      </w:r>
      <w:r>
        <w:rPr>
          <w:rFonts w:ascii="Times New Roman" w:hAnsi="Times New Roman"/>
          <w:color w:val="000000"/>
          <w:sz w:val="28"/>
          <w:szCs w:val="28"/>
        </w:rPr>
        <w:t>ить рабочее место</w:t>
      </w:r>
      <w:r w:rsidRPr="00D209A3">
        <w:rPr>
          <w:rFonts w:ascii="Times New Roman" w:hAnsi="Times New Roman"/>
          <w:color w:val="000000"/>
          <w:sz w:val="28"/>
          <w:szCs w:val="28"/>
        </w:rPr>
        <w:t xml:space="preserve"> к проведению </w:t>
      </w:r>
      <w:r>
        <w:rPr>
          <w:rFonts w:ascii="Times New Roman" w:hAnsi="Times New Roman"/>
          <w:color w:val="000000"/>
          <w:sz w:val="28"/>
          <w:szCs w:val="28"/>
        </w:rPr>
        <w:t>исследования</w:t>
      </w:r>
      <w:r>
        <w:rPr>
          <w:rFonts w:ascii="Times New Roman" w:hAnsi="Times New Roman"/>
          <w:sz w:val="28"/>
          <w:szCs w:val="28"/>
        </w:rPr>
        <w:t>, провести исследование и д</w:t>
      </w:r>
      <w:r w:rsidRPr="00740DD1">
        <w:rPr>
          <w:rFonts w:ascii="Times New Roman" w:hAnsi="Times New Roman"/>
          <w:sz w:val="28"/>
          <w:szCs w:val="28"/>
        </w:rPr>
        <w:t xml:space="preserve">ать интерпретацию </w:t>
      </w:r>
      <w:r>
        <w:rPr>
          <w:rFonts w:ascii="Times New Roman" w:hAnsi="Times New Roman"/>
          <w:sz w:val="28"/>
          <w:szCs w:val="28"/>
        </w:rPr>
        <w:t>полученных результатов.</w:t>
      </w:r>
    </w:p>
    <w:p w:rsidR="002C7C7C" w:rsidRPr="00003035" w:rsidRDefault="002C7C7C" w:rsidP="007B17D4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003035">
        <w:rPr>
          <w:rFonts w:ascii="Times New Roman" w:hAnsi="Times New Roman"/>
          <w:sz w:val="28"/>
          <w:szCs w:val="28"/>
        </w:rPr>
        <w:t>Особенности выполнения задания.</w:t>
      </w:r>
    </w:p>
    <w:p w:rsidR="007F62B1" w:rsidRPr="002235A9" w:rsidRDefault="007F62B1" w:rsidP="007F62B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Н</w:t>
      </w:r>
      <w:r w:rsidRPr="002235A9">
        <w:rPr>
          <w:rFonts w:ascii="Times New Roman" w:hAnsi="Times New Roman"/>
          <w:sz w:val="28"/>
          <w:szCs w:val="24"/>
        </w:rPr>
        <w:t>итратомер</w:t>
      </w:r>
      <w:proofErr w:type="spellEnd"/>
      <w:r w:rsidRPr="002235A9">
        <w:rPr>
          <w:rFonts w:ascii="Times New Roman" w:hAnsi="Times New Roman"/>
          <w:sz w:val="28"/>
          <w:szCs w:val="24"/>
        </w:rPr>
        <w:t xml:space="preserve"> и рабочие растворы в подготовленном состоянии находятся на рабочем месте.</w:t>
      </w:r>
    </w:p>
    <w:p w:rsidR="007B17D4" w:rsidRDefault="007B17D4" w:rsidP="007B17D4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4"/>
        </w:rPr>
        <w:t>п</w:t>
      </w:r>
      <w:r w:rsidRPr="002235A9">
        <w:rPr>
          <w:rFonts w:ascii="Times New Roman" w:hAnsi="Times New Roman"/>
          <w:sz w:val="28"/>
          <w:szCs w:val="24"/>
        </w:rPr>
        <w:t>одготовка рабочего места: выбор лабораторной посуды и необходимых материалов для подготовки проб растительной продукции для проведения исследования на количественное содержание нитратов.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C541FD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</w:t>
      </w:r>
      <w:r w:rsidRPr="002235A9">
        <w:rPr>
          <w:rFonts w:ascii="Times New Roman" w:hAnsi="Times New Roman"/>
          <w:sz w:val="28"/>
          <w:szCs w:val="24"/>
        </w:rPr>
        <w:t xml:space="preserve">робы перед исследованием должны быть промыты под проточной водой и подсушены. Измельчение проб необходимо провести согласно методике их подготовки для данного исследования. </w:t>
      </w:r>
    </w:p>
    <w:p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р</w:t>
      </w:r>
      <w:r w:rsidRPr="002235A9">
        <w:rPr>
          <w:rFonts w:ascii="Times New Roman" w:hAnsi="Times New Roman"/>
          <w:sz w:val="28"/>
          <w:szCs w:val="24"/>
        </w:rPr>
        <w:t xml:space="preserve">абота с </w:t>
      </w:r>
      <w:proofErr w:type="spellStart"/>
      <w:r w:rsidRPr="002235A9">
        <w:rPr>
          <w:rFonts w:ascii="Times New Roman" w:hAnsi="Times New Roman"/>
          <w:sz w:val="28"/>
          <w:szCs w:val="24"/>
        </w:rPr>
        <w:t>нитратомером</w:t>
      </w:r>
      <w:proofErr w:type="spellEnd"/>
      <w:r w:rsidRPr="002235A9">
        <w:rPr>
          <w:rFonts w:ascii="Times New Roman" w:hAnsi="Times New Roman"/>
          <w:sz w:val="28"/>
          <w:szCs w:val="24"/>
        </w:rPr>
        <w:t xml:space="preserve"> для определения количественного содержания нитратов в подготовленных пробах осуществляется согласно инструкции к прибору. </w:t>
      </w:r>
    </w:p>
    <w:p w:rsidR="007F62B1" w:rsidRPr="002235A9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</w:t>
      </w:r>
      <w:r w:rsidRPr="002235A9">
        <w:rPr>
          <w:rFonts w:ascii="Times New Roman" w:hAnsi="Times New Roman"/>
          <w:sz w:val="28"/>
          <w:szCs w:val="24"/>
        </w:rPr>
        <w:t xml:space="preserve">осле каждого измерения конкурсант тщательно промывает в специальном растворе и высушивает электроды </w:t>
      </w:r>
      <w:proofErr w:type="spellStart"/>
      <w:r w:rsidRPr="002235A9">
        <w:rPr>
          <w:rFonts w:ascii="Times New Roman" w:hAnsi="Times New Roman"/>
          <w:sz w:val="28"/>
          <w:szCs w:val="24"/>
        </w:rPr>
        <w:t>нитратомера</w:t>
      </w:r>
      <w:proofErr w:type="spellEnd"/>
      <w:r w:rsidRPr="002235A9">
        <w:rPr>
          <w:rFonts w:ascii="Times New Roman" w:hAnsi="Times New Roman"/>
          <w:sz w:val="28"/>
          <w:szCs w:val="24"/>
        </w:rPr>
        <w:t>.</w:t>
      </w:r>
    </w:p>
    <w:p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ф</w:t>
      </w:r>
      <w:r w:rsidRPr="002235A9">
        <w:rPr>
          <w:rFonts w:ascii="Times New Roman" w:hAnsi="Times New Roman"/>
          <w:sz w:val="28"/>
          <w:szCs w:val="24"/>
        </w:rPr>
        <w:t>иксация показателей количественного содержания нитратов в пробах.  Анализ полученных результатов для заключения о возможности реализации продукции в условиях рынка.</w:t>
      </w:r>
    </w:p>
    <w:p w:rsidR="007B17D4" w:rsidRPr="00D209A3" w:rsidRDefault="007B17D4" w:rsidP="007B17D4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:rsidR="007B17D4" w:rsidRPr="000622B1" w:rsidRDefault="007B17D4" w:rsidP="000622B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</w:t>
      </w:r>
      <w:r w:rsidR="000622B1">
        <w:rPr>
          <w:rFonts w:ascii="Times New Roman" w:eastAsia="Calibri" w:hAnsi="Times New Roman"/>
          <w:bCs/>
          <w:sz w:val="28"/>
          <w:szCs w:val="28"/>
        </w:rPr>
        <w:t>ние правил техники безопасности.</w:t>
      </w:r>
    </w:p>
    <w:p w:rsidR="007F62B1" w:rsidRDefault="007F62B1" w:rsidP="007F62B1">
      <w:pPr>
        <w:spacing w:after="0" w:line="360" w:lineRule="auto"/>
        <w:jc w:val="both"/>
        <w:rPr>
          <w:rFonts w:ascii="Times New Roman" w:eastAsia="Calibri" w:hAnsi="Times New Roman"/>
          <w:b/>
          <w:bCs/>
          <w:color w:val="FF0000"/>
          <w:sz w:val="28"/>
          <w:szCs w:val="28"/>
        </w:rPr>
      </w:pPr>
      <w:r w:rsidRPr="002235A9">
        <w:rPr>
          <w:rFonts w:ascii="Times New Roman" w:hAnsi="Times New Roman"/>
          <w:sz w:val="28"/>
          <w:szCs w:val="24"/>
        </w:rPr>
        <w:t>Уборка рабочего места.</w:t>
      </w:r>
      <w:r>
        <w:rPr>
          <w:rFonts w:ascii="Times New Roman" w:hAnsi="Times New Roman"/>
          <w:sz w:val="28"/>
          <w:szCs w:val="24"/>
        </w:rPr>
        <w:t xml:space="preserve">  </w:t>
      </w:r>
      <w:r w:rsidRPr="00B113CE">
        <w:rPr>
          <w:rFonts w:ascii="Times New Roman" w:eastAsia="Calibri" w:hAnsi="Times New Roman"/>
          <w:b/>
          <w:bCs/>
          <w:color w:val="FF0000"/>
          <w:sz w:val="28"/>
          <w:szCs w:val="28"/>
        </w:rPr>
        <w:t>СТОП.</w:t>
      </w:r>
    </w:p>
    <w:p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F62B1">
        <w:rPr>
          <w:rFonts w:ascii="Times New Roman" w:hAnsi="Times New Roman"/>
          <w:sz w:val="28"/>
          <w:szCs w:val="28"/>
        </w:rPr>
        <w:t>озможные ошибки.</w:t>
      </w:r>
    </w:p>
    <w:p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техники безопасности при работе с </w:t>
      </w:r>
      <w:r w:rsidR="002D3F53">
        <w:rPr>
          <w:rFonts w:ascii="Times New Roman" w:hAnsi="Times New Roman"/>
          <w:sz w:val="28"/>
          <w:szCs w:val="28"/>
        </w:rPr>
        <w:t>растворами.</w:t>
      </w:r>
    </w:p>
    <w:p w:rsidR="00533079" w:rsidRPr="007F62B1" w:rsidRDefault="002D3F53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Неправил</w:t>
      </w:r>
      <w:r w:rsidR="002D3F53">
        <w:rPr>
          <w:rFonts w:ascii="Times New Roman" w:hAnsi="Times New Roman"/>
          <w:sz w:val="28"/>
          <w:szCs w:val="28"/>
        </w:rPr>
        <w:t>ьная организация рабочего места.</w:t>
      </w:r>
    </w:p>
    <w:p w:rsidR="002C7C7C" w:rsidRDefault="002C7C7C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Неверная подготовка проб для исследования.</w:t>
      </w:r>
    </w:p>
    <w:p w:rsidR="00533079" w:rsidRDefault="000622B1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Неумение работать</w:t>
      </w:r>
      <w:r w:rsidR="00533079">
        <w:rPr>
          <w:rFonts w:ascii="Times New Roman" w:hAnsi="Times New Roman"/>
          <w:sz w:val="28"/>
          <w:szCs w:val="28"/>
        </w:rPr>
        <w:t xml:space="preserve"> с лабораторным оборудованием</w:t>
      </w:r>
      <w:r w:rsidR="00805686">
        <w:rPr>
          <w:rFonts w:ascii="Times New Roman" w:hAnsi="Times New Roman"/>
          <w:sz w:val="28"/>
          <w:szCs w:val="28"/>
        </w:rPr>
        <w:t>, приборами и инструментами</w:t>
      </w:r>
      <w:r w:rsidR="00533079">
        <w:rPr>
          <w:rFonts w:ascii="Times New Roman" w:hAnsi="Times New Roman"/>
          <w:sz w:val="28"/>
          <w:szCs w:val="28"/>
        </w:rPr>
        <w:t xml:space="preserve"> (весы лабораторные, </w:t>
      </w:r>
      <w:proofErr w:type="spellStart"/>
      <w:r w:rsidR="00533079">
        <w:rPr>
          <w:rFonts w:ascii="Times New Roman" w:hAnsi="Times New Roman"/>
          <w:sz w:val="28"/>
          <w:szCs w:val="28"/>
        </w:rPr>
        <w:t>измельчитель</w:t>
      </w:r>
      <w:proofErr w:type="spellEnd"/>
      <w:r w:rsidR="00533079">
        <w:rPr>
          <w:rFonts w:ascii="Times New Roman" w:hAnsi="Times New Roman"/>
          <w:sz w:val="28"/>
          <w:szCs w:val="28"/>
        </w:rPr>
        <w:t xml:space="preserve">, </w:t>
      </w:r>
      <w:r w:rsidR="002D3F53">
        <w:rPr>
          <w:rFonts w:ascii="Times New Roman" w:hAnsi="Times New Roman"/>
          <w:sz w:val="28"/>
          <w:szCs w:val="28"/>
        </w:rPr>
        <w:t>и т.д.</w:t>
      </w:r>
      <w:r w:rsidR="00533079">
        <w:rPr>
          <w:rFonts w:ascii="Times New Roman" w:hAnsi="Times New Roman"/>
          <w:sz w:val="28"/>
          <w:szCs w:val="28"/>
        </w:rPr>
        <w:t xml:space="preserve">) </w:t>
      </w:r>
      <w:r w:rsidR="002D3F53">
        <w:rPr>
          <w:rFonts w:ascii="Times New Roman" w:hAnsi="Times New Roman"/>
          <w:sz w:val="28"/>
          <w:szCs w:val="28"/>
        </w:rPr>
        <w:t>и растворами.</w:t>
      </w:r>
    </w:p>
    <w:p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Нарушение последовательности внесения компонентов реакции</w:t>
      </w:r>
      <w:r w:rsidR="002D3F53">
        <w:rPr>
          <w:rFonts w:ascii="Times New Roman" w:hAnsi="Times New Roman"/>
          <w:sz w:val="28"/>
          <w:szCs w:val="28"/>
        </w:rPr>
        <w:t>.</w:t>
      </w:r>
    </w:p>
    <w:p w:rsidR="00533079" w:rsidRDefault="00533079" w:rsidP="00533079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Нарушение </w:t>
      </w:r>
      <w:r w:rsidR="000622B1">
        <w:rPr>
          <w:rFonts w:ascii="Times New Roman" w:hAnsi="Times New Roman"/>
          <w:sz w:val="28"/>
          <w:szCs w:val="28"/>
        </w:rPr>
        <w:t xml:space="preserve">правил </w:t>
      </w:r>
      <w:r>
        <w:rPr>
          <w:rFonts w:ascii="Times New Roman" w:hAnsi="Times New Roman"/>
          <w:sz w:val="28"/>
          <w:szCs w:val="28"/>
        </w:rPr>
        <w:t>эксплуатации</w:t>
      </w:r>
      <w:r w:rsidR="002D3F53">
        <w:rPr>
          <w:rFonts w:ascii="Times New Roman" w:hAnsi="Times New Roman"/>
          <w:sz w:val="28"/>
          <w:szCs w:val="28"/>
        </w:rPr>
        <w:t xml:space="preserve"> лабораторного оборудования.</w:t>
      </w:r>
    </w:p>
    <w:p w:rsidR="000622B1" w:rsidRDefault="000622B1" w:rsidP="000622B1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Нерациональное/расточительное использование расходных материалов.</w:t>
      </w:r>
    </w:p>
    <w:p w:rsidR="002C7C7C" w:rsidRDefault="007B17D4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62B1" w:rsidRDefault="007F62B1" w:rsidP="007F62B1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F62B1" w:rsidRPr="00324FB6" w:rsidRDefault="007F62B1" w:rsidP="00324FB6">
      <w:pPr>
        <w:pStyle w:val="a5"/>
        <w:spacing w:after="0" w:line="240" w:lineRule="auto"/>
        <w:ind w:left="360"/>
        <w:jc w:val="center"/>
        <w:rPr>
          <w:rFonts w:ascii="Times New Roman" w:hAnsi="Times New Roman"/>
          <w:sz w:val="28"/>
          <w:szCs w:val="24"/>
        </w:rPr>
      </w:pPr>
      <w:r w:rsidRPr="00A50F07">
        <w:rPr>
          <w:rFonts w:ascii="Times New Roman" w:hAnsi="Times New Roman"/>
          <w:b/>
          <w:bCs/>
          <w:color w:val="000000"/>
          <w:sz w:val="28"/>
          <w:szCs w:val="24"/>
        </w:rPr>
        <w:t>Модуль</w:t>
      </w:r>
      <w:r>
        <w:rPr>
          <w:rFonts w:ascii="Times New Roman" w:hAnsi="Times New Roman"/>
          <w:b/>
          <w:sz w:val="28"/>
          <w:szCs w:val="24"/>
        </w:rPr>
        <w:t xml:space="preserve"> С</w:t>
      </w:r>
      <w:r w:rsidRPr="00A50F07">
        <w:rPr>
          <w:rFonts w:ascii="Times New Roman" w:hAnsi="Times New Roman"/>
          <w:b/>
          <w:sz w:val="28"/>
          <w:szCs w:val="24"/>
        </w:rPr>
        <w:t>. Решение профессиональных (ситуационных) задач</w:t>
      </w:r>
    </w:p>
    <w:p w:rsidR="007F62B1" w:rsidRPr="00FB6D58" w:rsidRDefault="007F62B1" w:rsidP="007F62B1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Myriad Pro"/>
          <w:b/>
          <w:bCs/>
          <w:color w:val="000000"/>
          <w:sz w:val="28"/>
          <w:szCs w:val="24"/>
        </w:rPr>
      </w:pPr>
      <w:r w:rsidRPr="00FB6D58">
        <w:rPr>
          <w:rFonts w:ascii="Times New Roman" w:hAnsi="Times New Roman" w:cs="Myriad Pro"/>
          <w:b/>
          <w:bCs/>
          <w:color w:val="000000"/>
          <w:sz w:val="28"/>
          <w:szCs w:val="24"/>
        </w:rPr>
        <w:t xml:space="preserve">Клинический осмотр </w:t>
      </w:r>
      <w:r>
        <w:rPr>
          <w:rFonts w:ascii="Times New Roman" w:hAnsi="Times New Roman" w:cs="Myriad Pro"/>
          <w:b/>
          <w:bCs/>
          <w:color w:val="000000"/>
          <w:sz w:val="28"/>
          <w:szCs w:val="24"/>
        </w:rPr>
        <w:t>сельскохозяйственных животных и птицы</w:t>
      </w:r>
    </w:p>
    <w:p w:rsidR="007F62B1" w:rsidRDefault="007F62B1" w:rsidP="007F62B1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</w:t>
      </w:r>
    </w:p>
    <w:p w:rsidR="000622B1" w:rsidRDefault="000622B1" w:rsidP="000622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0DD1">
        <w:rPr>
          <w:rFonts w:ascii="Times New Roman" w:hAnsi="Times New Roman"/>
          <w:sz w:val="28"/>
          <w:szCs w:val="28"/>
        </w:rPr>
        <w:t xml:space="preserve">Участнику необходимо </w:t>
      </w:r>
      <w:r>
        <w:rPr>
          <w:rFonts w:ascii="Times New Roman" w:hAnsi="Times New Roman"/>
          <w:color w:val="000000"/>
          <w:sz w:val="28"/>
          <w:szCs w:val="28"/>
        </w:rPr>
        <w:t>произвести клинический осмотр животного/птицы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40DD1">
        <w:rPr>
          <w:rFonts w:ascii="Times New Roman" w:hAnsi="Times New Roman"/>
          <w:sz w:val="28"/>
          <w:szCs w:val="28"/>
        </w:rPr>
        <w:t xml:space="preserve">Дать интерпретацию </w:t>
      </w:r>
      <w:r>
        <w:rPr>
          <w:rFonts w:ascii="Times New Roman" w:hAnsi="Times New Roman"/>
          <w:sz w:val="28"/>
          <w:szCs w:val="28"/>
        </w:rPr>
        <w:t>полученных результатов.</w:t>
      </w:r>
    </w:p>
    <w:p w:rsidR="002C7C7C" w:rsidRPr="00D03632" w:rsidRDefault="002C7C7C" w:rsidP="002C7C7C">
      <w:pPr>
        <w:pStyle w:val="a5"/>
        <w:spacing w:after="0" w:line="360" w:lineRule="auto"/>
        <w:ind w:left="1080"/>
        <w:mirrorIndents/>
        <w:jc w:val="both"/>
        <w:rPr>
          <w:rFonts w:ascii="Times New Roman" w:hAnsi="Times New Roman"/>
          <w:sz w:val="28"/>
          <w:szCs w:val="28"/>
        </w:rPr>
      </w:pPr>
      <w:r w:rsidRPr="00D03632">
        <w:rPr>
          <w:rFonts w:ascii="Times New Roman" w:hAnsi="Times New Roman"/>
          <w:sz w:val="28"/>
          <w:szCs w:val="28"/>
        </w:rPr>
        <w:t>Особенности выполнения задания.</w:t>
      </w:r>
    </w:p>
    <w:p w:rsidR="007F62B1" w:rsidRPr="002C7C7C" w:rsidRDefault="002D3F53" w:rsidP="002C7C7C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2B1" w:rsidRPr="002D3F53">
        <w:rPr>
          <w:rFonts w:ascii="Times New Roman" w:hAnsi="Times New Roman"/>
          <w:sz w:val="28"/>
          <w:szCs w:val="28"/>
        </w:rPr>
        <w:t>Подготовка рабочего места</w:t>
      </w:r>
      <w:r w:rsidR="002C7C7C">
        <w:rPr>
          <w:rFonts w:ascii="Times New Roman" w:hAnsi="Times New Roman"/>
          <w:sz w:val="28"/>
          <w:szCs w:val="28"/>
        </w:rPr>
        <w:t>.</w:t>
      </w:r>
    </w:p>
    <w:p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>Определить габитус.</w:t>
      </w:r>
    </w:p>
    <w:p w:rsidR="002D3F53" w:rsidRDefault="007F62B1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2D3F53">
        <w:rPr>
          <w:rFonts w:ascii="Times New Roman" w:hAnsi="Times New Roman"/>
          <w:sz w:val="28"/>
          <w:szCs w:val="24"/>
        </w:rPr>
        <w:t>Выбрать наиболее подходящий способ фиксации животного/птицы для выполнения последующих манипуляций. При необходимости конкурсант может попросить помощи у волонтера/эксперта.</w:t>
      </w:r>
      <w:r w:rsidR="002D3F53">
        <w:rPr>
          <w:rFonts w:ascii="Times New Roman" w:hAnsi="Times New Roman"/>
          <w:sz w:val="28"/>
          <w:szCs w:val="24"/>
        </w:rPr>
        <w:t xml:space="preserve"> </w:t>
      </w:r>
    </w:p>
    <w:p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 xml:space="preserve">Исследование </w:t>
      </w:r>
      <w:r w:rsidR="006C1DEF" w:rsidRPr="002D3F53">
        <w:rPr>
          <w:rFonts w:ascii="Times New Roman" w:hAnsi="Times New Roman"/>
          <w:sz w:val="28"/>
          <w:szCs w:val="24"/>
        </w:rPr>
        <w:t>слизистых оболочек</w:t>
      </w:r>
      <w:r w:rsidR="006C1DEF">
        <w:rPr>
          <w:rFonts w:ascii="Times New Roman" w:hAnsi="Times New Roman"/>
          <w:sz w:val="28"/>
          <w:szCs w:val="24"/>
        </w:rPr>
        <w:t>,</w:t>
      </w:r>
      <w:r w:rsidR="006C1DEF" w:rsidRPr="002D3F53">
        <w:rPr>
          <w:rFonts w:ascii="Times New Roman" w:hAnsi="Times New Roman"/>
          <w:sz w:val="28"/>
          <w:szCs w:val="24"/>
        </w:rPr>
        <w:t xml:space="preserve"> </w:t>
      </w:r>
      <w:r w:rsidR="006C1DEF">
        <w:rPr>
          <w:rFonts w:ascii="Times New Roman" w:hAnsi="Times New Roman"/>
          <w:sz w:val="28"/>
          <w:szCs w:val="24"/>
        </w:rPr>
        <w:t xml:space="preserve">кожи, ее производных </w:t>
      </w:r>
      <w:r w:rsidR="007F62B1" w:rsidRPr="002D3F53">
        <w:rPr>
          <w:rFonts w:ascii="Times New Roman" w:hAnsi="Times New Roman"/>
          <w:sz w:val="28"/>
          <w:szCs w:val="24"/>
        </w:rPr>
        <w:t>и лимфатических узлов.</w:t>
      </w:r>
    </w:p>
    <w:p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 xml:space="preserve">Определить </w:t>
      </w:r>
      <w:r w:rsidR="00EE7D11">
        <w:rPr>
          <w:rFonts w:ascii="Times New Roman" w:hAnsi="Times New Roman"/>
          <w:sz w:val="28"/>
          <w:szCs w:val="24"/>
        </w:rPr>
        <w:t>физиологические показатели</w:t>
      </w:r>
      <w:r w:rsidR="007F62B1" w:rsidRPr="002D3F53">
        <w:rPr>
          <w:rFonts w:ascii="Times New Roman" w:hAnsi="Times New Roman"/>
          <w:sz w:val="28"/>
          <w:szCs w:val="24"/>
        </w:rPr>
        <w:t>.</w:t>
      </w:r>
    </w:p>
    <w:p w:rsidR="006C1DEF" w:rsidRDefault="00EE7D11" w:rsidP="006C1D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>Провести исследование органов грудной и брюшной полости, опорно-двигательного аппарата и нервн</w:t>
      </w:r>
      <w:r w:rsidR="000622B1">
        <w:rPr>
          <w:rFonts w:ascii="Times New Roman" w:hAnsi="Times New Roman"/>
          <w:sz w:val="28"/>
          <w:szCs w:val="24"/>
        </w:rPr>
        <w:t>ой системы доступными способами;</w:t>
      </w:r>
      <w:r w:rsidR="006C1DEF" w:rsidRPr="006C1D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C1DEF" w:rsidRPr="00A64DBB" w:rsidRDefault="006C1DEF" w:rsidP="006C1DE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 фонендоскопом, перкуссионным молоточком, плессиметром и термометром;</w:t>
      </w:r>
    </w:p>
    <w:p w:rsidR="007F62B1" w:rsidRPr="006C1DEF" w:rsidRDefault="006C1DEF" w:rsidP="006C1DE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соблюдение плана клинического обследования животного/птицы;</w:t>
      </w:r>
    </w:p>
    <w:p w:rsidR="000622B1" w:rsidRPr="00D209A3" w:rsidRDefault="000622B1" w:rsidP="000622B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личной гигиены;</w:t>
      </w:r>
    </w:p>
    <w:p w:rsidR="000622B1" w:rsidRPr="00D209A3" w:rsidRDefault="000622B1" w:rsidP="000622B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облюдение правил техники безопасности;</w:t>
      </w:r>
    </w:p>
    <w:p w:rsidR="000622B1" w:rsidRDefault="002D3F53" w:rsidP="002D3F5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7F62B1" w:rsidRPr="002D3F53">
        <w:rPr>
          <w:rFonts w:ascii="Times New Roman" w:hAnsi="Times New Roman"/>
          <w:color w:val="000000"/>
          <w:sz w:val="28"/>
          <w:szCs w:val="28"/>
        </w:rPr>
        <w:t>Заполнение бланка клинического исследования. Дать рекомендации согла</w:t>
      </w:r>
      <w:r w:rsidR="000622B1">
        <w:rPr>
          <w:rFonts w:ascii="Times New Roman" w:hAnsi="Times New Roman"/>
          <w:color w:val="000000"/>
          <w:sz w:val="28"/>
          <w:szCs w:val="28"/>
        </w:rPr>
        <w:t>сно результатам исследования.</w:t>
      </w:r>
    </w:p>
    <w:p w:rsidR="007F62B1" w:rsidRDefault="007F62B1" w:rsidP="002D3F53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D3F53">
        <w:rPr>
          <w:rFonts w:ascii="Times New Roman" w:hAnsi="Times New Roman"/>
          <w:color w:val="000000"/>
          <w:sz w:val="28"/>
          <w:szCs w:val="28"/>
        </w:rPr>
        <w:t>Уборка рабочего места.</w:t>
      </w:r>
      <w:r w:rsidR="00677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</w:p>
    <w:p w:rsidR="002D3F53" w:rsidRP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2D3F53">
        <w:rPr>
          <w:rFonts w:ascii="Times New Roman" w:hAnsi="Times New Roman"/>
          <w:sz w:val="28"/>
          <w:szCs w:val="28"/>
        </w:rPr>
        <w:lastRenderedPageBreak/>
        <w:t>Возможные ошибки.</w:t>
      </w:r>
    </w:p>
    <w:p w:rsidR="002D3F53" w:rsidRP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2D3F53">
        <w:rPr>
          <w:rFonts w:ascii="Times New Roman" w:hAnsi="Times New Roman"/>
          <w:sz w:val="28"/>
          <w:szCs w:val="28"/>
        </w:rPr>
        <w:t xml:space="preserve">Нарушение техники безопасности при работе с </w:t>
      </w:r>
      <w:r>
        <w:rPr>
          <w:rFonts w:ascii="Times New Roman" w:hAnsi="Times New Roman"/>
          <w:sz w:val="28"/>
          <w:szCs w:val="28"/>
        </w:rPr>
        <w:t>животными/птицей.</w:t>
      </w:r>
    </w:p>
    <w:p w:rsidR="002D3F53" w:rsidRP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:rsid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2D3F53">
        <w:rPr>
          <w:rFonts w:ascii="Times New Roman" w:hAnsi="Times New Roman"/>
          <w:sz w:val="28"/>
          <w:szCs w:val="28"/>
        </w:rPr>
        <w:t>Неправил</w:t>
      </w:r>
      <w:r>
        <w:rPr>
          <w:rFonts w:ascii="Times New Roman" w:hAnsi="Times New Roman"/>
          <w:sz w:val="28"/>
          <w:szCs w:val="28"/>
        </w:rPr>
        <w:t>ьная организация рабочего места.</w:t>
      </w:r>
    </w:p>
    <w:p w:rsid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общих методов исследования животных/птицы.</w:t>
      </w:r>
    </w:p>
    <w:p w:rsidR="002D3F53" w:rsidRDefault="002D3F5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Частичный клинический осмотр животных/птицы.</w:t>
      </w:r>
      <w:r w:rsidR="002C7C7C">
        <w:rPr>
          <w:rFonts w:ascii="Times New Roman" w:hAnsi="Times New Roman"/>
          <w:sz w:val="28"/>
          <w:szCs w:val="28"/>
        </w:rPr>
        <w:t xml:space="preserve"> Отсутствие анамнеза.</w:t>
      </w:r>
    </w:p>
    <w:p w:rsidR="00805686" w:rsidRDefault="005A5FB3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Неумение пользоваться приборами и инструментами для определения </w:t>
      </w:r>
      <w:r w:rsidR="00805686">
        <w:rPr>
          <w:rFonts w:ascii="Times New Roman" w:hAnsi="Times New Roman"/>
          <w:sz w:val="28"/>
          <w:szCs w:val="28"/>
        </w:rPr>
        <w:t>состояния органов и систем животных/птицы.</w:t>
      </w:r>
    </w:p>
    <w:p w:rsidR="002D3F53" w:rsidRDefault="00805686" w:rsidP="002D3F5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D3F53">
        <w:rPr>
          <w:rFonts w:ascii="Times New Roman" w:hAnsi="Times New Roman"/>
          <w:sz w:val="28"/>
          <w:szCs w:val="28"/>
        </w:rPr>
        <w:t>еполное или недостоверное заполнение бланка клинического осмотра.</w:t>
      </w:r>
    </w:p>
    <w:p w:rsidR="007F62B1" w:rsidRPr="002C7C7C" w:rsidRDefault="007B17D4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62B1" w:rsidRPr="00277BAB" w:rsidRDefault="007F62B1" w:rsidP="007F62B1">
      <w:pPr>
        <w:pStyle w:val="a5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FB6D58">
        <w:rPr>
          <w:rFonts w:ascii="Times New Roman" w:hAnsi="Times New Roman"/>
          <w:b/>
          <w:bCs/>
          <w:color w:val="000000"/>
          <w:sz w:val="28"/>
          <w:szCs w:val="24"/>
        </w:rPr>
        <w:t>Клинический осмотр мелкого домашнего животного и ультразвуковое исследование органов брюшной полости</w:t>
      </w:r>
    </w:p>
    <w:p w:rsidR="007F62B1" w:rsidRDefault="007F62B1" w:rsidP="002D3F53">
      <w:pPr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</w:t>
      </w:r>
    </w:p>
    <w:p w:rsidR="00EE7D11" w:rsidRPr="00A64DBB" w:rsidRDefault="00EE7D11" w:rsidP="00EE7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40DD1">
        <w:rPr>
          <w:rFonts w:ascii="Times New Roman" w:hAnsi="Times New Roman"/>
          <w:sz w:val="28"/>
          <w:szCs w:val="28"/>
        </w:rPr>
        <w:t xml:space="preserve">Участнику необходимо </w:t>
      </w:r>
      <w:r>
        <w:rPr>
          <w:rFonts w:ascii="Times New Roman" w:hAnsi="Times New Roman"/>
          <w:color w:val="000000"/>
          <w:sz w:val="28"/>
          <w:szCs w:val="28"/>
        </w:rPr>
        <w:t xml:space="preserve">произвести клинический осмотр </w:t>
      </w:r>
      <w:r w:rsidRPr="00AC3515">
        <w:rPr>
          <w:rFonts w:ascii="Times New Roman" w:hAnsi="Times New Roman"/>
          <w:bCs/>
          <w:color w:val="000000"/>
          <w:sz w:val="28"/>
          <w:szCs w:val="24"/>
        </w:rPr>
        <w:t>мелкого домашнего животного</w:t>
      </w:r>
      <w:r w:rsidRPr="00AC3515">
        <w:rPr>
          <w:rFonts w:ascii="Times New Roman" w:hAnsi="Times New Roman"/>
          <w:sz w:val="28"/>
          <w:szCs w:val="28"/>
        </w:rPr>
        <w:t xml:space="preserve">. </w:t>
      </w:r>
      <w:r w:rsidRPr="00740DD1">
        <w:rPr>
          <w:rFonts w:ascii="Times New Roman" w:hAnsi="Times New Roman"/>
          <w:sz w:val="28"/>
          <w:szCs w:val="28"/>
        </w:rPr>
        <w:t xml:space="preserve">Дать интерпретацию </w:t>
      </w:r>
      <w:r>
        <w:rPr>
          <w:rFonts w:ascii="Times New Roman" w:hAnsi="Times New Roman"/>
          <w:sz w:val="28"/>
          <w:szCs w:val="28"/>
        </w:rPr>
        <w:t>полученных результатов.</w:t>
      </w:r>
    </w:p>
    <w:p w:rsidR="002C7C7C" w:rsidRPr="002C7C7C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2C7C7C">
        <w:rPr>
          <w:rFonts w:ascii="Times New Roman" w:hAnsi="Times New Roman"/>
          <w:sz w:val="28"/>
          <w:szCs w:val="28"/>
        </w:rPr>
        <w:t>Особенности выполнения задания.</w:t>
      </w:r>
    </w:p>
    <w:p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62B1" w:rsidRPr="002D3F53">
        <w:rPr>
          <w:rFonts w:ascii="Times New Roman" w:hAnsi="Times New Roman"/>
          <w:sz w:val="28"/>
          <w:szCs w:val="28"/>
        </w:rPr>
        <w:t>Подготовка рабочего места.</w:t>
      </w:r>
    </w:p>
    <w:p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Определение</w:t>
      </w:r>
      <w:r w:rsidR="007F62B1" w:rsidRPr="002D3F53">
        <w:rPr>
          <w:rFonts w:ascii="Times New Roman" w:hAnsi="Times New Roman"/>
          <w:sz w:val="28"/>
          <w:szCs w:val="24"/>
        </w:rPr>
        <w:t xml:space="preserve"> габиту</w:t>
      </w:r>
      <w:r>
        <w:rPr>
          <w:rFonts w:ascii="Times New Roman" w:hAnsi="Times New Roman"/>
          <w:sz w:val="28"/>
          <w:szCs w:val="24"/>
        </w:rPr>
        <w:t>са</w:t>
      </w:r>
      <w:r w:rsidR="007F62B1" w:rsidRPr="002D3F53">
        <w:rPr>
          <w:rFonts w:ascii="Times New Roman" w:hAnsi="Times New Roman"/>
          <w:sz w:val="28"/>
          <w:szCs w:val="24"/>
        </w:rPr>
        <w:t>.</w:t>
      </w:r>
    </w:p>
    <w:p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>Выбрать наиболее подходящий способ фиксации животного для выполнения последующих манипуляций. При необходимости конкурсант может попросить помощи у волонтера/эксперта.</w:t>
      </w:r>
    </w:p>
    <w:p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 xml:space="preserve">Исследование </w:t>
      </w:r>
      <w:r w:rsidR="006C1DEF" w:rsidRPr="002D3F53">
        <w:rPr>
          <w:rFonts w:ascii="Times New Roman" w:hAnsi="Times New Roman"/>
          <w:sz w:val="28"/>
          <w:szCs w:val="24"/>
        </w:rPr>
        <w:t>слизистых оболочек</w:t>
      </w:r>
      <w:r w:rsidR="006C1DEF">
        <w:rPr>
          <w:rFonts w:ascii="Times New Roman" w:hAnsi="Times New Roman"/>
          <w:sz w:val="28"/>
          <w:szCs w:val="24"/>
        </w:rPr>
        <w:t>,</w:t>
      </w:r>
      <w:r w:rsidR="006C1DEF" w:rsidRPr="002D3F53">
        <w:rPr>
          <w:rFonts w:ascii="Times New Roman" w:hAnsi="Times New Roman"/>
          <w:sz w:val="28"/>
          <w:szCs w:val="24"/>
        </w:rPr>
        <w:t xml:space="preserve"> </w:t>
      </w:r>
      <w:r w:rsidR="006C1DEF">
        <w:rPr>
          <w:rFonts w:ascii="Times New Roman" w:hAnsi="Times New Roman"/>
          <w:sz w:val="28"/>
          <w:szCs w:val="24"/>
        </w:rPr>
        <w:t>кожи, ее производных</w:t>
      </w:r>
      <w:r w:rsidR="007F62B1" w:rsidRPr="002D3F53">
        <w:rPr>
          <w:rFonts w:ascii="Times New Roman" w:hAnsi="Times New Roman"/>
          <w:sz w:val="28"/>
          <w:szCs w:val="24"/>
        </w:rPr>
        <w:t xml:space="preserve"> и лимфатических узлов.</w:t>
      </w:r>
    </w:p>
    <w:p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 xml:space="preserve">Определить </w:t>
      </w:r>
      <w:r w:rsidR="00EE7D11">
        <w:rPr>
          <w:rFonts w:ascii="Times New Roman" w:hAnsi="Times New Roman"/>
          <w:sz w:val="28"/>
          <w:szCs w:val="24"/>
        </w:rPr>
        <w:t>физиологические параметры.</w:t>
      </w:r>
    </w:p>
    <w:p w:rsidR="007F62B1" w:rsidRPr="002D3F53" w:rsidRDefault="002D3F53" w:rsidP="002D3F53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>Провести исследование органов грудной и брюшной полости, опорно-двигательного аппарата и нервной системы доступными способами.</w:t>
      </w:r>
    </w:p>
    <w:p w:rsidR="007F62B1" w:rsidRPr="002D3F53" w:rsidRDefault="002D3F53" w:rsidP="002D3F53">
      <w:p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7F62B1" w:rsidRPr="002D3F53">
        <w:rPr>
          <w:rFonts w:ascii="Times New Roman" w:hAnsi="Times New Roman"/>
          <w:sz w:val="28"/>
          <w:szCs w:val="24"/>
        </w:rPr>
        <w:t>Провести исследование органов брюшной полости с помощью аппарата ультразвуковой диагностики:</w:t>
      </w:r>
    </w:p>
    <w:p w:rsidR="007F62B1" w:rsidRPr="00CD3612" w:rsidRDefault="007F62B1" w:rsidP="007F62B1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мочевого пузыря;</w:t>
      </w:r>
    </w:p>
    <w:p w:rsidR="007F62B1" w:rsidRPr="00CD3612" w:rsidRDefault="007F62B1" w:rsidP="007F62B1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lastRenderedPageBreak/>
        <w:t>Исследование почек;</w:t>
      </w:r>
    </w:p>
    <w:p w:rsidR="007F62B1" w:rsidRPr="00CD3612" w:rsidRDefault="007F62B1" w:rsidP="007F62B1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печени;</w:t>
      </w:r>
    </w:p>
    <w:p w:rsidR="007F62B1" w:rsidRPr="00CD3612" w:rsidRDefault="007F62B1" w:rsidP="007F62B1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селезенки;</w:t>
      </w:r>
    </w:p>
    <w:p w:rsidR="007F62B1" w:rsidRDefault="007F62B1" w:rsidP="007F62B1">
      <w:pPr>
        <w:numPr>
          <w:ilvl w:val="0"/>
          <w:numId w:val="24"/>
        </w:numPr>
        <w:spacing w:after="0" w:line="360" w:lineRule="auto"/>
        <w:contextualSpacing/>
        <w:rPr>
          <w:rFonts w:ascii="Times New Roman" w:eastAsia="Calibri" w:hAnsi="Times New Roman"/>
          <w:sz w:val="28"/>
          <w:szCs w:val="24"/>
        </w:rPr>
      </w:pPr>
      <w:r w:rsidRPr="00CD3612">
        <w:rPr>
          <w:rFonts w:ascii="Times New Roman" w:eastAsia="Calibri" w:hAnsi="Times New Roman"/>
          <w:sz w:val="28"/>
          <w:szCs w:val="24"/>
        </w:rPr>
        <w:t>Исследование желчного пузыря.</w:t>
      </w:r>
    </w:p>
    <w:p w:rsidR="00EE7D11" w:rsidRPr="00EE7D11" w:rsidRDefault="0067715C" w:rsidP="00EE7D1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360" w:lineRule="auto"/>
        <w:jc w:val="both"/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</w:pP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ТОЧКА-</w:t>
      </w:r>
      <w:r w:rsidR="00EE7D11" w:rsidRPr="00EE7D1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 Остановите выполнение задания. Продемонстрируйте эксперту на мониторе каждый найденный орган брюшной полости. Сообщите эксперту о завершении выполнения этапа</w:t>
      </w: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.</w:t>
      </w:r>
    </w:p>
    <w:p w:rsidR="00EE7D11" w:rsidRPr="00EE7D11" w:rsidRDefault="00EE7D11" w:rsidP="00EE7D11">
      <w:pPr>
        <w:spacing w:after="0" w:line="360" w:lineRule="auto"/>
        <w:rPr>
          <w:rFonts w:ascii="Times New Roman" w:eastAsia="Calibri" w:hAnsi="Times New Roman"/>
          <w:bCs/>
          <w:sz w:val="28"/>
          <w:szCs w:val="28"/>
        </w:rPr>
      </w:pPr>
      <w:r w:rsidRPr="00EE7D11">
        <w:rPr>
          <w:rFonts w:ascii="Times New Roman" w:eastAsia="Calibri" w:hAnsi="Times New Roman"/>
          <w:bCs/>
          <w:sz w:val="28"/>
          <w:szCs w:val="28"/>
        </w:rPr>
        <w:t>- соблюдение правил личной гигиены;</w:t>
      </w:r>
    </w:p>
    <w:p w:rsidR="00EE7D11" w:rsidRPr="00EE7D11" w:rsidRDefault="00EE7D11" w:rsidP="00EE7D11">
      <w:pPr>
        <w:spacing w:after="0" w:line="360" w:lineRule="auto"/>
        <w:rPr>
          <w:rFonts w:ascii="Times New Roman" w:eastAsia="Calibri" w:hAnsi="Times New Roman"/>
          <w:bCs/>
          <w:sz w:val="28"/>
          <w:szCs w:val="28"/>
        </w:rPr>
      </w:pPr>
      <w:r w:rsidRPr="00EE7D11">
        <w:rPr>
          <w:rFonts w:ascii="Times New Roman" w:eastAsia="Calibri" w:hAnsi="Times New Roman"/>
          <w:bCs/>
          <w:sz w:val="28"/>
          <w:szCs w:val="28"/>
        </w:rPr>
        <w:t>- соблюдение правил техники безопасности;</w:t>
      </w:r>
    </w:p>
    <w:p w:rsidR="00EE7D11" w:rsidRPr="00EE7D11" w:rsidRDefault="00EE7D11" w:rsidP="00EE7D1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7D11">
        <w:rPr>
          <w:rFonts w:ascii="Times New Roman" w:hAnsi="Times New Roman"/>
          <w:color w:val="000000"/>
          <w:sz w:val="28"/>
          <w:szCs w:val="28"/>
        </w:rPr>
        <w:t>- соблюдение плана клинического обследования животного;</w:t>
      </w:r>
    </w:p>
    <w:p w:rsidR="00EE7D11" w:rsidRPr="00EE7D11" w:rsidRDefault="00EE7D11" w:rsidP="00EE7D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E7D11">
        <w:rPr>
          <w:rFonts w:ascii="Times New Roman" w:hAnsi="Times New Roman"/>
          <w:sz w:val="28"/>
          <w:szCs w:val="28"/>
        </w:rPr>
        <w:t>- работа с фонендоскопом, мерной лентой и термометром;</w:t>
      </w:r>
    </w:p>
    <w:p w:rsidR="00EE7D11" w:rsidRPr="00EE7D11" w:rsidRDefault="00EE7D11" w:rsidP="00EE7D1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E7D11">
        <w:rPr>
          <w:rFonts w:ascii="Times New Roman" w:eastAsia="Calibri" w:hAnsi="Times New Roman"/>
          <w:color w:val="000000"/>
          <w:sz w:val="28"/>
          <w:szCs w:val="28"/>
        </w:rPr>
        <w:t>- з</w:t>
      </w:r>
      <w:r w:rsidRPr="00EE7D11">
        <w:rPr>
          <w:rFonts w:ascii="Times New Roman" w:hAnsi="Times New Roman"/>
          <w:color w:val="000000"/>
          <w:sz w:val="28"/>
          <w:szCs w:val="28"/>
        </w:rPr>
        <w:t>аполнение бланка клинического исследования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D11">
        <w:rPr>
          <w:rFonts w:ascii="Times New Roman" w:hAnsi="Times New Roman"/>
          <w:color w:val="000000"/>
          <w:sz w:val="28"/>
          <w:szCs w:val="28"/>
        </w:rPr>
        <w:t xml:space="preserve">и протокола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УЗ </w:t>
      </w:r>
      <w:r w:rsidRPr="00EE7D11">
        <w:rPr>
          <w:rFonts w:ascii="Times New Roman" w:eastAsia="Calibri" w:hAnsi="Times New Roman"/>
          <w:color w:val="000000"/>
          <w:sz w:val="28"/>
          <w:szCs w:val="28"/>
        </w:rPr>
        <w:t>исследования</w:t>
      </w:r>
      <w:r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7F62B1" w:rsidRPr="00C81D4E" w:rsidRDefault="007F62B1" w:rsidP="00C81D4E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C81D4E">
        <w:rPr>
          <w:rFonts w:ascii="Times New Roman" w:hAnsi="Times New Roman"/>
          <w:color w:val="000000"/>
          <w:sz w:val="28"/>
          <w:szCs w:val="28"/>
        </w:rPr>
        <w:t>Уборка рабочего места.</w:t>
      </w:r>
      <w:r w:rsidR="0067715C" w:rsidRP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</w:p>
    <w:p w:rsidR="002D3F53" w:rsidRPr="00C81D4E" w:rsidRDefault="002D3F5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Возможные ошибки.</w:t>
      </w:r>
    </w:p>
    <w:p w:rsidR="002D3F53" w:rsidRPr="00C81D4E" w:rsidRDefault="002D3F5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 xml:space="preserve">Нарушение техники безопасности при работе с </w:t>
      </w:r>
      <w:r w:rsidR="00C81D4E">
        <w:rPr>
          <w:rFonts w:ascii="Times New Roman" w:hAnsi="Times New Roman"/>
          <w:sz w:val="28"/>
          <w:szCs w:val="28"/>
        </w:rPr>
        <w:t>животным</w:t>
      </w:r>
      <w:r w:rsidRPr="00C81D4E">
        <w:rPr>
          <w:rFonts w:ascii="Times New Roman" w:hAnsi="Times New Roman"/>
          <w:sz w:val="28"/>
          <w:szCs w:val="28"/>
        </w:rPr>
        <w:t>.</w:t>
      </w:r>
    </w:p>
    <w:p w:rsidR="002D3F53" w:rsidRPr="00C81D4E" w:rsidRDefault="002D3F5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:rsidR="002D3F53" w:rsidRPr="00C81D4E" w:rsidRDefault="002D3F5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Неправильная организация рабочего места.</w:t>
      </w:r>
    </w:p>
    <w:p w:rsidR="002D3F53" w:rsidRPr="00C81D4E" w:rsidRDefault="002D3F5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Нарушение общих методов исследования животных.</w:t>
      </w:r>
    </w:p>
    <w:p w:rsidR="00C81D4E" w:rsidRDefault="00EE7D11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Неполное клиническое исследование</w:t>
      </w:r>
      <w:r w:rsidR="00C81D4E">
        <w:rPr>
          <w:rFonts w:ascii="Times New Roman" w:hAnsi="Times New Roman"/>
          <w:sz w:val="28"/>
          <w:szCs w:val="28"/>
        </w:rPr>
        <w:t xml:space="preserve"> животного</w:t>
      </w:r>
      <w:r w:rsidR="002D3F53" w:rsidRPr="00C81D4E">
        <w:rPr>
          <w:rFonts w:ascii="Times New Roman" w:hAnsi="Times New Roman"/>
          <w:sz w:val="28"/>
          <w:szCs w:val="28"/>
        </w:rPr>
        <w:t>.</w:t>
      </w:r>
    </w:p>
    <w:p w:rsidR="00805686" w:rsidRDefault="00805686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Неумение пользоваться приборами и инструментами для определения состояния органов и систем животного.</w:t>
      </w:r>
    </w:p>
    <w:p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Неполное </w:t>
      </w:r>
      <w:r w:rsidRPr="002D3F53">
        <w:rPr>
          <w:rFonts w:ascii="Times New Roman" w:hAnsi="Times New Roman"/>
          <w:sz w:val="28"/>
          <w:szCs w:val="24"/>
        </w:rPr>
        <w:t>исследование органов брюшной полости с помощью аппарата ультразвуковой диагностики</w:t>
      </w:r>
    </w:p>
    <w:p w:rsidR="002D3F53" w:rsidRPr="00C81D4E" w:rsidRDefault="002D3F53" w:rsidP="00C81D4E">
      <w:pPr>
        <w:spacing w:after="0" w:line="360" w:lineRule="auto"/>
        <w:mirrorIndents/>
        <w:jc w:val="both"/>
        <w:rPr>
          <w:rFonts w:ascii="Times New Roman" w:hAnsi="Times New Roman"/>
          <w:color w:val="000000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 xml:space="preserve">Неполное или недостоверное заполнение бланка клинического </w:t>
      </w:r>
      <w:r w:rsidR="00EE7D11">
        <w:rPr>
          <w:rFonts w:ascii="Times New Roman" w:hAnsi="Times New Roman"/>
          <w:sz w:val="28"/>
          <w:szCs w:val="28"/>
        </w:rPr>
        <w:t>исследования</w:t>
      </w:r>
      <w:r w:rsidR="00C81D4E">
        <w:rPr>
          <w:rFonts w:ascii="Times New Roman" w:hAnsi="Times New Roman"/>
          <w:sz w:val="28"/>
          <w:szCs w:val="28"/>
        </w:rPr>
        <w:t xml:space="preserve"> и протокола УЗИ</w:t>
      </w:r>
      <w:r w:rsidRPr="00C81D4E">
        <w:rPr>
          <w:rFonts w:ascii="Times New Roman" w:hAnsi="Times New Roman"/>
          <w:sz w:val="28"/>
          <w:szCs w:val="28"/>
        </w:rPr>
        <w:t>.</w:t>
      </w:r>
    </w:p>
    <w:p w:rsidR="007F62B1" w:rsidRPr="00324FB6" w:rsidRDefault="007B17D4" w:rsidP="00324FB6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62B1" w:rsidRPr="00531ED1" w:rsidRDefault="007F62B1" w:rsidP="007F62B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/>
          <w:b/>
          <w:bCs/>
          <w:color w:val="000000"/>
          <w:sz w:val="28"/>
          <w:szCs w:val="24"/>
          <w:lang w:eastAsia="en-US"/>
        </w:rPr>
      </w:pPr>
      <w:r w:rsidRPr="00531ED1">
        <w:rPr>
          <w:rFonts w:ascii="Times New Roman" w:eastAsia="Calibri" w:hAnsi="Times New Roman"/>
          <w:b/>
          <w:bCs/>
          <w:color w:val="000000"/>
          <w:sz w:val="28"/>
          <w:szCs w:val="24"/>
          <w:lang w:eastAsia="en-US"/>
        </w:rPr>
        <w:t xml:space="preserve">Ревизия и ушивание операционной раны </w:t>
      </w:r>
    </w:p>
    <w:p w:rsidR="007F62B1" w:rsidRDefault="007F62B1" w:rsidP="007F62B1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Описание:</w:t>
      </w:r>
    </w:p>
    <w:p w:rsidR="007F62B1" w:rsidRDefault="00EE7D11" w:rsidP="007F62B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lastRenderedPageBreak/>
        <w:t>Н</w:t>
      </w:r>
      <w:r w:rsidR="007F62B1" w:rsidRPr="00FB6D58">
        <w:rPr>
          <w:rFonts w:ascii="Times New Roman" w:hAnsi="Times New Roman"/>
          <w:color w:val="000000"/>
          <w:sz w:val="28"/>
          <w:szCs w:val="24"/>
        </w:rPr>
        <w:t>алож</w:t>
      </w:r>
      <w:r w:rsidR="007F62B1">
        <w:rPr>
          <w:rFonts w:ascii="Times New Roman" w:hAnsi="Times New Roman"/>
          <w:color w:val="000000"/>
          <w:sz w:val="28"/>
          <w:szCs w:val="24"/>
        </w:rPr>
        <w:t>ение</w:t>
      </w:r>
      <w:r w:rsidR="007F62B1" w:rsidRPr="00FB6D58">
        <w:rPr>
          <w:rFonts w:ascii="Times New Roman" w:hAnsi="Times New Roman"/>
          <w:color w:val="000000"/>
          <w:sz w:val="28"/>
          <w:szCs w:val="24"/>
        </w:rPr>
        <w:t xml:space="preserve"> хирургически</w:t>
      </w:r>
      <w:r w:rsidR="007F62B1">
        <w:rPr>
          <w:rFonts w:ascii="Times New Roman" w:hAnsi="Times New Roman"/>
          <w:color w:val="000000"/>
          <w:sz w:val="28"/>
          <w:szCs w:val="24"/>
        </w:rPr>
        <w:t>х швов</w:t>
      </w:r>
      <w:r w:rsidR="007F62B1" w:rsidRPr="00FB6D58">
        <w:rPr>
          <w:rFonts w:ascii="Times New Roman" w:hAnsi="Times New Roman"/>
          <w:color w:val="000000"/>
          <w:sz w:val="28"/>
          <w:szCs w:val="24"/>
        </w:rPr>
        <w:t xml:space="preserve"> с использованием тренажера-симулятора</w:t>
      </w:r>
      <w:r w:rsidR="002C7C7C">
        <w:rPr>
          <w:rFonts w:ascii="Times New Roman" w:hAnsi="Times New Roman"/>
          <w:color w:val="000000"/>
          <w:sz w:val="28"/>
          <w:szCs w:val="24"/>
        </w:rPr>
        <w:t>.</w:t>
      </w:r>
    </w:p>
    <w:p w:rsidR="002C7C7C" w:rsidRPr="0032675C" w:rsidRDefault="002C7C7C" w:rsidP="0032675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32675C">
        <w:rPr>
          <w:rFonts w:ascii="Times New Roman" w:hAnsi="Times New Roman"/>
          <w:sz w:val="28"/>
          <w:szCs w:val="28"/>
        </w:rPr>
        <w:t>Особенности выполнения задания.</w:t>
      </w:r>
    </w:p>
    <w:p w:rsidR="007F62B1" w:rsidRPr="00531ED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 w:rsidRPr="00531ED1">
        <w:rPr>
          <w:rFonts w:ascii="Times New Roman" w:hAnsi="Times New Roman"/>
          <w:sz w:val="28"/>
          <w:szCs w:val="28"/>
        </w:rPr>
        <w:t>подготовка хирургического инструментария и необходимых для работы материалов;</w:t>
      </w:r>
    </w:p>
    <w:p w:rsidR="007F62B1" w:rsidRPr="00531ED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1ED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наложение хирургических швов в </w:t>
      </w:r>
      <w:r w:rsidRPr="00531ED1">
        <w:rPr>
          <w:rFonts w:ascii="Times New Roman" w:hAnsi="Times New Roman"/>
          <w:sz w:val="28"/>
          <w:szCs w:val="28"/>
        </w:rPr>
        <w:t>области брюшной полости;</w:t>
      </w:r>
    </w:p>
    <w:p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31ED1">
        <w:rPr>
          <w:rFonts w:ascii="Times New Roman" w:hAnsi="Times New Roman"/>
          <w:sz w:val="28"/>
          <w:szCs w:val="28"/>
        </w:rPr>
        <w:t>- послеоперацион</w:t>
      </w:r>
      <w:r w:rsidR="003F73FB">
        <w:rPr>
          <w:rFonts w:ascii="Times New Roman" w:hAnsi="Times New Roman"/>
          <w:sz w:val="28"/>
          <w:szCs w:val="28"/>
        </w:rPr>
        <w:t>ная обработка имитации наружных покровов;</w:t>
      </w:r>
    </w:p>
    <w:p w:rsidR="00EE7D11" w:rsidRPr="00D209A3" w:rsidRDefault="00EE7D11" w:rsidP="00EE7D1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 xml:space="preserve">облюдение </w:t>
      </w:r>
      <w:r>
        <w:rPr>
          <w:rFonts w:ascii="Times New Roman" w:eastAsia="Calibri" w:hAnsi="Times New Roman"/>
          <w:bCs/>
          <w:sz w:val="28"/>
          <w:szCs w:val="28"/>
        </w:rPr>
        <w:t xml:space="preserve">асептики, антисептики и правил </w:t>
      </w:r>
      <w:r w:rsidRPr="00D209A3">
        <w:rPr>
          <w:rFonts w:ascii="Times New Roman" w:eastAsia="Calibri" w:hAnsi="Times New Roman"/>
          <w:bCs/>
          <w:sz w:val="28"/>
          <w:szCs w:val="28"/>
        </w:rPr>
        <w:t>личной гигиены;</w:t>
      </w:r>
    </w:p>
    <w:p w:rsidR="00EE7D11" w:rsidRPr="00D209A3" w:rsidRDefault="00EE7D11" w:rsidP="00EE7D1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</w:t>
      </w:r>
      <w:r w:rsidR="003F73FB">
        <w:rPr>
          <w:rFonts w:ascii="Times New Roman" w:eastAsia="Calibri" w:hAnsi="Times New Roman"/>
          <w:bCs/>
          <w:sz w:val="28"/>
          <w:szCs w:val="28"/>
        </w:rPr>
        <w:t>ние правил техники безопасности.</w:t>
      </w:r>
    </w:p>
    <w:p w:rsidR="007F62B1" w:rsidRDefault="0067715C" w:rsidP="007F62B1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ТОЧКА- </w:t>
      </w:r>
      <w:r w:rsidR="007F62B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  <w:r w:rsidR="007F62B1" w:rsidRPr="00FB6D58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7F62B1" w:rsidRPr="000F45C3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Продемонстрировать </w:t>
      </w:r>
      <w:r w:rsidR="007F62B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экспертам </w:t>
      </w:r>
      <w:r w:rsidR="007F62B1" w:rsidRPr="000F45C3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результат работы</w:t>
      </w:r>
      <w:r w:rsidR="007F62B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3F73F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на каждом эт</w:t>
      </w:r>
      <w:r w:rsidR="007F62B1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ап</w:t>
      </w:r>
      <w:r w:rsidR="003F73F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е</w:t>
      </w:r>
      <w:r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.</w:t>
      </w:r>
    </w:p>
    <w:p w:rsidR="007F62B1" w:rsidRDefault="007F62B1" w:rsidP="007F62B1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Уборка рабочего места.</w:t>
      </w:r>
      <w:r w:rsidR="006771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</w:p>
    <w:p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Возможные ошибки.</w:t>
      </w:r>
    </w:p>
    <w:p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81D4E">
        <w:rPr>
          <w:rFonts w:ascii="Times New Roman" w:hAnsi="Times New Roman"/>
          <w:sz w:val="28"/>
          <w:szCs w:val="28"/>
        </w:rPr>
        <w:t xml:space="preserve">арушение техники безопасности при работе с </w:t>
      </w:r>
      <w:r>
        <w:rPr>
          <w:rFonts w:ascii="Times New Roman" w:hAnsi="Times New Roman"/>
          <w:sz w:val="28"/>
          <w:szCs w:val="28"/>
        </w:rPr>
        <w:t>хирургическим инструментарием</w:t>
      </w:r>
      <w:r w:rsidRPr="00C81D4E">
        <w:rPr>
          <w:rFonts w:ascii="Times New Roman" w:hAnsi="Times New Roman"/>
          <w:sz w:val="28"/>
          <w:szCs w:val="28"/>
        </w:rPr>
        <w:t>.</w:t>
      </w:r>
    </w:p>
    <w:p w:rsid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Несоблюдение правил асептики и антисептики.</w:t>
      </w:r>
    </w:p>
    <w:p w:rsidR="00C81D4E" w:rsidRP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Неправильная организация рабочего места.</w:t>
      </w:r>
    </w:p>
    <w:p w:rsid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</w:t>
      </w:r>
      <w:r w:rsidR="003F73FB">
        <w:rPr>
          <w:rFonts w:ascii="Times New Roman" w:hAnsi="Times New Roman"/>
          <w:sz w:val="28"/>
          <w:szCs w:val="28"/>
        </w:rPr>
        <w:t>еверный</w:t>
      </w:r>
      <w:r w:rsidRPr="00C81D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выбор шва для решения ситуационной задачи. </w:t>
      </w:r>
    </w:p>
    <w:p w:rsidR="005A5FB3" w:rsidRDefault="005A5FB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требований</w:t>
      </w:r>
      <w:r w:rsidR="003F73F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F73FB">
        <w:rPr>
          <w:rFonts w:ascii="Times New Roman" w:hAnsi="Times New Roman"/>
          <w:sz w:val="28"/>
          <w:szCs w:val="28"/>
        </w:rPr>
        <w:t xml:space="preserve">предъявляемых к конкретному виду хирургического шва </w:t>
      </w:r>
      <w:r>
        <w:rPr>
          <w:rFonts w:ascii="Times New Roman" w:hAnsi="Times New Roman"/>
          <w:sz w:val="28"/>
          <w:szCs w:val="28"/>
        </w:rPr>
        <w:t>(</w:t>
      </w:r>
      <w:r w:rsidR="003F73FB">
        <w:rPr>
          <w:rFonts w:ascii="Times New Roman" w:hAnsi="Times New Roman"/>
          <w:sz w:val="28"/>
          <w:szCs w:val="28"/>
        </w:rPr>
        <w:t xml:space="preserve">начало и </w:t>
      </w:r>
      <w:r>
        <w:rPr>
          <w:rFonts w:ascii="Times New Roman" w:hAnsi="Times New Roman"/>
          <w:sz w:val="28"/>
          <w:szCs w:val="28"/>
        </w:rPr>
        <w:t>завершени</w:t>
      </w:r>
      <w:r w:rsidR="0000303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шва, равность</w:t>
      </w:r>
      <w:r w:rsidR="003F73FB">
        <w:rPr>
          <w:rFonts w:ascii="Times New Roman" w:hAnsi="Times New Roman"/>
          <w:sz w:val="28"/>
          <w:szCs w:val="28"/>
        </w:rPr>
        <w:t xml:space="preserve"> стежков</w:t>
      </w:r>
      <w:r>
        <w:rPr>
          <w:rFonts w:ascii="Times New Roman" w:hAnsi="Times New Roman"/>
          <w:sz w:val="28"/>
          <w:szCs w:val="28"/>
        </w:rPr>
        <w:t>, натяжение шовного материала и пр.)</w:t>
      </w:r>
      <w:r w:rsidR="003F73FB">
        <w:rPr>
          <w:rFonts w:ascii="Times New Roman" w:hAnsi="Times New Roman"/>
          <w:sz w:val="28"/>
          <w:szCs w:val="28"/>
        </w:rPr>
        <w:t>.</w:t>
      </w:r>
    </w:p>
    <w:p w:rsidR="003F73FB" w:rsidRDefault="003F73FB" w:rsidP="003F73FB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техники увязывания хирургических узлов.</w:t>
      </w:r>
    </w:p>
    <w:p w:rsidR="005A5FB3" w:rsidRDefault="005A5FB3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Неумение пользоваться хирургическим инструментарием и расходными материалами.</w:t>
      </w:r>
      <w:r w:rsidRPr="005A5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Расточительность при работе с расходными материалами.</w:t>
      </w:r>
    </w:p>
    <w:p w:rsidR="00C81D4E" w:rsidRDefault="00C81D4E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послеоперационной обработки </w:t>
      </w:r>
      <w:r w:rsidR="003F73FB">
        <w:rPr>
          <w:rFonts w:ascii="Times New Roman" w:hAnsi="Times New Roman"/>
          <w:sz w:val="28"/>
          <w:szCs w:val="28"/>
        </w:rPr>
        <w:t xml:space="preserve">имитации </w:t>
      </w:r>
      <w:r>
        <w:rPr>
          <w:rFonts w:ascii="Times New Roman" w:hAnsi="Times New Roman"/>
          <w:sz w:val="28"/>
          <w:szCs w:val="28"/>
        </w:rPr>
        <w:t>кожных покровов.</w:t>
      </w:r>
    </w:p>
    <w:p w:rsidR="00C81D4E" w:rsidRDefault="007B17D4" w:rsidP="00C81D4E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62B1" w:rsidRPr="002135E4" w:rsidRDefault="007F62B1" w:rsidP="005A5FB3">
      <w:pPr>
        <w:spacing w:after="0" w:line="360" w:lineRule="auto"/>
        <w:mirrorIndents/>
        <w:jc w:val="center"/>
        <w:rPr>
          <w:rFonts w:ascii="Times New Roman" w:hAnsi="Times New Roman"/>
          <w:b/>
          <w:sz w:val="28"/>
          <w:szCs w:val="23"/>
          <w:shd w:val="clear" w:color="auto" w:fill="FFFFFF"/>
        </w:rPr>
      </w:pPr>
      <w:r w:rsidRPr="002135E4">
        <w:rPr>
          <w:rFonts w:ascii="Times New Roman" w:hAnsi="Times New Roman"/>
          <w:b/>
          <w:sz w:val="28"/>
          <w:szCs w:val="23"/>
          <w:shd w:val="clear" w:color="auto" w:fill="FFFFFF"/>
        </w:rPr>
        <w:t>Диагностика местного гнойного воспаления с последующим оказанием помощи животному</w:t>
      </w:r>
    </w:p>
    <w:p w:rsidR="007F62B1" w:rsidRDefault="003F73FB" w:rsidP="007F62B1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Описание.</w:t>
      </w:r>
    </w:p>
    <w:p w:rsidR="003F73FB" w:rsidRDefault="003F73FB" w:rsidP="006E0219">
      <w:pPr>
        <w:spacing w:after="0" w:line="36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6E0219">
        <w:rPr>
          <w:rFonts w:ascii="Times New Roman" w:hAnsi="Times New Roman"/>
          <w:sz w:val="28"/>
          <w:szCs w:val="28"/>
        </w:rPr>
        <w:t>нкурсанту необходимо выявить патологический очаг, определить его характер, оказать лечебную помощь и заполнить ветеринарную документацию.</w:t>
      </w:r>
    </w:p>
    <w:p w:rsidR="007F62B1" w:rsidRDefault="0032675C" w:rsidP="0032675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32675C">
        <w:rPr>
          <w:rFonts w:ascii="Times New Roman" w:hAnsi="Times New Roman"/>
          <w:sz w:val="28"/>
          <w:szCs w:val="28"/>
        </w:rPr>
        <w:lastRenderedPageBreak/>
        <w:t>Особенности выполнения задания.</w:t>
      </w:r>
    </w:p>
    <w:p w:rsidR="006E0219" w:rsidRPr="00D209A3" w:rsidRDefault="006E0219" w:rsidP="006E0219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 xml:space="preserve">облюдение </w:t>
      </w:r>
      <w:r>
        <w:rPr>
          <w:rFonts w:ascii="Times New Roman" w:eastAsia="Calibri" w:hAnsi="Times New Roman"/>
          <w:bCs/>
          <w:sz w:val="28"/>
          <w:szCs w:val="28"/>
        </w:rPr>
        <w:t xml:space="preserve">асептики, антисептики и правил </w:t>
      </w:r>
      <w:r w:rsidRPr="00D209A3">
        <w:rPr>
          <w:rFonts w:ascii="Times New Roman" w:eastAsia="Calibri" w:hAnsi="Times New Roman"/>
          <w:bCs/>
          <w:sz w:val="28"/>
          <w:szCs w:val="28"/>
        </w:rPr>
        <w:t>личной гигиены;</w:t>
      </w:r>
    </w:p>
    <w:p w:rsidR="006E0219" w:rsidRDefault="006E0219" w:rsidP="006E02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патологического очага;</w:t>
      </w:r>
    </w:p>
    <w:p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t xml:space="preserve">- </w:t>
      </w:r>
      <w:r w:rsidR="006E0219">
        <w:rPr>
          <w:rFonts w:ascii="Times New Roman" w:hAnsi="Times New Roman"/>
          <w:sz w:val="28"/>
          <w:szCs w:val="28"/>
        </w:rPr>
        <w:t>подготовка</w:t>
      </w:r>
      <w:r w:rsidRPr="00531ED1">
        <w:rPr>
          <w:rFonts w:ascii="Times New Roman" w:hAnsi="Times New Roman"/>
          <w:sz w:val="28"/>
          <w:szCs w:val="28"/>
        </w:rPr>
        <w:t xml:space="preserve"> инструментария и необходимых для работы материалов;</w:t>
      </w:r>
    </w:p>
    <w:p w:rsidR="006E0219" w:rsidRDefault="006E0219" w:rsidP="006E02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дифференциальная диагностика содержимого припухлости с предварительной обработкой наружных покровов в месте патологического очага;</w:t>
      </w:r>
    </w:p>
    <w:p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лечение;</w:t>
      </w:r>
    </w:p>
    <w:p w:rsidR="007F62B1" w:rsidRDefault="007F62B1" w:rsidP="007F62B1">
      <w:pPr>
        <w:spacing w:after="0" w:line="360" w:lineRule="auto"/>
        <w:jc w:val="both"/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оформление документации ветеринарного учета. </w:t>
      </w:r>
    </w:p>
    <w:p w:rsidR="003F73FB" w:rsidRPr="006E0219" w:rsidRDefault="003F73FB" w:rsidP="006E0219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Pr="00D209A3">
        <w:rPr>
          <w:rFonts w:ascii="Times New Roman" w:eastAsia="Calibri" w:hAnsi="Times New Roman"/>
          <w:bCs/>
          <w:sz w:val="28"/>
          <w:szCs w:val="28"/>
        </w:rPr>
        <w:t>облюде</w:t>
      </w:r>
      <w:r w:rsidR="006E0219">
        <w:rPr>
          <w:rFonts w:ascii="Times New Roman" w:eastAsia="Calibri" w:hAnsi="Times New Roman"/>
          <w:bCs/>
          <w:sz w:val="28"/>
          <w:szCs w:val="28"/>
        </w:rPr>
        <w:t>ние правил техники безопасности.</w:t>
      </w:r>
    </w:p>
    <w:p w:rsidR="007F62B1" w:rsidRDefault="006E0219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F62B1">
        <w:rPr>
          <w:rFonts w:ascii="Times New Roman" w:hAnsi="Times New Roman"/>
          <w:sz w:val="28"/>
          <w:szCs w:val="28"/>
        </w:rPr>
        <w:t>борка рабочего места.</w:t>
      </w:r>
      <w:r w:rsidR="0067715C" w:rsidRP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67715C" w:rsidRPr="00277BA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</w:p>
    <w:p w:rsidR="005A5FB3" w:rsidRPr="00C81D4E" w:rsidRDefault="005A5FB3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Возможные ошибки.</w:t>
      </w:r>
    </w:p>
    <w:p w:rsidR="005A5FB3" w:rsidRPr="00C81D4E" w:rsidRDefault="005A5FB3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81D4E">
        <w:rPr>
          <w:rFonts w:ascii="Times New Roman" w:hAnsi="Times New Roman"/>
          <w:sz w:val="28"/>
          <w:szCs w:val="28"/>
        </w:rPr>
        <w:t xml:space="preserve">арушение техники безопасности при работе с </w:t>
      </w:r>
      <w:r>
        <w:rPr>
          <w:rFonts w:ascii="Times New Roman" w:hAnsi="Times New Roman"/>
          <w:sz w:val="28"/>
          <w:szCs w:val="28"/>
        </w:rPr>
        <w:t>хирургическим инструментарием</w:t>
      </w:r>
      <w:r w:rsidRPr="00C81D4E">
        <w:rPr>
          <w:rFonts w:ascii="Times New Roman" w:hAnsi="Times New Roman"/>
          <w:sz w:val="28"/>
          <w:szCs w:val="28"/>
        </w:rPr>
        <w:t>.</w:t>
      </w:r>
    </w:p>
    <w:p w:rsidR="005A5FB3" w:rsidRDefault="005A5FB3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Нарушение правил личной гигиены.</w:t>
      </w:r>
    </w:p>
    <w:p w:rsidR="005A5FB3" w:rsidRPr="00C81D4E" w:rsidRDefault="005A5FB3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Несоблюдение правил асептики и антисептики.</w:t>
      </w:r>
    </w:p>
    <w:p w:rsidR="005A5FB3" w:rsidRDefault="005A5FB3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Неправильная организация рабочего места.</w:t>
      </w:r>
    </w:p>
    <w:p w:rsidR="00402F24" w:rsidRDefault="005A5FB3" w:rsidP="00402F24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 xml:space="preserve">Нарушение </w:t>
      </w:r>
      <w:r>
        <w:rPr>
          <w:rFonts w:ascii="Times New Roman" w:hAnsi="Times New Roman"/>
          <w:sz w:val="28"/>
          <w:szCs w:val="28"/>
        </w:rPr>
        <w:t>последовательности действий при оказании помощи животному</w:t>
      </w:r>
      <w:r w:rsidR="00402F24">
        <w:rPr>
          <w:rFonts w:ascii="Times New Roman" w:hAnsi="Times New Roman"/>
          <w:sz w:val="28"/>
          <w:szCs w:val="28"/>
        </w:rPr>
        <w:t xml:space="preserve"> или ее неполное оказание.</w:t>
      </w:r>
      <w:r w:rsidR="00402F24" w:rsidRPr="00402F24">
        <w:rPr>
          <w:rFonts w:ascii="Times New Roman" w:hAnsi="Times New Roman"/>
          <w:sz w:val="28"/>
          <w:szCs w:val="28"/>
        </w:rPr>
        <w:t xml:space="preserve"> </w:t>
      </w:r>
    </w:p>
    <w:p w:rsidR="0065622D" w:rsidRDefault="0065622D" w:rsidP="00402F24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Нарушение правил выполнения лечебно-диагностических проце</w:t>
      </w:r>
      <w:r w:rsidR="000D06F3">
        <w:rPr>
          <w:rFonts w:ascii="Times New Roman" w:hAnsi="Times New Roman"/>
          <w:sz w:val="28"/>
          <w:szCs w:val="28"/>
        </w:rPr>
        <w:t>дур.</w:t>
      </w:r>
    </w:p>
    <w:p w:rsidR="005A5FB3" w:rsidRDefault="00402F24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Микробная контаминация.</w:t>
      </w:r>
    </w:p>
    <w:p w:rsidR="005A5FB3" w:rsidRDefault="005A5FB3" w:rsidP="005A5FB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послеоперационной обработки кожных покровов.</w:t>
      </w:r>
    </w:p>
    <w:p w:rsidR="00C81D4E" w:rsidRDefault="00402F24" w:rsidP="00402F24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Неумение пользоваться хирургическим инструментарием и расходными материалами.</w:t>
      </w:r>
      <w:r w:rsidRPr="005A5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Расточительность при работе с расходными материалами.</w:t>
      </w:r>
    </w:p>
    <w:p w:rsidR="00C81D4E" w:rsidRDefault="00C81D4E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Некорректное оформление документации ветеринарного учета</w:t>
      </w:r>
      <w:r w:rsidR="00402F24">
        <w:rPr>
          <w:rFonts w:ascii="Times New Roman" w:hAnsi="Times New Roman"/>
          <w:sz w:val="28"/>
          <w:szCs w:val="28"/>
        </w:rPr>
        <w:t>.</w:t>
      </w:r>
    </w:p>
    <w:p w:rsidR="002C7C7C" w:rsidRDefault="007B17D4" w:rsidP="0032675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7F62B1" w:rsidRPr="00FD5FB7" w:rsidRDefault="007F62B1" w:rsidP="007F62B1">
      <w:pPr>
        <w:spacing w:after="0" w:line="360" w:lineRule="auto"/>
        <w:jc w:val="center"/>
        <w:rPr>
          <w:rFonts w:ascii="Times New Roman" w:hAnsi="Times New Roman"/>
          <w:b/>
          <w:sz w:val="28"/>
          <w:szCs w:val="23"/>
          <w:shd w:val="clear" w:color="auto" w:fill="FFFFFF"/>
        </w:rPr>
      </w:pPr>
      <w:r w:rsidRPr="00FD5FB7">
        <w:rPr>
          <w:rFonts w:ascii="Times New Roman" w:hAnsi="Times New Roman"/>
          <w:b/>
          <w:sz w:val="28"/>
          <w:szCs w:val="23"/>
          <w:shd w:val="clear" w:color="auto" w:fill="FFFFFF"/>
        </w:rPr>
        <w:t>Ортопедическая обработка копытец КРС</w:t>
      </w:r>
    </w:p>
    <w:p w:rsidR="007F62B1" w:rsidRPr="00FD5FB7" w:rsidRDefault="000D06F3" w:rsidP="007F62B1">
      <w:pPr>
        <w:spacing w:after="0" w:line="360" w:lineRule="auto"/>
        <w:ind w:firstLine="36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Описание.</w:t>
      </w:r>
    </w:p>
    <w:p w:rsidR="007F62B1" w:rsidRPr="00FD5FB7" w:rsidRDefault="000D06F3" w:rsidP="007F62B1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О</w:t>
      </w:r>
      <w:r w:rsidR="007F62B1" w:rsidRPr="00FD5FB7">
        <w:rPr>
          <w:rFonts w:ascii="Times New Roman" w:eastAsia="Calibri" w:hAnsi="Times New Roman"/>
          <w:bCs/>
          <w:sz w:val="28"/>
          <w:szCs w:val="28"/>
        </w:rPr>
        <w:t>ртопедическая</w:t>
      </w:r>
      <w:r w:rsidR="007F62B1">
        <w:rPr>
          <w:rFonts w:ascii="Times New Roman" w:eastAsia="Calibri" w:hAnsi="Times New Roman"/>
          <w:bCs/>
          <w:sz w:val="28"/>
          <w:szCs w:val="28"/>
        </w:rPr>
        <w:t xml:space="preserve"> обработка копытец КРС с </w:t>
      </w:r>
      <w:r w:rsidR="007F62B1" w:rsidRPr="00FD5FB7">
        <w:rPr>
          <w:rFonts w:ascii="Times New Roman" w:eastAsia="Calibri" w:hAnsi="Times New Roman"/>
          <w:bCs/>
          <w:sz w:val="28"/>
          <w:szCs w:val="28"/>
        </w:rPr>
        <w:t>использованием тренажера</w:t>
      </w:r>
      <w:r w:rsidR="007F62B1">
        <w:rPr>
          <w:rFonts w:ascii="Times New Roman" w:eastAsia="Calibri" w:hAnsi="Times New Roman"/>
          <w:bCs/>
          <w:sz w:val="28"/>
          <w:szCs w:val="28"/>
        </w:rPr>
        <w:t>.</w:t>
      </w:r>
    </w:p>
    <w:p w:rsidR="000D06F3" w:rsidRDefault="000D06F3" w:rsidP="000D06F3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32675C">
        <w:rPr>
          <w:rFonts w:ascii="Times New Roman" w:hAnsi="Times New Roman"/>
          <w:sz w:val="28"/>
          <w:szCs w:val="28"/>
        </w:rPr>
        <w:t>Особенности выполнения задания.</w:t>
      </w:r>
    </w:p>
    <w:p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фиксация конечности;</w:t>
      </w:r>
    </w:p>
    <w:p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подготовка</w:t>
      </w:r>
      <w:r w:rsidRPr="00531ED1">
        <w:rPr>
          <w:rFonts w:ascii="Times New Roman" w:hAnsi="Times New Roman"/>
          <w:sz w:val="28"/>
          <w:szCs w:val="28"/>
        </w:rPr>
        <w:t xml:space="preserve"> инструментария и необходимых для работы материалов;</w:t>
      </w:r>
    </w:p>
    <w:p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удаление разросшегося копытного рога с применением тестера копытного рога</w:t>
      </w:r>
      <w:r w:rsidR="000D06F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 помощью специальных инструментов;</w:t>
      </w:r>
    </w:p>
    <w:p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наложение повязки (в случае необходимости);</w:t>
      </w:r>
    </w:p>
    <w:p w:rsidR="007F62B1" w:rsidRDefault="007F62B1" w:rsidP="007F62B1">
      <w:pPr>
        <w:spacing w:after="0" w:line="360" w:lineRule="auto"/>
        <w:jc w:val="both"/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контроль обрезки. </w:t>
      </w:r>
    </w:p>
    <w:p w:rsidR="000D06F3" w:rsidRPr="000D06F3" w:rsidRDefault="0067715C" w:rsidP="000D06F3">
      <w:pPr>
        <w:spacing w:after="0" w:line="360" w:lineRule="auto"/>
        <w:contextualSpacing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- С</w:t>
      </w:r>
      <w:r w:rsidR="000D06F3" w:rsidRPr="00D209A3">
        <w:rPr>
          <w:rFonts w:ascii="Times New Roman" w:eastAsia="Calibri" w:hAnsi="Times New Roman"/>
          <w:bCs/>
          <w:sz w:val="28"/>
          <w:szCs w:val="28"/>
        </w:rPr>
        <w:t>облюде</w:t>
      </w:r>
      <w:r w:rsidR="000D06F3">
        <w:rPr>
          <w:rFonts w:ascii="Times New Roman" w:eastAsia="Calibri" w:hAnsi="Times New Roman"/>
          <w:bCs/>
          <w:sz w:val="28"/>
          <w:szCs w:val="28"/>
        </w:rPr>
        <w:t>ние правил техники безопасности.</w:t>
      </w:r>
    </w:p>
    <w:p w:rsidR="007F62B1" w:rsidRDefault="007F62B1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Уборка рабочего места</w:t>
      </w:r>
      <w:r w:rsidR="0067715C">
        <w:rPr>
          <w:rFonts w:ascii="Times New Roman" w:hAnsi="Times New Roman"/>
          <w:sz w:val="28"/>
          <w:szCs w:val="28"/>
        </w:rPr>
        <w:t>.</w:t>
      </w:r>
      <w:r w:rsidR="0067715C" w:rsidRPr="0067715C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 xml:space="preserve"> </w:t>
      </w:r>
      <w:r w:rsidR="0067715C" w:rsidRPr="00277BAB">
        <w:rPr>
          <w:rFonts w:ascii="Times New Roman" w:eastAsia="Calibri" w:hAnsi="Times New Roman"/>
          <w:b/>
          <w:bCs/>
          <w:color w:val="FF0000"/>
          <w:sz w:val="28"/>
          <w:szCs w:val="23"/>
          <w:shd w:val="clear" w:color="auto" w:fill="FFFFFF"/>
        </w:rPr>
        <w:t>СТОП!</w:t>
      </w:r>
    </w:p>
    <w:p w:rsidR="002C7C7C" w:rsidRPr="00C81D4E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Возможные ошибки.</w:t>
      </w:r>
    </w:p>
    <w:p w:rsidR="002C7C7C" w:rsidRPr="00C81D4E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81D4E">
        <w:rPr>
          <w:rFonts w:ascii="Times New Roman" w:hAnsi="Times New Roman"/>
          <w:sz w:val="28"/>
          <w:szCs w:val="28"/>
        </w:rPr>
        <w:t xml:space="preserve">арушение техники безопасности при работе с </w:t>
      </w:r>
      <w:r w:rsidR="000D06F3">
        <w:rPr>
          <w:rFonts w:ascii="Times New Roman" w:hAnsi="Times New Roman"/>
          <w:sz w:val="28"/>
          <w:szCs w:val="28"/>
        </w:rPr>
        <w:t xml:space="preserve">специальным </w:t>
      </w:r>
      <w:r>
        <w:rPr>
          <w:rFonts w:ascii="Times New Roman" w:hAnsi="Times New Roman"/>
          <w:sz w:val="28"/>
          <w:szCs w:val="28"/>
        </w:rPr>
        <w:t>инструментарием</w:t>
      </w:r>
      <w:r w:rsidRPr="00C81D4E">
        <w:rPr>
          <w:rFonts w:ascii="Times New Roman" w:hAnsi="Times New Roman"/>
          <w:sz w:val="28"/>
          <w:szCs w:val="28"/>
        </w:rPr>
        <w:t>.</w:t>
      </w:r>
    </w:p>
    <w:p w:rsidR="002C7C7C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Нарушение правил личной гигиены</w:t>
      </w:r>
      <w:r w:rsidR="00003035">
        <w:rPr>
          <w:rFonts w:ascii="Times New Roman" w:hAnsi="Times New Roman"/>
          <w:sz w:val="28"/>
          <w:szCs w:val="28"/>
        </w:rPr>
        <w:t xml:space="preserve"> и те</w:t>
      </w:r>
      <w:r w:rsidR="000D06F3">
        <w:rPr>
          <w:rFonts w:ascii="Times New Roman" w:hAnsi="Times New Roman"/>
          <w:sz w:val="28"/>
          <w:szCs w:val="28"/>
        </w:rPr>
        <w:t>хники без</w:t>
      </w:r>
      <w:r w:rsidR="00003035">
        <w:rPr>
          <w:rFonts w:ascii="Times New Roman" w:hAnsi="Times New Roman"/>
          <w:sz w:val="28"/>
          <w:szCs w:val="28"/>
        </w:rPr>
        <w:t>опасности</w:t>
      </w:r>
      <w:r w:rsidRPr="00C81D4E">
        <w:rPr>
          <w:rFonts w:ascii="Times New Roman" w:hAnsi="Times New Roman"/>
          <w:sz w:val="28"/>
          <w:szCs w:val="28"/>
        </w:rPr>
        <w:t>.</w:t>
      </w:r>
    </w:p>
    <w:p w:rsidR="002C7C7C" w:rsidRPr="00C81D4E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Несоблюдение правил асептики и антисептики.</w:t>
      </w:r>
    </w:p>
    <w:p w:rsidR="002C7C7C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>Неправильная организация рабочего места.</w:t>
      </w:r>
    </w:p>
    <w:p w:rsidR="002C7C7C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C81D4E">
        <w:rPr>
          <w:rFonts w:ascii="Times New Roman" w:hAnsi="Times New Roman"/>
          <w:sz w:val="28"/>
          <w:szCs w:val="28"/>
        </w:rPr>
        <w:t xml:space="preserve">Нарушение </w:t>
      </w:r>
      <w:r>
        <w:rPr>
          <w:rFonts w:ascii="Times New Roman" w:hAnsi="Times New Roman"/>
          <w:sz w:val="28"/>
          <w:szCs w:val="28"/>
        </w:rPr>
        <w:t xml:space="preserve">последовательности действий при ортопедической обработке </w:t>
      </w:r>
      <w:r w:rsidR="0032675C">
        <w:rPr>
          <w:rFonts w:ascii="Times New Roman" w:hAnsi="Times New Roman"/>
          <w:sz w:val="28"/>
          <w:szCs w:val="28"/>
        </w:rPr>
        <w:t>копытец.</w:t>
      </w:r>
    </w:p>
    <w:p w:rsidR="002C7C7C" w:rsidRDefault="002C7C7C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Неумение пользоваться специальными инструментарием и расходными материалами.</w:t>
      </w:r>
      <w:r w:rsidRPr="005A5F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Расточительность при работе с расходными материалами.</w:t>
      </w:r>
    </w:p>
    <w:p w:rsidR="002C7C7C" w:rsidRDefault="007B17D4" w:rsidP="002C7C7C">
      <w:pPr>
        <w:spacing w:after="0" w:line="360" w:lineRule="auto"/>
        <w:mirrorIndent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Некорректный </w:t>
      </w:r>
      <w:proofErr w:type="spellStart"/>
      <w:r>
        <w:rPr>
          <w:rFonts w:ascii="Times New Roman" w:hAnsi="Times New Roman"/>
          <w:sz w:val="28"/>
          <w:szCs w:val="28"/>
        </w:rPr>
        <w:t>таймменеджмент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C7C7C" w:rsidRDefault="002C7C7C" w:rsidP="007F62B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3696F" w:rsidRDefault="0083696F" w:rsidP="0083696F">
      <w:pPr>
        <w:pStyle w:val="a5"/>
        <w:ind w:left="0"/>
        <w:mirrorIndents/>
        <w:jc w:val="both"/>
        <w:rPr>
          <w:rFonts w:ascii="Times New Roman" w:hAnsi="Times New Roman"/>
          <w:sz w:val="28"/>
          <w:szCs w:val="28"/>
        </w:rPr>
      </w:pPr>
      <w:bookmarkStart w:id="7" w:name="_Toc379539626"/>
      <w:r>
        <w:rPr>
          <w:rFonts w:ascii="Times New Roman" w:hAnsi="Times New Roman"/>
          <w:sz w:val="28"/>
          <w:szCs w:val="28"/>
        </w:rPr>
        <w:br w:type="page"/>
      </w:r>
    </w:p>
    <w:p w:rsidR="00BF6513" w:rsidRPr="0083696F" w:rsidRDefault="00747919" w:rsidP="0083696F">
      <w:pPr>
        <w:pStyle w:val="a5"/>
        <w:numPr>
          <w:ilvl w:val="0"/>
          <w:numId w:val="20"/>
        </w:numPr>
        <w:spacing w:after="0"/>
        <w:jc w:val="both"/>
        <w:rPr>
          <w:rStyle w:val="10"/>
          <w:rFonts w:ascii="Times New Roman" w:hAnsi="Times New Roman" w:cs="Times New Roman"/>
          <w:b/>
          <w:bCs/>
          <w:color w:val="auto"/>
        </w:rPr>
      </w:pPr>
      <w:bookmarkStart w:id="8" w:name="_Toc66870135"/>
      <w:r w:rsidRPr="0083696F">
        <w:rPr>
          <w:rStyle w:val="10"/>
          <w:rFonts w:ascii="Times New Roman" w:hAnsi="Times New Roman" w:cs="Times New Roman"/>
          <w:b/>
          <w:bCs/>
          <w:color w:val="auto"/>
        </w:rPr>
        <w:lastRenderedPageBreak/>
        <w:t>Критерии оценки</w:t>
      </w:r>
      <w:bookmarkEnd w:id="7"/>
      <w:r w:rsidR="00B555AD" w:rsidRPr="0083696F">
        <w:rPr>
          <w:rStyle w:val="10"/>
          <w:rFonts w:ascii="Times New Roman" w:hAnsi="Times New Roman" w:cs="Times New Roman"/>
          <w:b/>
          <w:bCs/>
          <w:color w:val="auto"/>
        </w:rPr>
        <w:t>.</w:t>
      </w:r>
      <w:bookmarkEnd w:id="8"/>
    </w:p>
    <w:p w:rsidR="0052736E" w:rsidRDefault="0052736E" w:rsidP="0052736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05712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tbl>
      <w:tblPr>
        <w:tblStyle w:val="ad"/>
        <w:tblW w:w="5000" w:type="pct"/>
        <w:jc w:val="center"/>
        <w:tblLook w:val="04A0"/>
      </w:tblPr>
      <w:tblGrid>
        <w:gridCol w:w="520"/>
        <w:gridCol w:w="4529"/>
        <w:gridCol w:w="1963"/>
        <w:gridCol w:w="1842"/>
        <w:gridCol w:w="1425"/>
      </w:tblGrid>
      <w:tr w:rsidR="00B555AD" w:rsidRPr="00B555AD" w:rsidTr="00003035">
        <w:trPr>
          <w:jc w:val="center"/>
        </w:trPr>
        <w:tc>
          <w:tcPr>
            <w:tcW w:w="2456" w:type="pct"/>
            <w:gridSpan w:val="2"/>
            <w:vMerge w:val="restart"/>
            <w:shd w:val="clear" w:color="auto" w:fill="4F81BD" w:themeFill="accent1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Критерий</w:t>
            </w:r>
          </w:p>
        </w:tc>
        <w:tc>
          <w:tcPr>
            <w:tcW w:w="2544" w:type="pct"/>
            <w:gridSpan w:val="3"/>
            <w:shd w:val="clear" w:color="auto" w:fill="4F81BD" w:themeFill="accent1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Баллы</w:t>
            </w:r>
          </w:p>
        </w:tc>
      </w:tr>
      <w:tr w:rsidR="00B555AD" w:rsidRPr="00B555AD" w:rsidTr="00003035">
        <w:trPr>
          <w:jc w:val="center"/>
        </w:trPr>
        <w:tc>
          <w:tcPr>
            <w:tcW w:w="2456" w:type="pct"/>
            <w:gridSpan w:val="2"/>
            <w:vMerge/>
            <w:shd w:val="clear" w:color="auto" w:fill="4F81BD" w:themeFill="accent1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pct"/>
            <w:shd w:val="clear" w:color="auto" w:fill="17365D" w:themeFill="text2" w:themeFillShade="BF"/>
            <w:vAlign w:val="center"/>
          </w:tcPr>
          <w:p w:rsidR="00B555AD" w:rsidRPr="008B7060" w:rsidRDefault="008B7060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Судейские аспекты</w:t>
            </w:r>
          </w:p>
        </w:tc>
        <w:tc>
          <w:tcPr>
            <w:tcW w:w="896" w:type="pct"/>
            <w:shd w:val="clear" w:color="auto" w:fill="17365D" w:themeFill="text2" w:themeFillShade="BF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Объективная оценка</w:t>
            </w:r>
          </w:p>
        </w:tc>
        <w:tc>
          <w:tcPr>
            <w:tcW w:w="693" w:type="pct"/>
            <w:shd w:val="clear" w:color="auto" w:fill="17365D" w:themeFill="text2" w:themeFillShade="BF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Общая оценка</w:t>
            </w:r>
          </w:p>
        </w:tc>
      </w:tr>
      <w:tr w:rsidR="00B555AD" w:rsidRPr="00B555AD" w:rsidTr="00003035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203" w:type="pct"/>
            <w:vAlign w:val="center"/>
          </w:tcPr>
          <w:p w:rsidR="00B555AD" w:rsidRPr="0032675C" w:rsidRDefault="0032675C" w:rsidP="0032675C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Постановка реакции для выявления антител иммунофермент</w:t>
            </w:r>
            <w:r w:rsidR="00F574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методом при тестировании сывороток в одном разведении</w:t>
            </w:r>
          </w:p>
        </w:tc>
        <w:tc>
          <w:tcPr>
            <w:tcW w:w="955" w:type="pct"/>
            <w:vAlign w:val="center"/>
          </w:tcPr>
          <w:p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6" w:type="pct"/>
            <w:vAlign w:val="center"/>
          </w:tcPr>
          <w:p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3" w:type="pct"/>
            <w:vAlign w:val="center"/>
          </w:tcPr>
          <w:p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555AD" w:rsidRPr="00B555AD" w:rsidTr="00003035">
        <w:trPr>
          <w:jc w:val="center"/>
        </w:trPr>
        <w:tc>
          <w:tcPr>
            <w:tcW w:w="253" w:type="pct"/>
            <w:shd w:val="clear" w:color="auto" w:fill="17365D" w:themeFill="text2" w:themeFillShade="BF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2203" w:type="pct"/>
            <w:vAlign w:val="center"/>
          </w:tcPr>
          <w:p w:rsidR="00B555AD" w:rsidRPr="0032675C" w:rsidRDefault="0032675C" w:rsidP="00B555A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Исследование растительной продукции на количественное содержание нитратов</w:t>
            </w:r>
          </w:p>
        </w:tc>
        <w:tc>
          <w:tcPr>
            <w:tcW w:w="955" w:type="pct"/>
            <w:vAlign w:val="center"/>
          </w:tcPr>
          <w:p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6" w:type="pct"/>
            <w:vAlign w:val="center"/>
          </w:tcPr>
          <w:p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3" w:type="pct"/>
            <w:vAlign w:val="center"/>
          </w:tcPr>
          <w:p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2675C" w:rsidRPr="00B555AD" w:rsidTr="00003035">
        <w:trPr>
          <w:jc w:val="center"/>
        </w:trPr>
        <w:tc>
          <w:tcPr>
            <w:tcW w:w="253" w:type="pct"/>
            <w:vMerge w:val="restart"/>
            <w:shd w:val="clear" w:color="auto" w:fill="17365D" w:themeFill="text2" w:themeFillShade="BF"/>
            <w:vAlign w:val="center"/>
          </w:tcPr>
          <w:p w:rsidR="0032675C" w:rsidRPr="00B555AD" w:rsidRDefault="0032675C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</w:t>
            </w:r>
          </w:p>
        </w:tc>
        <w:tc>
          <w:tcPr>
            <w:tcW w:w="2203" w:type="pct"/>
            <w:vAlign w:val="center"/>
          </w:tcPr>
          <w:p w:rsidR="0032675C" w:rsidRPr="007C7C95" w:rsidRDefault="0032675C" w:rsidP="007C7C95">
            <w:pPr>
              <w:pStyle w:val="a5"/>
              <w:numPr>
                <w:ilvl w:val="0"/>
                <w:numId w:val="31"/>
              </w:numPr>
              <w:spacing w:after="0" w:line="240" w:lineRule="auto"/>
              <w:ind w:left="0" w:firstLine="0"/>
              <w:mirrorIndents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C7C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Клинический осмотр сельскохозяйственного животных и птицы</w:t>
            </w:r>
          </w:p>
        </w:tc>
        <w:tc>
          <w:tcPr>
            <w:tcW w:w="955" w:type="pct"/>
            <w:vAlign w:val="center"/>
          </w:tcPr>
          <w:p w:rsidR="0032675C" w:rsidRPr="00B555AD" w:rsidRDefault="007C7C95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6" w:type="pct"/>
            <w:vAlign w:val="center"/>
          </w:tcPr>
          <w:p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7C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pct"/>
            <w:vAlign w:val="center"/>
          </w:tcPr>
          <w:p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2675C" w:rsidRPr="00B555AD" w:rsidTr="00003035">
        <w:trPr>
          <w:jc w:val="center"/>
        </w:trPr>
        <w:tc>
          <w:tcPr>
            <w:tcW w:w="254" w:type="pct"/>
            <w:vMerge/>
            <w:shd w:val="clear" w:color="auto" w:fill="17365D" w:themeFill="text2" w:themeFillShade="BF"/>
            <w:vAlign w:val="center"/>
          </w:tcPr>
          <w:p w:rsidR="0032675C" w:rsidRPr="0032675C" w:rsidRDefault="0032675C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3" w:type="pct"/>
            <w:vAlign w:val="center"/>
          </w:tcPr>
          <w:p w:rsidR="0032675C" w:rsidRPr="0032675C" w:rsidRDefault="0032675C" w:rsidP="00B555AD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75C">
              <w:rPr>
                <w:rFonts w:ascii="Times New Roman" w:hAnsi="Times New Roman"/>
                <w:sz w:val="24"/>
                <w:szCs w:val="24"/>
              </w:rPr>
              <w:t>2.</w:t>
            </w: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Клинический осмотр мелкого домашнего животного и ультразвуковое исследование органов брюшной полости</w:t>
            </w:r>
          </w:p>
        </w:tc>
        <w:tc>
          <w:tcPr>
            <w:tcW w:w="955" w:type="pct"/>
            <w:vAlign w:val="center"/>
          </w:tcPr>
          <w:p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pct"/>
            <w:vAlign w:val="center"/>
          </w:tcPr>
          <w:p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93" w:type="pct"/>
            <w:vAlign w:val="center"/>
          </w:tcPr>
          <w:p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2675C" w:rsidRPr="00B555AD" w:rsidTr="00003035">
        <w:trPr>
          <w:jc w:val="center"/>
        </w:trPr>
        <w:tc>
          <w:tcPr>
            <w:tcW w:w="254" w:type="pct"/>
            <w:vMerge/>
            <w:shd w:val="clear" w:color="auto" w:fill="17365D" w:themeFill="text2" w:themeFillShade="BF"/>
            <w:vAlign w:val="center"/>
          </w:tcPr>
          <w:p w:rsidR="0032675C" w:rsidRPr="0032675C" w:rsidRDefault="0032675C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03" w:type="pct"/>
            <w:vAlign w:val="center"/>
          </w:tcPr>
          <w:p w:rsidR="0032675C" w:rsidRPr="0032675C" w:rsidRDefault="0032675C" w:rsidP="00B555AD">
            <w:pPr>
              <w:spacing w:after="0" w:line="240" w:lineRule="auto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675C">
              <w:rPr>
                <w:rFonts w:ascii="Times New Roman" w:hAnsi="Times New Roman"/>
                <w:sz w:val="24"/>
                <w:szCs w:val="24"/>
              </w:rPr>
              <w:t>3.</w:t>
            </w: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Ревизия и ушивание операционной раны</w:t>
            </w:r>
          </w:p>
        </w:tc>
        <w:tc>
          <w:tcPr>
            <w:tcW w:w="955" w:type="pct"/>
            <w:vAlign w:val="center"/>
          </w:tcPr>
          <w:p w:rsidR="0032675C" w:rsidRPr="00B555AD" w:rsidRDefault="007C7C95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96" w:type="pct"/>
            <w:vAlign w:val="center"/>
          </w:tcPr>
          <w:p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7C7C9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93" w:type="pct"/>
            <w:vAlign w:val="center"/>
          </w:tcPr>
          <w:p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32675C" w:rsidRPr="00B555AD" w:rsidTr="00003035">
        <w:trPr>
          <w:jc w:val="center"/>
        </w:trPr>
        <w:tc>
          <w:tcPr>
            <w:tcW w:w="254" w:type="pct"/>
            <w:vMerge/>
            <w:shd w:val="clear" w:color="auto" w:fill="17365D" w:themeFill="text2" w:themeFillShade="BF"/>
            <w:vAlign w:val="center"/>
          </w:tcPr>
          <w:p w:rsidR="0032675C" w:rsidRPr="00B555AD" w:rsidRDefault="0032675C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pct"/>
            <w:vAlign w:val="center"/>
          </w:tcPr>
          <w:p w:rsidR="0032675C" w:rsidRPr="0032675C" w:rsidRDefault="0032675C" w:rsidP="00B555A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5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местного гнойного воспаления с последующим оказанием помощи животному</w:t>
            </w:r>
          </w:p>
        </w:tc>
        <w:tc>
          <w:tcPr>
            <w:tcW w:w="955" w:type="pct"/>
            <w:vAlign w:val="center"/>
          </w:tcPr>
          <w:p w:rsidR="0032675C" w:rsidRPr="00B555AD" w:rsidRDefault="007C7C95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6" w:type="pct"/>
            <w:vAlign w:val="center"/>
          </w:tcPr>
          <w:p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7C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pct"/>
            <w:vAlign w:val="center"/>
          </w:tcPr>
          <w:p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2675C" w:rsidRPr="00B555AD" w:rsidTr="00003035">
        <w:trPr>
          <w:jc w:val="center"/>
        </w:trPr>
        <w:tc>
          <w:tcPr>
            <w:tcW w:w="254" w:type="pct"/>
            <w:vMerge/>
            <w:shd w:val="clear" w:color="auto" w:fill="17365D" w:themeFill="text2" w:themeFillShade="BF"/>
            <w:vAlign w:val="center"/>
          </w:tcPr>
          <w:p w:rsidR="0032675C" w:rsidRPr="00B555AD" w:rsidRDefault="0032675C" w:rsidP="00B555AD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pct"/>
            <w:vAlign w:val="center"/>
          </w:tcPr>
          <w:p w:rsidR="0032675C" w:rsidRPr="0032675C" w:rsidRDefault="0032675C" w:rsidP="00B555AD">
            <w:pPr>
              <w:spacing w:after="0" w:line="240" w:lineRule="auto"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26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Ортопедическая обработка копытец КРС</w:t>
            </w:r>
          </w:p>
        </w:tc>
        <w:tc>
          <w:tcPr>
            <w:tcW w:w="955" w:type="pct"/>
            <w:vAlign w:val="center"/>
          </w:tcPr>
          <w:p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6" w:type="pct"/>
            <w:vAlign w:val="center"/>
          </w:tcPr>
          <w:p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93" w:type="pct"/>
            <w:vAlign w:val="center"/>
          </w:tcPr>
          <w:p w:rsidR="0032675C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555AD" w:rsidRPr="00B555AD" w:rsidTr="00003035">
        <w:trPr>
          <w:jc w:val="center"/>
        </w:trPr>
        <w:tc>
          <w:tcPr>
            <w:tcW w:w="2456" w:type="pct"/>
            <w:gridSpan w:val="2"/>
            <w:shd w:val="clear" w:color="auto" w:fill="4F81BD" w:themeFill="accent1"/>
            <w:vAlign w:val="center"/>
          </w:tcPr>
          <w:p w:rsidR="00B555AD" w:rsidRPr="00B555AD" w:rsidRDefault="00B555AD" w:rsidP="00B555AD">
            <w:pPr>
              <w:spacing w:after="0" w:line="240" w:lineRule="auto"/>
              <w:mirrorIndents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55AD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955" w:type="pct"/>
            <w:vAlign w:val="center"/>
          </w:tcPr>
          <w:p w:rsidR="00B555AD" w:rsidRPr="00B555AD" w:rsidRDefault="007C7C95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96" w:type="pct"/>
            <w:vAlign w:val="center"/>
          </w:tcPr>
          <w:p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C7C9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93" w:type="pct"/>
            <w:vAlign w:val="center"/>
          </w:tcPr>
          <w:p w:rsidR="00B555AD" w:rsidRPr="00B555AD" w:rsidRDefault="005E18E7" w:rsidP="005E18E7">
            <w:pPr>
              <w:spacing w:after="0" w:line="240" w:lineRule="auto"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5A767F" w:rsidRPr="00F73F75" w:rsidRDefault="005A767F" w:rsidP="00F73F75">
      <w:pPr>
        <w:spacing w:before="240" w:after="0" w:line="240" w:lineRule="auto"/>
        <w:jc w:val="both"/>
        <w:rPr>
          <w:rStyle w:val="10"/>
          <w:rFonts w:ascii="Times New Roman" w:eastAsia="Times New Roman" w:hAnsi="Times New Roman" w:cs="Times New Roman"/>
          <w:b/>
          <w:caps/>
          <w:color w:val="auto"/>
          <w:sz w:val="28"/>
          <w:szCs w:val="28"/>
          <w:lang w:eastAsia="en-US"/>
        </w:rPr>
      </w:pPr>
    </w:p>
    <w:sectPr w:rsidR="005A767F" w:rsidRPr="00F73F75" w:rsidSect="00A67174">
      <w:headerReference w:type="default" r:id="rId10"/>
      <w:footerReference w:type="default" r:id="rId11"/>
      <w:headerReference w:type="first" r:id="rId12"/>
      <w:pgSz w:w="11906" w:h="16838"/>
      <w:pgMar w:top="536" w:right="709" w:bottom="1134" w:left="1134" w:header="567" w:footer="567" w:gutter="0"/>
      <w:cols w:space="720"/>
      <w:formProt w:val="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468" w:rsidRDefault="00B65468">
      <w:r>
        <w:separator/>
      </w:r>
    </w:p>
  </w:endnote>
  <w:endnote w:type="continuationSeparator" w:id="0">
    <w:p w:rsidR="00B65468" w:rsidRDefault="00B65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358"/>
      <w:gridCol w:w="3935"/>
    </w:tblGrid>
    <w:tr w:rsidR="004E2A66" w:rsidRPr="00832EBB" w:rsidTr="004E2A66">
      <w:trPr>
        <w:trHeight w:hRule="exact" w:val="115"/>
        <w:jc w:val="center"/>
      </w:trPr>
      <w:tc>
        <w:tcPr>
          <w:tcW w:w="6358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3935" w:type="dxa"/>
          <w:shd w:val="clear" w:color="auto" w:fill="C00000"/>
          <w:tcMar>
            <w:top w:w="0" w:type="dxa"/>
            <w:bottom w:w="0" w:type="dxa"/>
          </w:tcMar>
        </w:tcPr>
        <w:p w:rsidR="004E2A66" w:rsidRPr="00832EBB" w:rsidRDefault="004E2A66" w:rsidP="004E2A66">
          <w:pPr>
            <w:pStyle w:val="a8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4E2A66" w:rsidRPr="00832EBB" w:rsidTr="004E2A66">
      <w:trPr>
        <w:jc w:val="center"/>
      </w:trPr>
      <w:sdt>
        <w:sdtPr>
          <w:rPr>
            <w:rFonts w:ascii="Times New Roman" w:eastAsiaTheme="minorHAnsi" w:hAnsi="Times New Roman"/>
            <w:sz w:val="18"/>
            <w:szCs w:val="18"/>
            <w:lang w:eastAsia="en-US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6358" w:type="dxa"/>
              <w:shd w:val="clear" w:color="auto" w:fill="auto"/>
              <w:vAlign w:val="center"/>
            </w:tcPr>
            <w:p w:rsidR="004E2A66" w:rsidRPr="009955F8" w:rsidRDefault="004E2A66" w:rsidP="00CF261F">
              <w:pPr>
                <w:pStyle w:val="aa"/>
                <w:tabs>
                  <w:tab w:val="clear" w:pos="4677"/>
                  <w:tab w:val="clear" w:pos="9355"/>
                </w:tabs>
                <w:rPr>
                  <w:rFonts w:ascii="Times New Roman" w:hAnsi="Times New Roman"/>
                  <w:caps/>
                  <w:sz w:val="18"/>
                  <w:szCs w:val="18"/>
                </w:rPr>
              </w:pPr>
              <w:proofErr w:type="spellStart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Copyright</w:t>
              </w:r>
              <w:proofErr w:type="spellEnd"/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© «</w:t>
              </w:r>
              <w:proofErr w:type="spellStart"/>
              <w:r w:rsidR="00CF261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Ворлдскиллс</w:t>
              </w:r>
              <w:proofErr w:type="spellEnd"/>
              <w:r w:rsidR="00CF261F"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 xml:space="preserve"> Россия» </w:t>
              </w:r>
              <w:r>
                <w:rPr>
                  <w:rFonts w:ascii="Times New Roman" w:eastAsiaTheme="minorHAnsi" w:hAnsi="Times New Roman"/>
                  <w:sz w:val="18"/>
                  <w:szCs w:val="18"/>
                  <w:lang w:eastAsia="en-US"/>
                </w:rPr>
                <w:t>(название компетенции)</w:t>
              </w:r>
            </w:p>
          </w:tc>
        </w:sdtContent>
      </w:sdt>
      <w:tc>
        <w:tcPr>
          <w:tcW w:w="3935" w:type="dxa"/>
          <w:shd w:val="clear" w:color="auto" w:fill="auto"/>
          <w:vAlign w:val="center"/>
        </w:tcPr>
        <w:p w:rsidR="004E2A66" w:rsidRPr="00832EBB" w:rsidRDefault="00F247DD" w:rsidP="004E2A66">
          <w:pPr>
            <w:pStyle w:val="aa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="004E2A66"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C541FD">
            <w:rPr>
              <w:caps/>
              <w:noProof/>
              <w:sz w:val="18"/>
              <w:szCs w:val="18"/>
            </w:rPr>
            <w:t>2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B961BC" w:rsidRDefault="00B961B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468" w:rsidRDefault="00B65468">
      <w:r>
        <w:separator/>
      </w:r>
    </w:p>
  </w:footnote>
  <w:footnote w:type="continuationSeparator" w:id="0">
    <w:p w:rsidR="00B65468" w:rsidRDefault="00B65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A66" w:rsidRDefault="004E2A66">
    <w:pPr>
      <w:pStyle w:val="a8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5775960</wp:posOffset>
          </wp:positionH>
          <wp:positionV relativeFrom="paragraph">
            <wp:posOffset>-97790</wp:posOffset>
          </wp:positionV>
          <wp:extent cx="952500" cy="687070"/>
          <wp:effectExtent l="0" t="0" r="0" b="0"/>
          <wp:wrapTopAndBottom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61F" w:rsidRDefault="00CF261F" w:rsidP="00A67174">
    <w:pPr>
      <w:pStyle w:val="a8"/>
      <w:spacing w:after="240"/>
    </w:pPr>
    <w:r w:rsidRPr="002E1914">
      <w:rPr>
        <w:rFonts w:ascii="Times New Roman" w:hAnsi="Times New Roman"/>
        <w:noProof/>
        <w:sz w:val="72"/>
        <w:szCs w:val="7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4635500</wp:posOffset>
          </wp:positionH>
          <wp:positionV relativeFrom="margin">
            <wp:posOffset>-584200</wp:posOffset>
          </wp:positionV>
          <wp:extent cx="1905000" cy="1394460"/>
          <wp:effectExtent l="0" t="0" r="0" b="0"/>
          <wp:wrapSquare wrapText="bothSides"/>
          <wp:docPr id="7" name="Рисунок 7" descr="C:\Users\A.Platko\AppData\Local\Microsoft\Windows\INetCache\Content.Word\lands(red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.Platko\AppData\Local\Microsoft\Windows\INetCache\Content.Word\lands(red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36238"/>
                  <a:stretch/>
                </pic:blipFill>
                <pic:spPr bwMode="auto">
                  <a:xfrm>
                    <a:off x="0" y="0"/>
                    <a:ext cx="190500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3B1"/>
    <w:multiLevelType w:val="multilevel"/>
    <w:tmpl w:val="79CCE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D2E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2DA2212"/>
    <w:multiLevelType w:val="hybridMultilevel"/>
    <w:tmpl w:val="B7420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F6301"/>
    <w:multiLevelType w:val="hybridMultilevel"/>
    <w:tmpl w:val="5C5CA4D4"/>
    <w:lvl w:ilvl="0" w:tplc="769CA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C77B6"/>
    <w:multiLevelType w:val="hybridMultilevel"/>
    <w:tmpl w:val="9A903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01956"/>
    <w:multiLevelType w:val="hybridMultilevel"/>
    <w:tmpl w:val="0F742E64"/>
    <w:lvl w:ilvl="0" w:tplc="041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572401B"/>
    <w:multiLevelType w:val="hybridMultilevel"/>
    <w:tmpl w:val="0F4C5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8F5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34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85048CE"/>
    <w:multiLevelType w:val="hybridMultilevel"/>
    <w:tmpl w:val="75141BE8"/>
    <w:lvl w:ilvl="0" w:tplc="63228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6E1382"/>
    <w:multiLevelType w:val="hybridMultilevel"/>
    <w:tmpl w:val="21F4E94E"/>
    <w:lvl w:ilvl="0" w:tplc="42DEA3B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B1922EF"/>
    <w:multiLevelType w:val="hybridMultilevel"/>
    <w:tmpl w:val="06DA2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529150B"/>
    <w:multiLevelType w:val="hybridMultilevel"/>
    <w:tmpl w:val="136EC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626DA"/>
    <w:multiLevelType w:val="hybridMultilevel"/>
    <w:tmpl w:val="DE4CC1A0"/>
    <w:lvl w:ilvl="0" w:tplc="83C46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1444E"/>
    <w:multiLevelType w:val="hybridMultilevel"/>
    <w:tmpl w:val="4E0A44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85E9F"/>
    <w:multiLevelType w:val="hybridMultilevel"/>
    <w:tmpl w:val="CD1410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B4544"/>
    <w:multiLevelType w:val="hybridMultilevel"/>
    <w:tmpl w:val="029EB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AE07FA"/>
    <w:multiLevelType w:val="hybridMultilevel"/>
    <w:tmpl w:val="F15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AD3DB8"/>
    <w:multiLevelType w:val="hybridMultilevel"/>
    <w:tmpl w:val="D346C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073B90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9B3006D"/>
    <w:multiLevelType w:val="hybridMultilevel"/>
    <w:tmpl w:val="352A025A"/>
    <w:lvl w:ilvl="0" w:tplc="AA6A388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0E032E"/>
    <w:multiLevelType w:val="hybridMultilevel"/>
    <w:tmpl w:val="4810E6AC"/>
    <w:lvl w:ilvl="0" w:tplc="A2F63CC2">
      <w:start w:val="1"/>
      <w:numFmt w:val="decimal"/>
      <w:lvlText w:val="%1."/>
      <w:lvlJc w:val="left"/>
      <w:pPr>
        <w:ind w:left="3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</w:lvl>
    <w:lvl w:ilvl="3" w:tplc="0419000F" w:tentative="1">
      <w:start w:val="1"/>
      <w:numFmt w:val="decimal"/>
      <w:lvlText w:val="%4."/>
      <w:lvlJc w:val="left"/>
      <w:pPr>
        <w:ind w:left="2486" w:hanging="360"/>
      </w:p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</w:lvl>
    <w:lvl w:ilvl="6" w:tplc="0419000F" w:tentative="1">
      <w:start w:val="1"/>
      <w:numFmt w:val="decimal"/>
      <w:lvlText w:val="%7."/>
      <w:lvlJc w:val="left"/>
      <w:pPr>
        <w:ind w:left="4646" w:hanging="360"/>
      </w:p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1">
    <w:nsid w:val="5DC23460"/>
    <w:multiLevelType w:val="hybridMultilevel"/>
    <w:tmpl w:val="2962F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9666F"/>
    <w:multiLevelType w:val="hybridMultilevel"/>
    <w:tmpl w:val="753ABE74"/>
    <w:lvl w:ilvl="0" w:tplc="915034D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21FC2"/>
    <w:multiLevelType w:val="hybridMultilevel"/>
    <w:tmpl w:val="4CE8F7DC"/>
    <w:lvl w:ilvl="0" w:tplc="F678FE6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27C4E"/>
    <w:multiLevelType w:val="hybridMultilevel"/>
    <w:tmpl w:val="81DAF206"/>
    <w:lvl w:ilvl="0" w:tplc="9DA0B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4903176"/>
    <w:multiLevelType w:val="hybridMultilevel"/>
    <w:tmpl w:val="46A477FE"/>
    <w:lvl w:ilvl="0" w:tplc="2A88F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601E25"/>
    <w:multiLevelType w:val="hybridMultilevel"/>
    <w:tmpl w:val="34C2592A"/>
    <w:lvl w:ilvl="0" w:tplc="FDCAFBA6">
      <w:start w:val="1"/>
      <w:numFmt w:val="decimal"/>
      <w:lvlText w:val="%1."/>
      <w:lvlJc w:val="left"/>
      <w:pPr>
        <w:ind w:left="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6E9D3F42"/>
    <w:multiLevelType w:val="hybridMultilevel"/>
    <w:tmpl w:val="F5705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E90DEF"/>
    <w:multiLevelType w:val="hybridMultilevel"/>
    <w:tmpl w:val="F738AEBC"/>
    <w:lvl w:ilvl="0" w:tplc="6EEA5F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8F3233"/>
    <w:multiLevelType w:val="multilevel"/>
    <w:tmpl w:val="0D04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FB7F66"/>
    <w:multiLevelType w:val="hybridMultilevel"/>
    <w:tmpl w:val="7A069FD0"/>
    <w:lvl w:ilvl="0" w:tplc="9DAAF1A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FFA76CE"/>
    <w:multiLevelType w:val="hybridMultilevel"/>
    <w:tmpl w:val="2A3C8C70"/>
    <w:lvl w:ilvl="0" w:tplc="2E225A1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12"/>
  </w:num>
  <w:num w:numId="5">
    <w:abstractNumId w:val="9"/>
  </w:num>
  <w:num w:numId="6">
    <w:abstractNumId w:val="1"/>
  </w:num>
  <w:num w:numId="7">
    <w:abstractNumId w:val="7"/>
  </w:num>
  <w:num w:numId="8">
    <w:abstractNumId w:val="8"/>
  </w:num>
  <w:num w:numId="9">
    <w:abstractNumId w:val="28"/>
  </w:num>
  <w:num w:numId="10">
    <w:abstractNumId w:val="18"/>
  </w:num>
  <w:num w:numId="11">
    <w:abstractNumId w:val="11"/>
  </w:num>
  <w:num w:numId="12">
    <w:abstractNumId w:val="26"/>
  </w:num>
  <w:num w:numId="13">
    <w:abstractNumId w:val="29"/>
  </w:num>
  <w:num w:numId="14">
    <w:abstractNumId w:val="0"/>
  </w:num>
  <w:num w:numId="15">
    <w:abstractNumId w:val="25"/>
  </w:num>
  <w:num w:numId="16">
    <w:abstractNumId w:val="24"/>
  </w:num>
  <w:num w:numId="17">
    <w:abstractNumId w:val="5"/>
  </w:num>
  <w:num w:numId="18">
    <w:abstractNumId w:val="16"/>
  </w:num>
  <w:num w:numId="19">
    <w:abstractNumId w:val="31"/>
  </w:num>
  <w:num w:numId="20">
    <w:abstractNumId w:val="17"/>
  </w:num>
  <w:num w:numId="21">
    <w:abstractNumId w:val="22"/>
  </w:num>
  <w:num w:numId="22">
    <w:abstractNumId w:val="30"/>
  </w:num>
  <w:num w:numId="23">
    <w:abstractNumId w:val="21"/>
  </w:num>
  <w:num w:numId="24">
    <w:abstractNumId w:val="27"/>
  </w:num>
  <w:num w:numId="25">
    <w:abstractNumId w:val="14"/>
  </w:num>
  <w:num w:numId="26">
    <w:abstractNumId w:val="13"/>
  </w:num>
  <w:num w:numId="27">
    <w:abstractNumId w:val="4"/>
  </w:num>
  <w:num w:numId="28">
    <w:abstractNumId w:val="6"/>
  </w:num>
  <w:num w:numId="29">
    <w:abstractNumId w:val="2"/>
  </w:num>
  <w:num w:numId="30">
    <w:abstractNumId w:val="23"/>
  </w:num>
  <w:num w:numId="31">
    <w:abstractNumId w:val="3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F16BA"/>
    <w:rsid w:val="00003035"/>
    <w:rsid w:val="00057128"/>
    <w:rsid w:val="000622B1"/>
    <w:rsid w:val="00066DE8"/>
    <w:rsid w:val="00084825"/>
    <w:rsid w:val="000901B4"/>
    <w:rsid w:val="00097404"/>
    <w:rsid w:val="000A1DA8"/>
    <w:rsid w:val="000A78F8"/>
    <w:rsid w:val="000B53F4"/>
    <w:rsid w:val="000C2846"/>
    <w:rsid w:val="000D06F3"/>
    <w:rsid w:val="000D23B6"/>
    <w:rsid w:val="000D6816"/>
    <w:rsid w:val="000F5F3F"/>
    <w:rsid w:val="000F63EA"/>
    <w:rsid w:val="001006C4"/>
    <w:rsid w:val="00106219"/>
    <w:rsid w:val="0011114E"/>
    <w:rsid w:val="001315F9"/>
    <w:rsid w:val="00144597"/>
    <w:rsid w:val="001505C6"/>
    <w:rsid w:val="00170FE4"/>
    <w:rsid w:val="001C762A"/>
    <w:rsid w:val="001D1B83"/>
    <w:rsid w:val="001E17D7"/>
    <w:rsid w:val="001E2B77"/>
    <w:rsid w:val="001E4AEC"/>
    <w:rsid w:val="00204EA0"/>
    <w:rsid w:val="00211139"/>
    <w:rsid w:val="00211BFC"/>
    <w:rsid w:val="002176C5"/>
    <w:rsid w:val="0022405A"/>
    <w:rsid w:val="002334A2"/>
    <w:rsid w:val="00240A7B"/>
    <w:rsid w:val="00252BB8"/>
    <w:rsid w:val="002548AC"/>
    <w:rsid w:val="00270339"/>
    <w:rsid w:val="002929CF"/>
    <w:rsid w:val="002B0559"/>
    <w:rsid w:val="002B1D26"/>
    <w:rsid w:val="002C1E51"/>
    <w:rsid w:val="002C7C7C"/>
    <w:rsid w:val="002D0397"/>
    <w:rsid w:val="002D0BA4"/>
    <w:rsid w:val="002D3F53"/>
    <w:rsid w:val="002E1914"/>
    <w:rsid w:val="00324FB6"/>
    <w:rsid w:val="0032675C"/>
    <w:rsid w:val="00341FCB"/>
    <w:rsid w:val="0035067A"/>
    <w:rsid w:val="00350BEF"/>
    <w:rsid w:val="003653A5"/>
    <w:rsid w:val="00383A97"/>
    <w:rsid w:val="00384F61"/>
    <w:rsid w:val="003A072F"/>
    <w:rsid w:val="003C284C"/>
    <w:rsid w:val="003D7F11"/>
    <w:rsid w:val="003E2FD4"/>
    <w:rsid w:val="003F07DC"/>
    <w:rsid w:val="003F73FB"/>
    <w:rsid w:val="00402F24"/>
    <w:rsid w:val="0040722E"/>
    <w:rsid w:val="00423019"/>
    <w:rsid w:val="00425D35"/>
    <w:rsid w:val="00441ACD"/>
    <w:rsid w:val="00452EA3"/>
    <w:rsid w:val="004648F1"/>
    <w:rsid w:val="00476D40"/>
    <w:rsid w:val="00494884"/>
    <w:rsid w:val="004A1455"/>
    <w:rsid w:val="004A4239"/>
    <w:rsid w:val="004E0F04"/>
    <w:rsid w:val="004E2A66"/>
    <w:rsid w:val="004E38DC"/>
    <w:rsid w:val="004E4D4E"/>
    <w:rsid w:val="004F6E4D"/>
    <w:rsid w:val="005204AB"/>
    <w:rsid w:val="00523C41"/>
    <w:rsid w:val="00524F6C"/>
    <w:rsid w:val="0052736E"/>
    <w:rsid w:val="00533079"/>
    <w:rsid w:val="005430BC"/>
    <w:rsid w:val="005633F5"/>
    <w:rsid w:val="00571A57"/>
    <w:rsid w:val="0057283F"/>
    <w:rsid w:val="0057423F"/>
    <w:rsid w:val="005929F6"/>
    <w:rsid w:val="005A5FB3"/>
    <w:rsid w:val="005A7422"/>
    <w:rsid w:val="005A767F"/>
    <w:rsid w:val="005B3AFC"/>
    <w:rsid w:val="005E18E7"/>
    <w:rsid w:val="005E3DC1"/>
    <w:rsid w:val="005E51CA"/>
    <w:rsid w:val="00600385"/>
    <w:rsid w:val="00601155"/>
    <w:rsid w:val="00601510"/>
    <w:rsid w:val="00602EBA"/>
    <w:rsid w:val="00606365"/>
    <w:rsid w:val="006151AB"/>
    <w:rsid w:val="00626081"/>
    <w:rsid w:val="00631681"/>
    <w:rsid w:val="00637FB7"/>
    <w:rsid w:val="0065212C"/>
    <w:rsid w:val="00652E8C"/>
    <w:rsid w:val="00655552"/>
    <w:rsid w:val="0065622D"/>
    <w:rsid w:val="00662CD2"/>
    <w:rsid w:val="00663B0A"/>
    <w:rsid w:val="00674168"/>
    <w:rsid w:val="00676937"/>
    <w:rsid w:val="0067715C"/>
    <w:rsid w:val="006932C0"/>
    <w:rsid w:val="006A7AC8"/>
    <w:rsid w:val="006B595E"/>
    <w:rsid w:val="006C1DEF"/>
    <w:rsid w:val="006C5C44"/>
    <w:rsid w:val="006E0219"/>
    <w:rsid w:val="006E1059"/>
    <w:rsid w:val="007142DF"/>
    <w:rsid w:val="00721023"/>
    <w:rsid w:val="00740FE5"/>
    <w:rsid w:val="00747919"/>
    <w:rsid w:val="00752EB2"/>
    <w:rsid w:val="0075575E"/>
    <w:rsid w:val="007557F6"/>
    <w:rsid w:val="00772CB1"/>
    <w:rsid w:val="007A3C8E"/>
    <w:rsid w:val="007B17D4"/>
    <w:rsid w:val="007B2E66"/>
    <w:rsid w:val="007B33D5"/>
    <w:rsid w:val="007B5D92"/>
    <w:rsid w:val="007B7F02"/>
    <w:rsid w:val="007C0128"/>
    <w:rsid w:val="007C2CE2"/>
    <w:rsid w:val="007C4015"/>
    <w:rsid w:val="007C7C95"/>
    <w:rsid w:val="007E133A"/>
    <w:rsid w:val="007E4D24"/>
    <w:rsid w:val="007E73A4"/>
    <w:rsid w:val="007F62B1"/>
    <w:rsid w:val="00805686"/>
    <w:rsid w:val="0081178A"/>
    <w:rsid w:val="00816CAF"/>
    <w:rsid w:val="0082021A"/>
    <w:rsid w:val="00823664"/>
    <w:rsid w:val="00834696"/>
    <w:rsid w:val="0083696F"/>
    <w:rsid w:val="00876439"/>
    <w:rsid w:val="008A0283"/>
    <w:rsid w:val="008A611B"/>
    <w:rsid w:val="008A69D6"/>
    <w:rsid w:val="008B2202"/>
    <w:rsid w:val="008B7060"/>
    <w:rsid w:val="008B738D"/>
    <w:rsid w:val="008B756D"/>
    <w:rsid w:val="008C0984"/>
    <w:rsid w:val="008C09A5"/>
    <w:rsid w:val="008C49B9"/>
    <w:rsid w:val="008D5FC9"/>
    <w:rsid w:val="008D7E30"/>
    <w:rsid w:val="008F5A14"/>
    <w:rsid w:val="009126ED"/>
    <w:rsid w:val="00915E6D"/>
    <w:rsid w:val="0092081F"/>
    <w:rsid w:val="00922F1C"/>
    <w:rsid w:val="00936C13"/>
    <w:rsid w:val="009512F5"/>
    <w:rsid w:val="00966798"/>
    <w:rsid w:val="00970868"/>
    <w:rsid w:val="00982282"/>
    <w:rsid w:val="00987DCA"/>
    <w:rsid w:val="00991922"/>
    <w:rsid w:val="009A0FE7"/>
    <w:rsid w:val="009A3DF0"/>
    <w:rsid w:val="009A4656"/>
    <w:rsid w:val="009D2126"/>
    <w:rsid w:val="009F008A"/>
    <w:rsid w:val="009F6F7F"/>
    <w:rsid w:val="00A406A7"/>
    <w:rsid w:val="00A60D42"/>
    <w:rsid w:val="00A67174"/>
    <w:rsid w:val="00A725E7"/>
    <w:rsid w:val="00A81D84"/>
    <w:rsid w:val="00AA0D5E"/>
    <w:rsid w:val="00AA510B"/>
    <w:rsid w:val="00AD22C3"/>
    <w:rsid w:val="00AE1B88"/>
    <w:rsid w:val="00AF0E34"/>
    <w:rsid w:val="00B165AD"/>
    <w:rsid w:val="00B2782D"/>
    <w:rsid w:val="00B509A6"/>
    <w:rsid w:val="00B539EF"/>
    <w:rsid w:val="00B555AD"/>
    <w:rsid w:val="00B57C0B"/>
    <w:rsid w:val="00B62BF7"/>
    <w:rsid w:val="00B64E2F"/>
    <w:rsid w:val="00B65468"/>
    <w:rsid w:val="00B73BF9"/>
    <w:rsid w:val="00B73D81"/>
    <w:rsid w:val="00B75487"/>
    <w:rsid w:val="00B8031D"/>
    <w:rsid w:val="00B835F4"/>
    <w:rsid w:val="00B961BC"/>
    <w:rsid w:val="00BA22B5"/>
    <w:rsid w:val="00BA5866"/>
    <w:rsid w:val="00BB7B25"/>
    <w:rsid w:val="00BC0E0E"/>
    <w:rsid w:val="00BC3E44"/>
    <w:rsid w:val="00BD1AB8"/>
    <w:rsid w:val="00BD2F82"/>
    <w:rsid w:val="00BF4D6B"/>
    <w:rsid w:val="00BF6513"/>
    <w:rsid w:val="00C0130D"/>
    <w:rsid w:val="00C122D8"/>
    <w:rsid w:val="00C1456D"/>
    <w:rsid w:val="00C17E65"/>
    <w:rsid w:val="00C270D6"/>
    <w:rsid w:val="00C31230"/>
    <w:rsid w:val="00C43CE3"/>
    <w:rsid w:val="00C541FD"/>
    <w:rsid w:val="00C609DD"/>
    <w:rsid w:val="00C76E2D"/>
    <w:rsid w:val="00C81D4E"/>
    <w:rsid w:val="00C82188"/>
    <w:rsid w:val="00C86282"/>
    <w:rsid w:val="00C90429"/>
    <w:rsid w:val="00C972F2"/>
    <w:rsid w:val="00C97B6D"/>
    <w:rsid w:val="00CA227C"/>
    <w:rsid w:val="00CA34AB"/>
    <w:rsid w:val="00CA4F85"/>
    <w:rsid w:val="00CA7EDD"/>
    <w:rsid w:val="00CB05CC"/>
    <w:rsid w:val="00CB3508"/>
    <w:rsid w:val="00CB6550"/>
    <w:rsid w:val="00CD4301"/>
    <w:rsid w:val="00CD4729"/>
    <w:rsid w:val="00CE3780"/>
    <w:rsid w:val="00CE604D"/>
    <w:rsid w:val="00CE775D"/>
    <w:rsid w:val="00CF261F"/>
    <w:rsid w:val="00CF69DC"/>
    <w:rsid w:val="00D03632"/>
    <w:rsid w:val="00D04AA9"/>
    <w:rsid w:val="00D06ACA"/>
    <w:rsid w:val="00D139DF"/>
    <w:rsid w:val="00D203A7"/>
    <w:rsid w:val="00D217BC"/>
    <w:rsid w:val="00D37308"/>
    <w:rsid w:val="00D45BF1"/>
    <w:rsid w:val="00D52A06"/>
    <w:rsid w:val="00D53FB0"/>
    <w:rsid w:val="00D67A18"/>
    <w:rsid w:val="00D76915"/>
    <w:rsid w:val="00D85DD1"/>
    <w:rsid w:val="00D97F3F"/>
    <w:rsid w:val="00DA2533"/>
    <w:rsid w:val="00DA51FB"/>
    <w:rsid w:val="00DB24D2"/>
    <w:rsid w:val="00DC02D9"/>
    <w:rsid w:val="00DD1F7B"/>
    <w:rsid w:val="00DD5E6C"/>
    <w:rsid w:val="00DF16BA"/>
    <w:rsid w:val="00DF2CB2"/>
    <w:rsid w:val="00E03A2B"/>
    <w:rsid w:val="00E05BA9"/>
    <w:rsid w:val="00E155D2"/>
    <w:rsid w:val="00E321DD"/>
    <w:rsid w:val="00E379FC"/>
    <w:rsid w:val="00E65D77"/>
    <w:rsid w:val="00E673CA"/>
    <w:rsid w:val="00E80209"/>
    <w:rsid w:val="00E802D3"/>
    <w:rsid w:val="00E96FD1"/>
    <w:rsid w:val="00EA7486"/>
    <w:rsid w:val="00EC210B"/>
    <w:rsid w:val="00EC7E5E"/>
    <w:rsid w:val="00ED7929"/>
    <w:rsid w:val="00EE010E"/>
    <w:rsid w:val="00EE3029"/>
    <w:rsid w:val="00EE5C28"/>
    <w:rsid w:val="00EE6609"/>
    <w:rsid w:val="00EE7D11"/>
    <w:rsid w:val="00F17569"/>
    <w:rsid w:val="00F21D63"/>
    <w:rsid w:val="00F23D71"/>
    <w:rsid w:val="00F247DD"/>
    <w:rsid w:val="00F350D5"/>
    <w:rsid w:val="00F5742D"/>
    <w:rsid w:val="00F626DB"/>
    <w:rsid w:val="00F674C3"/>
    <w:rsid w:val="00F73F75"/>
    <w:rsid w:val="00F96F9E"/>
    <w:rsid w:val="00FC2E00"/>
    <w:rsid w:val="00FD5FB7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A1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F6513"/>
    <w:pPr>
      <w:keepNext/>
      <w:spacing w:before="240" w:after="120" w:line="240" w:lineRule="auto"/>
      <w:outlineLvl w:val="1"/>
    </w:pPr>
    <w:rPr>
      <w:rFonts w:ascii="Arial" w:hAnsi="Arial"/>
      <w:b/>
      <w:i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DF16BA"/>
    <w:pPr>
      <w:widowControl w:val="0"/>
      <w:suppressAutoHyphens/>
      <w:spacing w:after="200" w:line="276" w:lineRule="auto"/>
    </w:pPr>
    <w:rPr>
      <w:rFonts w:ascii="Liberation Serif" w:hAnsi="Liberation Serif" w:cs="Lohit Hindi"/>
      <w:sz w:val="24"/>
      <w:szCs w:val="24"/>
      <w:lang w:eastAsia="zh-CN" w:bidi="hi-IN"/>
    </w:rPr>
  </w:style>
  <w:style w:type="paragraph" w:styleId="a4">
    <w:name w:val="Normal (Web)"/>
    <w:basedOn w:val="a"/>
    <w:uiPriority w:val="99"/>
    <w:rsid w:val="00DF16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DF16BA"/>
    <w:rPr>
      <w:rFonts w:cs="Times New Roman"/>
    </w:rPr>
  </w:style>
  <w:style w:type="paragraph" w:styleId="a5">
    <w:name w:val="List Paragraph"/>
    <w:basedOn w:val="a"/>
    <w:uiPriority w:val="34"/>
    <w:qFormat/>
    <w:rsid w:val="00441ACD"/>
    <w:pPr>
      <w:ind w:left="720"/>
      <w:contextualSpacing/>
    </w:pPr>
    <w:rPr>
      <w:rFonts w:eastAsia="Calibri"/>
      <w:lang w:eastAsia="en-US"/>
    </w:rPr>
  </w:style>
  <w:style w:type="paragraph" w:styleId="a6">
    <w:name w:val="Balloon Text"/>
    <w:basedOn w:val="a"/>
    <w:link w:val="a7"/>
    <w:rsid w:val="00571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71A5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76937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rsid w:val="00676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76937"/>
    <w:rPr>
      <w:rFonts w:ascii="Calibri" w:hAnsi="Calibri"/>
      <w:sz w:val="22"/>
      <w:szCs w:val="22"/>
    </w:rPr>
  </w:style>
  <w:style w:type="paragraph" w:customStyle="1" w:styleId="AB630D60F59F403CB531B268FE76FA17">
    <w:name w:val="AB630D60F59F403CB531B268FE76FA17"/>
    <w:rsid w:val="0067693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rsid w:val="00BF6513"/>
    <w:rPr>
      <w:rFonts w:ascii="Arial" w:hAnsi="Arial"/>
      <w:b/>
      <w:i/>
      <w:sz w:val="22"/>
      <w:szCs w:val="24"/>
      <w:lang w:val="en-GB" w:eastAsia="en-US"/>
    </w:rPr>
  </w:style>
  <w:style w:type="character" w:customStyle="1" w:styleId="ac">
    <w:name w:val="Основной текст_"/>
    <w:basedOn w:val="a0"/>
    <w:link w:val="4"/>
    <w:rsid w:val="00BF6513"/>
    <w:rPr>
      <w:rFonts w:ascii="Calibri" w:eastAsia="Calibri" w:hAnsi="Calibri" w:cs="Calibri"/>
      <w:spacing w:val="2"/>
      <w:shd w:val="clear" w:color="auto" w:fill="FFFFFF"/>
    </w:rPr>
  </w:style>
  <w:style w:type="character" w:customStyle="1" w:styleId="11">
    <w:name w:val="Основной текст1"/>
    <w:basedOn w:val="ac"/>
    <w:rsid w:val="00BF6513"/>
    <w:rPr>
      <w:rFonts w:ascii="Calibri" w:eastAsia="Calibri" w:hAnsi="Calibri" w:cs="Calibri"/>
      <w:color w:val="000000"/>
      <w:spacing w:val="2"/>
      <w:w w:val="100"/>
      <w:position w:val="0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c"/>
    <w:rsid w:val="00BF6513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eastAsia="Calibri" w:cs="Calibri"/>
      <w:spacing w:val="2"/>
      <w:sz w:val="20"/>
      <w:szCs w:val="20"/>
    </w:rPr>
  </w:style>
  <w:style w:type="table" w:styleId="ad">
    <w:name w:val="Table Grid"/>
    <w:basedOn w:val="a1"/>
    <w:rsid w:val="00BF65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subtitle2">
    <w:name w:val="Doc subtitle2"/>
    <w:basedOn w:val="a"/>
    <w:link w:val="Docsubtitle2Char"/>
    <w:qFormat/>
    <w:rsid w:val="006151AB"/>
    <w:pPr>
      <w:spacing w:after="0" w:line="240" w:lineRule="auto"/>
    </w:pPr>
    <w:rPr>
      <w:rFonts w:ascii="Arial" w:eastAsiaTheme="minorHAnsi" w:hAnsi="Arial" w:cstheme="minorBidi"/>
      <w:sz w:val="28"/>
      <w:szCs w:val="28"/>
      <w:lang w:val="en-GB" w:eastAsia="en-US"/>
    </w:rPr>
  </w:style>
  <w:style w:type="character" w:customStyle="1" w:styleId="Docsubtitle2Char">
    <w:name w:val="Doc subtitle2 Char"/>
    <w:basedOn w:val="a0"/>
    <w:link w:val="Docsubtitle2"/>
    <w:rsid w:val="006151AB"/>
    <w:rPr>
      <w:rFonts w:ascii="Arial" w:eastAsiaTheme="minorHAnsi" w:hAnsi="Arial" w:cstheme="minorBidi"/>
      <w:sz w:val="28"/>
      <w:szCs w:val="28"/>
      <w:lang w:val="en-GB" w:eastAsia="en-US"/>
    </w:rPr>
  </w:style>
  <w:style w:type="paragraph" w:customStyle="1" w:styleId="Doctitle">
    <w:name w:val="Doc title"/>
    <w:basedOn w:val="a"/>
    <w:rsid w:val="006151AB"/>
    <w:pPr>
      <w:spacing w:after="0" w:line="240" w:lineRule="auto"/>
    </w:pPr>
    <w:rPr>
      <w:rFonts w:ascii="Arial" w:hAnsi="Arial"/>
      <w:b/>
      <w:sz w:val="40"/>
      <w:szCs w:val="24"/>
      <w:lang w:val="en-GB" w:eastAsia="en-US"/>
    </w:rPr>
  </w:style>
  <w:style w:type="paragraph" w:customStyle="1" w:styleId="western">
    <w:name w:val="western"/>
    <w:basedOn w:val="a"/>
    <w:rsid w:val="00D217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annotation reference"/>
    <w:basedOn w:val="a0"/>
    <w:semiHidden/>
    <w:unhideWhenUsed/>
    <w:rsid w:val="00CF261F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CF261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CF261F"/>
    <w:rPr>
      <w:rFonts w:ascii="Calibri" w:hAnsi="Calibri"/>
    </w:rPr>
  </w:style>
  <w:style w:type="paragraph" w:styleId="af1">
    <w:name w:val="annotation subject"/>
    <w:basedOn w:val="af"/>
    <w:next w:val="af"/>
    <w:link w:val="af2"/>
    <w:semiHidden/>
    <w:unhideWhenUsed/>
    <w:rsid w:val="00CF261F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CF261F"/>
    <w:rPr>
      <w:rFonts w:ascii="Calibri" w:hAnsi="Calibri"/>
      <w:b/>
      <w:bCs/>
    </w:rPr>
  </w:style>
  <w:style w:type="character" w:customStyle="1" w:styleId="10">
    <w:name w:val="Заголовок 1 Знак"/>
    <w:basedOn w:val="a0"/>
    <w:link w:val="1"/>
    <w:rsid w:val="000A1D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TOC Heading"/>
    <w:basedOn w:val="1"/>
    <w:next w:val="a"/>
    <w:uiPriority w:val="39"/>
    <w:unhideWhenUsed/>
    <w:qFormat/>
    <w:rsid w:val="000A1DA8"/>
    <w:pPr>
      <w:spacing w:line="259" w:lineRule="auto"/>
      <w:outlineLvl w:val="9"/>
    </w:pPr>
  </w:style>
  <w:style w:type="paragraph" w:styleId="af4">
    <w:name w:val="Title"/>
    <w:basedOn w:val="a"/>
    <w:next w:val="a"/>
    <w:link w:val="af5"/>
    <w:qFormat/>
    <w:rsid w:val="000A1D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Название Знак"/>
    <w:basedOn w:val="a0"/>
    <w:link w:val="af4"/>
    <w:rsid w:val="000A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21">
    <w:name w:val="toc 2"/>
    <w:basedOn w:val="a"/>
    <w:next w:val="a"/>
    <w:autoRedefine/>
    <w:uiPriority w:val="39"/>
    <w:unhideWhenUsed/>
    <w:rsid w:val="000A1DA8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0A1DA8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rsid w:val="000A1DA8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character" w:styleId="af6">
    <w:name w:val="Hyperlink"/>
    <w:basedOn w:val="a0"/>
    <w:uiPriority w:val="99"/>
    <w:unhideWhenUsed/>
    <w:rsid w:val="00747919"/>
    <w:rPr>
      <w:color w:val="0000FF" w:themeColor="hyperlink"/>
      <w:u w:val="single"/>
    </w:rPr>
  </w:style>
  <w:style w:type="paragraph" w:styleId="40">
    <w:name w:val="toc 4"/>
    <w:basedOn w:val="a"/>
    <w:next w:val="a"/>
    <w:autoRedefine/>
    <w:unhideWhenUsed/>
    <w:rsid w:val="00AE1B8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nhideWhenUsed/>
    <w:rsid w:val="00AE1B8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nhideWhenUsed/>
    <w:rsid w:val="00AE1B8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nhideWhenUsed/>
    <w:rsid w:val="00AE1B8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"/>
    <w:next w:val="a"/>
    <w:autoRedefine/>
    <w:unhideWhenUsed/>
    <w:rsid w:val="00AE1B8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nhideWhenUsed/>
    <w:rsid w:val="00AE1B88"/>
    <w:pPr>
      <w:spacing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0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6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58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73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53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621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144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69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908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066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3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3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47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43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540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45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9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04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3204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732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88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9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10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9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91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76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0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206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7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FE9CBCA-1A0B-4A4C-A45A-334C6D142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12</Pages>
  <Words>2203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Hi-Tech 2016 г.Екатеринбург</vt:lpstr>
    </vt:vector>
  </TitlesOfParts>
  <Company>MoBIL GROUP</Company>
  <LinksUpToDate>false</LinksUpToDate>
  <CharactersWithSpaces>14732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Hi-Tech 2016 г.Екатеринбург</dc:title>
  <dc:creator>Copyright © «Ворлдскиллс Россия» (название компетенции)</dc:creator>
  <cp:lastModifiedBy>Владелец</cp:lastModifiedBy>
  <cp:revision>8</cp:revision>
  <cp:lastPrinted>2016-05-24T09:08:00Z</cp:lastPrinted>
  <dcterms:created xsi:type="dcterms:W3CDTF">2021-08-20T20:09:00Z</dcterms:created>
  <dcterms:modified xsi:type="dcterms:W3CDTF">2021-10-21T15:42:00Z</dcterms:modified>
</cp:coreProperties>
</file>