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15" w:rsidRPr="000D64E6" w:rsidRDefault="004A4415" w:rsidP="004A4415">
      <w:pPr>
        <w:jc w:val="center"/>
        <w:rPr>
          <w:b/>
        </w:rPr>
      </w:pPr>
      <w:r w:rsidRPr="000D64E6">
        <w:rPr>
          <w:b/>
        </w:rPr>
        <w:t>ОТЧЕТ о работе</w:t>
      </w:r>
    </w:p>
    <w:p w:rsidR="004A4415" w:rsidRPr="000D64E6" w:rsidRDefault="00E32F04" w:rsidP="004A4415">
      <w:pPr>
        <w:jc w:val="center"/>
        <w:rPr>
          <w:b/>
        </w:rPr>
      </w:pPr>
      <w:r>
        <w:rPr>
          <w:b/>
        </w:rPr>
        <w:t>Центра</w:t>
      </w:r>
      <w:r w:rsidR="004A4415" w:rsidRPr="000D64E6">
        <w:rPr>
          <w:b/>
        </w:rPr>
        <w:t xml:space="preserve"> содействия трудоустройству выпускников</w:t>
      </w:r>
    </w:p>
    <w:p w:rsidR="004A4415" w:rsidRPr="000D64E6" w:rsidRDefault="00E32F04" w:rsidP="004A4415">
      <w:pPr>
        <w:jc w:val="center"/>
        <w:rPr>
          <w:b/>
        </w:rPr>
      </w:pPr>
      <w:r>
        <w:rPr>
          <w:b/>
        </w:rPr>
        <w:t>ГАПОУ РК «Сортавальский колледж»</w:t>
      </w:r>
    </w:p>
    <w:p w:rsidR="004A4415" w:rsidRPr="000D64E6" w:rsidRDefault="00E32F04" w:rsidP="004A4415">
      <w:pPr>
        <w:jc w:val="center"/>
        <w:rPr>
          <w:b/>
        </w:rPr>
      </w:pPr>
      <w:r>
        <w:rPr>
          <w:b/>
        </w:rPr>
        <w:t>за 2022 - 2023</w:t>
      </w:r>
      <w:r w:rsidR="004A4415" w:rsidRPr="000D64E6">
        <w:rPr>
          <w:b/>
        </w:rPr>
        <w:t xml:space="preserve"> учебный год</w:t>
      </w:r>
    </w:p>
    <w:p w:rsidR="004A4415" w:rsidRPr="000D64E6" w:rsidRDefault="004A4415" w:rsidP="004A4415">
      <w:pPr>
        <w:jc w:val="both"/>
        <w:rPr>
          <w:b/>
        </w:rPr>
      </w:pPr>
    </w:p>
    <w:p w:rsidR="004A4415" w:rsidRPr="00091A2C" w:rsidRDefault="004A4415" w:rsidP="00393531">
      <w:pPr>
        <w:ind w:firstLine="709"/>
        <w:jc w:val="both"/>
      </w:pPr>
      <w:r w:rsidRPr="00091A2C">
        <w:t>В обр</w:t>
      </w:r>
      <w:r w:rsidR="00E32F04">
        <w:t>азовательном учреждении создан</w:t>
      </w:r>
      <w:r w:rsidR="00B42FD7">
        <w:t xml:space="preserve"> </w:t>
      </w:r>
      <w:r w:rsidR="00E32F04" w:rsidRPr="00E32F04">
        <w:rPr>
          <w:b/>
        </w:rPr>
        <w:t>Центр</w:t>
      </w:r>
      <w:r w:rsidRPr="00091A2C">
        <w:rPr>
          <w:b/>
          <w:bCs/>
        </w:rPr>
        <w:t xml:space="preserve"> содейст</w:t>
      </w:r>
      <w:r>
        <w:rPr>
          <w:b/>
          <w:bCs/>
        </w:rPr>
        <w:t>вия трудоустройству выпускников</w:t>
      </w:r>
      <w:r w:rsidR="00C46307">
        <w:rPr>
          <w:b/>
          <w:bCs/>
        </w:rPr>
        <w:t xml:space="preserve"> </w:t>
      </w:r>
      <w:r w:rsidRPr="00091A2C">
        <w:t>с целью максимального содействия трудоустройству выпускников и занятости обучающихся в свободное от учебы время.</w:t>
      </w:r>
    </w:p>
    <w:p w:rsidR="004A4415" w:rsidRPr="00091A2C" w:rsidRDefault="004A4415" w:rsidP="00393531">
      <w:pPr>
        <w:pStyle w:val="Style6"/>
        <w:widowControl/>
        <w:tabs>
          <w:tab w:val="left" w:pos="1166"/>
        </w:tabs>
        <w:spacing w:line="240" w:lineRule="auto"/>
        <w:ind w:firstLine="709"/>
        <w:rPr>
          <w:rStyle w:val="FontStyle12"/>
          <w:rFonts w:ascii="Times New Roman" w:hAnsi="Times New Roman"/>
          <w:i w:val="0"/>
          <w:iCs w:val="0"/>
          <w:sz w:val="24"/>
          <w:szCs w:val="24"/>
        </w:rPr>
      </w:pP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</w:rPr>
        <w:t>Основными задачами Службы являются:</w:t>
      </w:r>
    </w:p>
    <w:p w:rsidR="004A4415" w:rsidRPr="00091A2C" w:rsidRDefault="004A4415" w:rsidP="00D7681B">
      <w:pPr>
        <w:pStyle w:val="Style2"/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</w:pP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Сотрудничество с предприятиями и организациями, выступающими в качестве работодателей для обучающихся и выпускников.</w:t>
      </w:r>
    </w:p>
    <w:p w:rsidR="004A4415" w:rsidRPr="00091A2C" w:rsidRDefault="004A4415" w:rsidP="00D7681B">
      <w:pPr>
        <w:pStyle w:val="Style2"/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</w:pP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Оказание помощи учреждению в организации </w:t>
      </w:r>
      <w:r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учебных и производственных</w:t>
      </w: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 практик, предусмотренных учебным планом, договорами, заключенными с работодателями.</w:t>
      </w:r>
    </w:p>
    <w:p w:rsidR="004A4415" w:rsidRPr="00091A2C" w:rsidRDefault="00E32F04" w:rsidP="00D7681B">
      <w:pPr>
        <w:pStyle w:val="Style2"/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</w:pPr>
      <w:r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Организацию</w:t>
      </w:r>
      <w:r w:rsidR="004A4415"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 временной занятости обучающихся.</w:t>
      </w:r>
    </w:p>
    <w:p w:rsidR="004A4415" w:rsidRPr="00091A2C" w:rsidRDefault="004A4415" w:rsidP="00D7681B">
      <w:pPr>
        <w:pStyle w:val="Style1"/>
        <w:widowControl/>
        <w:numPr>
          <w:ilvl w:val="0"/>
          <w:numId w:val="8"/>
        </w:numPr>
        <w:spacing w:line="240" w:lineRule="auto"/>
        <w:ind w:left="0" w:firstLine="709"/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</w:pP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Сбор, обобщение, анал</w:t>
      </w:r>
      <w:r w:rsidR="00E32F04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из и предоставление обучающимся</w:t>
      </w: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 информации о состоянии и тенденциях рынка труд</w:t>
      </w:r>
      <w:r w:rsidR="00E32F04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а, о требованиях, предъявляемых</w:t>
      </w:r>
      <w:r w:rsidR="004544B1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 работодателем</w:t>
      </w: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, </w:t>
      </w:r>
      <w:r w:rsidR="004544B1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а</w:t>
      </w:r>
      <w:r w:rsidR="004544B1" w:rsidRPr="004544B1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нализ списков вакансий, предоставленных </w:t>
      </w:r>
      <w:r w:rsidR="00E32F04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Агентства занятости населения Сортавальского р-на </w:t>
      </w: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  <w:lang w:eastAsia="en-US"/>
        </w:rPr>
        <w:t>по соответствующим специальностям.</w:t>
      </w:r>
    </w:p>
    <w:p w:rsidR="004A4415" w:rsidRDefault="004A4415" w:rsidP="00D7681B">
      <w:pPr>
        <w:pStyle w:val="Style2"/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Style w:val="FontStyle12"/>
          <w:rFonts w:ascii="Times New Roman" w:hAnsi="Times New Roman"/>
          <w:i w:val="0"/>
          <w:iCs w:val="0"/>
          <w:sz w:val="24"/>
          <w:szCs w:val="24"/>
        </w:rPr>
      </w:pP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</w:rPr>
        <w:t>Проведение организационных</w:t>
      </w:r>
      <w:r w:rsidR="004544B1">
        <w:rPr>
          <w:rStyle w:val="FontStyle12"/>
          <w:rFonts w:ascii="Times New Roman" w:hAnsi="Times New Roman"/>
          <w:i w:val="0"/>
          <w:iCs w:val="0"/>
          <w:sz w:val="24"/>
          <w:szCs w:val="24"/>
        </w:rPr>
        <w:t xml:space="preserve"> мероприятий (ярмарки вакансий, презентации </w:t>
      </w: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</w:rPr>
        <w:t>организаций работодателей</w:t>
      </w:r>
      <w:r w:rsidR="00E32F04">
        <w:rPr>
          <w:rStyle w:val="FontStyle12"/>
          <w:rFonts w:ascii="Times New Roman" w:hAnsi="Times New Roman"/>
          <w:i w:val="0"/>
          <w:iCs w:val="0"/>
          <w:sz w:val="24"/>
          <w:szCs w:val="24"/>
        </w:rPr>
        <w:t>, мастер-классы</w:t>
      </w:r>
      <w:r w:rsidRPr="00091A2C">
        <w:rPr>
          <w:rStyle w:val="FontStyle12"/>
          <w:rFonts w:ascii="Times New Roman" w:hAnsi="Times New Roman"/>
          <w:i w:val="0"/>
          <w:iCs w:val="0"/>
          <w:sz w:val="24"/>
          <w:szCs w:val="24"/>
        </w:rPr>
        <w:t>).</w:t>
      </w:r>
    </w:p>
    <w:p w:rsidR="00E32F04" w:rsidRPr="00091A2C" w:rsidRDefault="00E32F04" w:rsidP="00D7681B">
      <w:pPr>
        <w:pStyle w:val="Style2"/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Style w:val="FontStyle12"/>
          <w:rFonts w:ascii="Times New Roman" w:hAnsi="Times New Roman"/>
          <w:i w:val="0"/>
          <w:iCs w:val="0"/>
          <w:sz w:val="24"/>
          <w:szCs w:val="24"/>
        </w:rPr>
      </w:pPr>
    </w:p>
    <w:p w:rsidR="004A4415" w:rsidRPr="00393531" w:rsidRDefault="0001203E" w:rsidP="00D7681B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393531">
        <w:rPr>
          <w:b/>
        </w:rPr>
        <w:t>Использование веб-сайта.</w:t>
      </w:r>
    </w:p>
    <w:p w:rsidR="0001203E" w:rsidRPr="00903789" w:rsidRDefault="0001203E" w:rsidP="00D7681B">
      <w:pPr>
        <w:ind w:firstLine="709"/>
        <w:jc w:val="both"/>
      </w:pPr>
      <w:r>
        <w:t xml:space="preserve">Колледж имеет свой сайт </w:t>
      </w:r>
      <w:hyperlink r:id="rId5" w:history="1">
        <w:r w:rsidR="00E32F04">
          <w:rPr>
            <w:rStyle w:val="a9"/>
          </w:rPr>
          <w:t>ГАПОУ РК «Сортавальский колледж». (sk-karelia.ru)</w:t>
        </w:r>
      </w:hyperlink>
      <w:r>
        <w:t xml:space="preserve">. На сайте </w:t>
      </w:r>
      <w:r w:rsidR="00B42FD7">
        <w:t xml:space="preserve">в разделе </w:t>
      </w:r>
      <w:r w:rsidR="00E32F04">
        <w:t xml:space="preserve">Трудоустройство </w:t>
      </w:r>
      <w:r w:rsidR="009F033E">
        <w:t>размещены:</w:t>
      </w:r>
      <w:r>
        <w:t xml:space="preserve"> положение </w:t>
      </w:r>
      <w:r w:rsidR="00E32F04">
        <w:t>ЦСТВ</w:t>
      </w:r>
      <w:r>
        <w:t>, п</w:t>
      </w:r>
      <w:r w:rsidRPr="0001203E">
        <w:t xml:space="preserve">лан работы </w:t>
      </w:r>
      <w:r w:rsidR="00E32F04">
        <w:t xml:space="preserve">Центра </w:t>
      </w:r>
      <w:r w:rsidRPr="0001203E">
        <w:t>содейст</w:t>
      </w:r>
      <w:r w:rsidR="00C92AD7">
        <w:t>вия трудоустройству выпускников</w:t>
      </w:r>
      <w:r w:rsidRPr="00903789">
        <w:t xml:space="preserve">, отчет о работе </w:t>
      </w:r>
      <w:r w:rsidR="00E32F04">
        <w:t>ЦСТВ</w:t>
      </w:r>
      <w:r w:rsidRPr="00903789">
        <w:t xml:space="preserve">, </w:t>
      </w:r>
      <w:r w:rsidR="00E32F04">
        <w:t xml:space="preserve">соглашение о сотрудничестве с Агентством занятости населения, </w:t>
      </w:r>
      <w:hyperlink r:id="rId6" w:history="1">
        <w:r w:rsidR="00E32F04" w:rsidRPr="00E32F04">
          <w:rPr>
            <w:rStyle w:val="a9"/>
            <w:color w:val="auto"/>
            <w:u w:val="none"/>
            <w:bdr w:val="none" w:sz="0" w:space="0" w:color="auto" w:frame="1"/>
            <w:shd w:val="clear" w:color="auto" w:fill="FFFFFF"/>
          </w:rPr>
          <w:t>Положение о центре профориентации абитуриентов и службы занятости студентов и выпускников</w:t>
        </w:r>
      </w:hyperlink>
      <w:r w:rsidR="00E32F04" w:rsidRPr="00E32F04">
        <w:t>,</w:t>
      </w:r>
      <w:r w:rsidR="00E32F04">
        <w:t xml:space="preserve"> </w:t>
      </w:r>
      <w:r w:rsidR="00B42FD7">
        <w:t>результ</w:t>
      </w:r>
      <w:r w:rsidR="00E32F04">
        <w:t xml:space="preserve">аты трудоустройства выпускников, </w:t>
      </w:r>
      <w:r w:rsidR="00B42FD7">
        <w:t xml:space="preserve">вакансии работодателей, </w:t>
      </w:r>
      <w:r w:rsidR="00E32F04">
        <w:t xml:space="preserve">полезные ссылки, </w:t>
      </w:r>
      <w:r w:rsidR="00B42FD7">
        <w:t>по</w:t>
      </w:r>
      <w:r w:rsidR="00E32F04">
        <w:t>лезная информация для студентов</w:t>
      </w:r>
      <w:r w:rsidRPr="00903789">
        <w:t>.</w:t>
      </w:r>
    </w:p>
    <w:p w:rsidR="0001203E" w:rsidRPr="000D64E6" w:rsidRDefault="0001203E" w:rsidP="00D7681B">
      <w:pPr>
        <w:pStyle w:val="a3"/>
        <w:ind w:left="0" w:firstLine="709"/>
        <w:jc w:val="both"/>
      </w:pPr>
    </w:p>
    <w:p w:rsidR="0001203E" w:rsidRPr="00393531" w:rsidRDefault="0001203E" w:rsidP="00D7681B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393531">
        <w:rPr>
          <w:b/>
        </w:rPr>
        <w:t xml:space="preserve">Консультационная работа со студентами по вопросам </w:t>
      </w:r>
      <w:proofErr w:type="spellStart"/>
      <w:r w:rsidRPr="00393531">
        <w:rPr>
          <w:b/>
        </w:rPr>
        <w:t>самопрезентации</w:t>
      </w:r>
      <w:proofErr w:type="spellEnd"/>
      <w:r w:rsidRPr="00393531">
        <w:rPr>
          <w:b/>
        </w:rPr>
        <w:t>, профориентации и информирования о состоянии рынка труда.</w:t>
      </w:r>
    </w:p>
    <w:p w:rsidR="00A379FC" w:rsidRPr="00A379FC" w:rsidRDefault="00E32F04" w:rsidP="00816C18">
      <w:pPr>
        <w:tabs>
          <w:tab w:val="left" w:pos="900"/>
        </w:tabs>
        <w:ind w:firstLine="709"/>
        <w:jc w:val="both"/>
      </w:pPr>
      <w:r>
        <w:t>В течение 2022-2023 уч. года сотрудники Ц</w:t>
      </w:r>
      <w:r w:rsidR="00537179">
        <w:t>СТВ активно принимали участие в конференциях, совещаниях, круглых столах</w:t>
      </w:r>
      <w:r w:rsidR="00816C18">
        <w:t xml:space="preserve"> </w:t>
      </w:r>
    </w:p>
    <w:p w:rsidR="00537179" w:rsidRPr="00F20C7C" w:rsidRDefault="00537179" w:rsidP="00A379FC">
      <w:pPr>
        <w:pStyle w:val="a3"/>
        <w:tabs>
          <w:tab w:val="left" w:pos="900"/>
        </w:tabs>
        <w:ind w:left="709"/>
        <w:jc w:val="both"/>
      </w:pPr>
    </w:p>
    <w:p w:rsidR="00CA135E" w:rsidRPr="00F20C7C" w:rsidRDefault="0001203E" w:rsidP="00F20C7C">
      <w:pPr>
        <w:tabs>
          <w:tab w:val="left" w:pos="900"/>
        </w:tabs>
        <w:ind w:firstLine="709"/>
        <w:jc w:val="both"/>
      </w:pPr>
      <w:r w:rsidRPr="00F20C7C">
        <w:t>С цель</w:t>
      </w:r>
      <w:r w:rsidR="00486D8B" w:rsidRPr="00F20C7C">
        <w:t>ю</w:t>
      </w:r>
      <w:r w:rsidRPr="00F20C7C">
        <w:t xml:space="preserve"> информированности выпускников</w:t>
      </w:r>
      <w:r>
        <w:t xml:space="preserve"> </w:t>
      </w:r>
      <w:r w:rsidR="00E32F04">
        <w:t>Центром</w:t>
      </w:r>
      <w:r>
        <w:t xml:space="preserve"> содействия трудоустройству </w:t>
      </w:r>
      <w:r w:rsidRPr="00F20C7C">
        <w:t>выпускников</w:t>
      </w:r>
      <w:r w:rsidR="00CA135E" w:rsidRPr="00F20C7C">
        <w:t>:</w:t>
      </w:r>
    </w:p>
    <w:p w:rsidR="0001203E" w:rsidRPr="00F20C7C" w:rsidRDefault="00E32F04" w:rsidP="00A379FC">
      <w:pPr>
        <w:pStyle w:val="a3"/>
        <w:numPr>
          <w:ilvl w:val="0"/>
          <w:numId w:val="3"/>
        </w:numPr>
        <w:tabs>
          <w:tab w:val="left" w:pos="900"/>
        </w:tabs>
        <w:ind w:left="0" w:firstLine="709"/>
        <w:jc w:val="both"/>
      </w:pPr>
      <w:r>
        <w:t>организован</w:t>
      </w:r>
      <w:r w:rsidR="0001203E" w:rsidRPr="00F20C7C">
        <w:t xml:space="preserve"> стенд</w:t>
      </w:r>
      <w:r w:rsidR="00C26524" w:rsidRPr="00F20C7C">
        <w:t>,</w:t>
      </w:r>
      <w:r w:rsidR="0001203E" w:rsidRPr="00F20C7C">
        <w:t xml:space="preserve"> на котором </w:t>
      </w:r>
      <w:r>
        <w:t>размещаются актуальный</w:t>
      </w:r>
      <w:r w:rsidR="0001203E" w:rsidRPr="00F20C7C">
        <w:t xml:space="preserve"> перечень вакансий</w:t>
      </w:r>
      <w:r>
        <w:t xml:space="preserve"> от работодателей</w:t>
      </w:r>
      <w:r w:rsidR="0001203E" w:rsidRPr="00F20C7C">
        <w:t xml:space="preserve"> </w:t>
      </w:r>
    </w:p>
    <w:p w:rsidR="00E32F04" w:rsidRDefault="00486D8B" w:rsidP="00E32F04">
      <w:pPr>
        <w:pStyle w:val="a3"/>
        <w:numPr>
          <w:ilvl w:val="0"/>
          <w:numId w:val="3"/>
        </w:numPr>
        <w:tabs>
          <w:tab w:val="left" w:pos="900"/>
        </w:tabs>
        <w:ind w:left="0" w:firstLine="709"/>
        <w:jc w:val="both"/>
      </w:pPr>
      <w:r w:rsidRPr="00F20C7C">
        <w:t>П</w:t>
      </w:r>
      <w:r w:rsidR="00CA135E" w:rsidRPr="00F20C7C">
        <w:t>роведены консультации</w:t>
      </w:r>
      <w:r w:rsidR="0001203E" w:rsidRPr="00F20C7C">
        <w:t xml:space="preserve"> по вопросам трудоустройства на классных часах. Организация классных часов</w:t>
      </w:r>
      <w:r w:rsidR="00A379FC" w:rsidRPr="00A379FC">
        <w:t>.</w:t>
      </w:r>
    </w:p>
    <w:p w:rsidR="0001203E" w:rsidRPr="00F20C7C" w:rsidRDefault="00486D8B" w:rsidP="00E32F04">
      <w:pPr>
        <w:pStyle w:val="a3"/>
        <w:numPr>
          <w:ilvl w:val="0"/>
          <w:numId w:val="3"/>
        </w:numPr>
        <w:tabs>
          <w:tab w:val="left" w:pos="900"/>
        </w:tabs>
        <w:ind w:left="0" w:firstLine="709"/>
        <w:jc w:val="both"/>
      </w:pPr>
      <w:r w:rsidRPr="00F20C7C">
        <w:t>Проведены</w:t>
      </w:r>
      <w:r w:rsidR="0001203E" w:rsidRPr="00F20C7C">
        <w:t xml:space="preserve"> информа</w:t>
      </w:r>
      <w:r w:rsidRPr="00F20C7C">
        <w:t>ционные встреч</w:t>
      </w:r>
      <w:r w:rsidR="00E32F04">
        <w:t>и с работодателями, организованы</w:t>
      </w:r>
      <w:r w:rsidR="0001203E" w:rsidRPr="00F20C7C">
        <w:t xml:space="preserve"> экскурси</w:t>
      </w:r>
      <w:r w:rsidRPr="00F20C7C">
        <w:t>я на предп</w:t>
      </w:r>
      <w:r w:rsidR="00E32F04">
        <w:t>риятия.</w:t>
      </w:r>
    </w:p>
    <w:p w:rsidR="0001203E" w:rsidRPr="009F033E" w:rsidRDefault="00486D8B" w:rsidP="00A379FC">
      <w:pPr>
        <w:pStyle w:val="a3"/>
        <w:numPr>
          <w:ilvl w:val="0"/>
          <w:numId w:val="3"/>
        </w:numPr>
        <w:tabs>
          <w:tab w:val="left" w:pos="900"/>
        </w:tabs>
        <w:ind w:left="0" w:firstLine="709"/>
        <w:jc w:val="both"/>
      </w:pPr>
      <w:r w:rsidRPr="00F20C7C">
        <w:t>Проанализированы   профессиональные намерения</w:t>
      </w:r>
      <w:r w:rsidR="00E32F04">
        <w:t xml:space="preserve"> обучающихся выпускных групп. Проведен мониторинг прогнозируемого и фактического распределения выпускников.</w:t>
      </w:r>
    </w:p>
    <w:p w:rsidR="00567690" w:rsidRDefault="00567690" w:rsidP="00D7681B">
      <w:pPr>
        <w:tabs>
          <w:tab w:val="left" w:pos="900"/>
        </w:tabs>
        <w:ind w:firstLine="709"/>
        <w:jc w:val="both"/>
      </w:pPr>
    </w:p>
    <w:p w:rsidR="00567690" w:rsidRDefault="00326E52" w:rsidP="00D7681B">
      <w:pPr>
        <w:tabs>
          <w:tab w:val="left" w:pos="900"/>
        </w:tabs>
        <w:ind w:firstLine="709"/>
        <w:jc w:val="both"/>
        <w:rPr>
          <w:b/>
        </w:rPr>
      </w:pPr>
      <w:r>
        <w:rPr>
          <w:b/>
        </w:rPr>
        <w:t>3</w:t>
      </w:r>
      <w:r w:rsidR="00567690" w:rsidRPr="009F033E">
        <w:rPr>
          <w:b/>
        </w:rPr>
        <w:t>.</w:t>
      </w:r>
      <w:r w:rsidR="00567690" w:rsidRPr="009F033E">
        <w:rPr>
          <w:b/>
        </w:rPr>
        <w:tab/>
        <w:t xml:space="preserve">Организация центром мероприятий по содействию трудоустройству выпускников (ярмарок вакансий и специальностей, презентаций </w:t>
      </w:r>
      <w:r w:rsidR="00567690" w:rsidRPr="00567690">
        <w:rPr>
          <w:b/>
        </w:rPr>
        <w:t>компаний, дней карьеры и т.д.).</w:t>
      </w:r>
    </w:p>
    <w:p w:rsidR="00567690" w:rsidRPr="00567690" w:rsidRDefault="00326E52" w:rsidP="00D7681B">
      <w:pPr>
        <w:tabs>
          <w:tab w:val="left" w:pos="900"/>
        </w:tabs>
        <w:ind w:firstLine="709"/>
        <w:jc w:val="both"/>
      </w:pPr>
      <w:r>
        <w:t>Совместно с работодателями</w:t>
      </w:r>
      <w:r w:rsidR="00567690" w:rsidRPr="00567690">
        <w:t xml:space="preserve"> осуществлялись следующие виды совместной деятельности:</w:t>
      </w:r>
    </w:p>
    <w:p w:rsidR="00326E52" w:rsidRDefault="00567690" w:rsidP="00C91854">
      <w:pPr>
        <w:pStyle w:val="a3"/>
        <w:numPr>
          <w:ilvl w:val="1"/>
          <w:numId w:val="7"/>
        </w:numPr>
        <w:tabs>
          <w:tab w:val="left" w:pos="900"/>
        </w:tabs>
        <w:ind w:left="0" w:firstLine="709"/>
        <w:jc w:val="both"/>
      </w:pPr>
      <w:r w:rsidRPr="00567690">
        <w:t xml:space="preserve">организация конкурсов профессионального мастерства, научно-практических конференций, фестивалей, </w:t>
      </w:r>
      <w:r w:rsidR="00BE0052">
        <w:t xml:space="preserve">мастер-классы, </w:t>
      </w:r>
      <w:r>
        <w:t xml:space="preserve">экскурсий, </w:t>
      </w:r>
      <w:r w:rsidRPr="00567690">
        <w:t>выставок продукц</w:t>
      </w:r>
      <w:r w:rsidR="00C91854">
        <w:t>ии, произведенной предприятиями</w:t>
      </w:r>
    </w:p>
    <w:p w:rsidR="00C91854" w:rsidRDefault="00C91854" w:rsidP="00C91854">
      <w:pPr>
        <w:tabs>
          <w:tab w:val="left" w:pos="900"/>
        </w:tabs>
        <w:jc w:val="both"/>
      </w:pPr>
    </w:p>
    <w:p w:rsidR="00C91854" w:rsidRDefault="00C91854" w:rsidP="00C91854">
      <w:pPr>
        <w:tabs>
          <w:tab w:val="left" w:pos="900"/>
        </w:tabs>
        <w:jc w:val="both"/>
      </w:pPr>
    </w:p>
    <w:p w:rsidR="00C91854" w:rsidRDefault="00C91854" w:rsidP="00C91854">
      <w:pPr>
        <w:tabs>
          <w:tab w:val="left" w:pos="900"/>
        </w:tabs>
        <w:jc w:val="both"/>
      </w:pPr>
    </w:p>
    <w:p w:rsidR="00C91854" w:rsidRDefault="00C91854" w:rsidP="00C91854">
      <w:pPr>
        <w:tabs>
          <w:tab w:val="left" w:pos="900"/>
        </w:tabs>
        <w:jc w:val="both"/>
      </w:pPr>
      <w:bookmarkStart w:id="0" w:name="_GoBack"/>
      <w:bookmarkEnd w:id="0"/>
    </w:p>
    <w:p w:rsidR="00C91854" w:rsidRPr="00AD5DEF" w:rsidRDefault="00C91854" w:rsidP="00C91854">
      <w:pPr>
        <w:pStyle w:val="a3"/>
      </w:pPr>
    </w:p>
    <w:p w:rsidR="00C91854" w:rsidRDefault="00C91854" w:rsidP="00C91854">
      <w:pPr>
        <w:pStyle w:val="a3"/>
        <w:rPr>
          <w:b/>
        </w:rPr>
      </w:pPr>
      <w:r w:rsidRPr="00AD5DEF">
        <w:rPr>
          <w:b/>
        </w:rPr>
        <w:lastRenderedPageBreak/>
        <w:t>ПРОФОРИЕНТАЦИОННЫЕ МЕРОПРИЯТИЯ ДЛЯ СТУДЕНТОВ 2022-</w:t>
      </w:r>
      <w:r>
        <w:rPr>
          <w:b/>
        </w:rPr>
        <w:t>20</w:t>
      </w:r>
      <w:r w:rsidRPr="00AD5DEF">
        <w:rPr>
          <w:b/>
        </w:rPr>
        <w:t>23</w:t>
      </w:r>
      <w:r>
        <w:rPr>
          <w:b/>
        </w:rPr>
        <w:t xml:space="preserve"> </w:t>
      </w:r>
      <w:r w:rsidRPr="00AD5DEF">
        <w:rPr>
          <w:b/>
        </w:rPr>
        <w:t>гг.</w:t>
      </w:r>
    </w:p>
    <w:p w:rsidR="00C91854" w:rsidRPr="00AD5DEF" w:rsidRDefault="00C91854" w:rsidP="00C91854">
      <w:pPr>
        <w:pStyle w:val="a3"/>
        <w:rPr>
          <w:b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785"/>
        <w:gridCol w:w="1296"/>
        <w:gridCol w:w="2906"/>
        <w:gridCol w:w="2237"/>
        <w:gridCol w:w="1799"/>
      </w:tblGrid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№п\п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D5DEF">
              <w:rPr>
                <w:sz w:val="24"/>
                <w:szCs w:val="24"/>
              </w:rPr>
              <w:t>ата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D5DEF">
              <w:rPr>
                <w:sz w:val="24"/>
                <w:szCs w:val="24"/>
              </w:rPr>
              <w:t>ероприятие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Группа, специальность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5DEF">
              <w:rPr>
                <w:sz w:val="24"/>
                <w:szCs w:val="24"/>
              </w:rPr>
              <w:t>реподаватель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C91854">
            <w:pPr>
              <w:pStyle w:val="a3"/>
              <w:numPr>
                <w:ilvl w:val="0"/>
                <w:numId w:val="1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17.05.2023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AD5DEF">
              <w:rPr>
                <w:sz w:val="24"/>
                <w:szCs w:val="24"/>
              </w:rPr>
              <w:t xml:space="preserve">кскурсия на Причал, ул. </w:t>
            </w:r>
            <w:proofErr w:type="spellStart"/>
            <w:r w:rsidRPr="00AD5DEF">
              <w:rPr>
                <w:sz w:val="24"/>
                <w:szCs w:val="24"/>
              </w:rPr>
              <w:t>Вааламская</w:t>
            </w:r>
            <w:proofErr w:type="spellEnd"/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2 курс, Туризм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Глуховская</w:t>
            </w:r>
            <w:proofErr w:type="spellEnd"/>
            <w:r>
              <w:rPr>
                <w:sz w:val="24"/>
                <w:szCs w:val="24"/>
              </w:rPr>
              <w:t xml:space="preserve"> М. Н.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tabs>
                <w:tab w:val="left" w:pos="765"/>
              </w:tabs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ab/>
            </w:r>
          </w:p>
          <w:p w:rsidR="00C91854" w:rsidRPr="00AD5DEF" w:rsidRDefault="00C91854" w:rsidP="005B2F18">
            <w:pPr>
              <w:pStyle w:val="a3"/>
              <w:tabs>
                <w:tab w:val="left" w:pos="765"/>
              </w:tabs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tabs>
                <w:tab w:val="left" w:pos="765"/>
              </w:tabs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12.04.2023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AD5DEF">
              <w:rPr>
                <w:sz w:val="24"/>
                <w:szCs w:val="24"/>
              </w:rPr>
              <w:t>кскурсия в гостиницу Ладога,</w:t>
            </w: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 xml:space="preserve">экскурсия в гостиницу </w:t>
            </w:r>
            <w:proofErr w:type="spellStart"/>
            <w:r w:rsidRPr="00AD5DEF">
              <w:rPr>
                <w:sz w:val="24"/>
                <w:szCs w:val="24"/>
              </w:rPr>
              <w:t>Серахуоне</w:t>
            </w:r>
            <w:proofErr w:type="spellEnd"/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2 курс, Туризм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t>Клибанюк</w:t>
            </w:r>
            <w:proofErr w:type="spellEnd"/>
            <w:r w:rsidRPr="00AD5DEF">
              <w:rPr>
                <w:sz w:val="24"/>
                <w:szCs w:val="24"/>
              </w:rPr>
              <w:t xml:space="preserve"> Л.А.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13.04.2023</w:t>
            </w:r>
          </w:p>
        </w:tc>
        <w:tc>
          <w:tcPr>
            <w:tcW w:w="2906" w:type="dxa"/>
          </w:tcPr>
          <w:p w:rsidR="00C91854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 xml:space="preserve">Точка на карте, Кружево, Ладожская усадьба, </w:t>
            </w:r>
            <w:proofErr w:type="spellStart"/>
            <w:r w:rsidRPr="00AD5DEF">
              <w:rPr>
                <w:sz w:val="24"/>
                <w:szCs w:val="24"/>
              </w:rPr>
              <w:t>Пиипун</w:t>
            </w:r>
            <w:proofErr w:type="spellEnd"/>
            <w:r w:rsidRPr="00AD5DEF">
              <w:rPr>
                <w:sz w:val="24"/>
                <w:szCs w:val="24"/>
              </w:rPr>
              <w:t xml:space="preserve"> </w:t>
            </w:r>
            <w:proofErr w:type="spellStart"/>
            <w:r w:rsidRPr="00AD5DEF">
              <w:rPr>
                <w:sz w:val="24"/>
                <w:szCs w:val="24"/>
              </w:rPr>
              <w:t>Пиха</w:t>
            </w:r>
            <w:proofErr w:type="spellEnd"/>
            <w:r w:rsidRPr="00AD5DEF">
              <w:rPr>
                <w:sz w:val="24"/>
                <w:szCs w:val="24"/>
              </w:rPr>
              <w:t xml:space="preserve">, </w:t>
            </w: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 xml:space="preserve">ресторан Дома композиторов </w:t>
            </w:r>
            <w:proofErr w:type="spellStart"/>
            <w:r w:rsidRPr="00AD5DEF">
              <w:rPr>
                <w:sz w:val="24"/>
                <w:szCs w:val="24"/>
              </w:rPr>
              <w:t>Gard</w:t>
            </w:r>
            <w:proofErr w:type="spellEnd"/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3 курс Поварское и кондитерское дело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Матвеева З.В</w:t>
            </w: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З</w:t>
            </w:r>
            <w:r w:rsidRPr="00AD5DEF">
              <w:rPr>
                <w:sz w:val="24"/>
                <w:szCs w:val="24"/>
              </w:rPr>
              <w:t>.В., Захарова О.Г.,</w:t>
            </w: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Васильева Е.Э.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Экскурсия в ресторан Маяковский, беседа с работодателем директором рест</w:t>
            </w:r>
            <w:r>
              <w:rPr>
                <w:sz w:val="24"/>
                <w:szCs w:val="24"/>
              </w:rPr>
              <w:t xml:space="preserve">орана </w:t>
            </w:r>
            <w:proofErr w:type="spellStart"/>
            <w:r>
              <w:rPr>
                <w:sz w:val="24"/>
                <w:szCs w:val="24"/>
              </w:rPr>
              <w:t>Гардарика</w:t>
            </w:r>
            <w:proofErr w:type="spellEnd"/>
            <w:r>
              <w:rPr>
                <w:sz w:val="24"/>
                <w:szCs w:val="24"/>
              </w:rPr>
              <w:t xml:space="preserve"> Храмцовым А.В.</w:t>
            </w: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2 курс Поварское и кондитерское дело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t>Лешкова</w:t>
            </w:r>
            <w:proofErr w:type="spellEnd"/>
            <w:r w:rsidRPr="00AD5DEF">
              <w:rPr>
                <w:sz w:val="24"/>
                <w:szCs w:val="24"/>
              </w:rPr>
              <w:t xml:space="preserve"> Г.Е.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14.04.2023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Ярмарка профессий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Студенты старших курсов специальностей сферы обслуживания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t>Лешкова</w:t>
            </w:r>
            <w:proofErr w:type="spellEnd"/>
            <w:r w:rsidRPr="00AD5DEF">
              <w:rPr>
                <w:sz w:val="24"/>
                <w:szCs w:val="24"/>
              </w:rPr>
              <w:t xml:space="preserve"> Г.Е.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6.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AD5DEF">
              <w:rPr>
                <w:sz w:val="24"/>
                <w:szCs w:val="24"/>
              </w:rPr>
              <w:t>рофориентационная</w:t>
            </w:r>
            <w:proofErr w:type="spellEnd"/>
            <w:r w:rsidRPr="00AD5DEF">
              <w:rPr>
                <w:sz w:val="24"/>
                <w:szCs w:val="24"/>
              </w:rPr>
              <w:t xml:space="preserve"> беседа с руководителем ресторана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2 курс Поварское и кондитерское дело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Васильева Е.Э.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7.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19.01.2023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 xml:space="preserve">Экскурсия на кафедру Туризма </w:t>
            </w:r>
            <w:proofErr w:type="spellStart"/>
            <w:r w:rsidRPr="00AD5DEF">
              <w:rPr>
                <w:sz w:val="24"/>
                <w:szCs w:val="24"/>
              </w:rPr>
              <w:t>ИФКСиТ</w:t>
            </w:r>
            <w:proofErr w:type="spellEnd"/>
            <w:r w:rsidRPr="00AD5DEF">
              <w:rPr>
                <w:sz w:val="24"/>
                <w:szCs w:val="24"/>
              </w:rPr>
              <w:t xml:space="preserve"> </w:t>
            </w:r>
            <w:proofErr w:type="spellStart"/>
            <w:r w:rsidRPr="00AD5DEF">
              <w:rPr>
                <w:sz w:val="24"/>
                <w:szCs w:val="24"/>
              </w:rPr>
              <w:t>ПетрГУ</w:t>
            </w:r>
            <w:proofErr w:type="spellEnd"/>
            <w:r w:rsidRPr="00AD5DEF">
              <w:rPr>
                <w:sz w:val="24"/>
                <w:szCs w:val="24"/>
              </w:rPr>
              <w:t>.</w:t>
            </w: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Студенты выпускных групп специальности "Гостиничное дело" и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AD5D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"Туризм"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Глуховская</w:t>
            </w:r>
            <w:proofErr w:type="spellEnd"/>
            <w:r>
              <w:rPr>
                <w:sz w:val="24"/>
                <w:szCs w:val="24"/>
              </w:rPr>
              <w:t xml:space="preserve"> М. Н.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24.05.2023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ВПК посещение ДСЗ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D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«Электрификация и автоматизация с/х»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Данченко В.А.</w:t>
            </w:r>
          </w:p>
          <w:p w:rsidR="00C91854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t>Пустовойт</w:t>
            </w:r>
            <w:proofErr w:type="spellEnd"/>
            <w:r w:rsidRPr="00AD5DEF">
              <w:rPr>
                <w:sz w:val="24"/>
                <w:szCs w:val="24"/>
              </w:rPr>
              <w:t xml:space="preserve"> Г.А.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24.05.2023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ВПК посещение ДСЗ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D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«Эксплуатация и ремонт с/х техники и оборудования»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Вдовиченко В.А.</w:t>
            </w:r>
          </w:p>
          <w:p w:rsidR="00C91854" w:rsidRPr="00AD5DEF" w:rsidRDefault="00C91854" w:rsidP="005B2F18">
            <w:pPr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Данченко В.А.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 xml:space="preserve">Экскурсии  на хлебозавод, </w:t>
            </w:r>
            <w:proofErr w:type="spellStart"/>
            <w:r w:rsidRPr="00AD5DEF">
              <w:rPr>
                <w:sz w:val="24"/>
                <w:szCs w:val="24"/>
              </w:rPr>
              <w:t>электроподстацию</w:t>
            </w:r>
            <w:proofErr w:type="spellEnd"/>
            <w:r w:rsidRPr="00AD5DEF">
              <w:rPr>
                <w:sz w:val="24"/>
                <w:szCs w:val="24"/>
              </w:rPr>
              <w:t xml:space="preserve">  г. Сортавала, ресторан Маяковский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5D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«Электрификация и автоматизация с/х»</w:t>
            </w:r>
          </w:p>
        </w:tc>
        <w:tc>
          <w:tcPr>
            <w:tcW w:w="1799" w:type="dxa"/>
          </w:tcPr>
          <w:p w:rsidR="00C91854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t>Пустовойт</w:t>
            </w:r>
            <w:proofErr w:type="spellEnd"/>
            <w:r w:rsidRPr="00AD5DEF">
              <w:rPr>
                <w:sz w:val="24"/>
                <w:szCs w:val="24"/>
              </w:rPr>
              <w:t xml:space="preserve"> Г.А.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8.11.2022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Экскурсия в зоопарк на турбазе "Черные камни"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курс, «</w:t>
            </w:r>
            <w:r w:rsidRPr="00AD5DEF">
              <w:rPr>
                <w:sz w:val="24"/>
                <w:szCs w:val="24"/>
              </w:rPr>
              <w:t>Ветеринария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99" w:type="dxa"/>
          </w:tcPr>
          <w:p w:rsidR="00C91854" w:rsidRPr="00AD5DEF" w:rsidRDefault="00C91854" w:rsidP="005B2F18">
            <w:pPr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t>Макарятова</w:t>
            </w:r>
            <w:proofErr w:type="spellEnd"/>
            <w:r w:rsidRPr="00AD5DEF">
              <w:rPr>
                <w:sz w:val="24"/>
                <w:szCs w:val="24"/>
              </w:rPr>
              <w:t xml:space="preserve"> Е.Л.</w:t>
            </w:r>
          </w:p>
          <w:p w:rsidR="00C91854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t>Мясникова</w:t>
            </w:r>
            <w:proofErr w:type="spellEnd"/>
            <w:r w:rsidRPr="00AD5DEF">
              <w:rPr>
                <w:sz w:val="24"/>
                <w:szCs w:val="24"/>
              </w:rPr>
              <w:t xml:space="preserve">  М.Г.</w:t>
            </w:r>
          </w:p>
        </w:tc>
      </w:tr>
      <w:tr w:rsidR="00C91854" w:rsidRPr="00AD5DEF" w:rsidTr="005B2F18">
        <w:tc>
          <w:tcPr>
            <w:tcW w:w="785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9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 w:rsidRPr="00AD5DEF">
              <w:rPr>
                <w:sz w:val="24"/>
                <w:szCs w:val="24"/>
              </w:rPr>
              <w:t>8.09.2022</w:t>
            </w:r>
          </w:p>
        </w:tc>
        <w:tc>
          <w:tcPr>
            <w:tcW w:w="2906" w:type="dxa"/>
          </w:tcPr>
          <w:p w:rsidR="00C91854" w:rsidRPr="00AD5DEF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Исторический </w:t>
            </w:r>
            <w:r w:rsidRPr="00AD5DEF">
              <w:rPr>
                <w:sz w:val="24"/>
                <w:szCs w:val="24"/>
              </w:rPr>
              <w:t xml:space="preserve">Парк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AD5DEF">
              <w:rPr>
                <w:sz w:val="24"/>
                <w:szCs w:val="24"/>
              </w:rPr>
              <w:t>Бастион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C91854" w:rsidRPr="00AD5DEF" w:rsidRDefault="00C91854" w:rsidP="005B2F18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5D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4 курс, </w:t>
            </w:r>
            <w:r w:rsidRPr="00AD5D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«Ветеринария»</w:t>
            </w:r>
          </w:p>
        </w:tc>
        <w:tc>
          <w:tcPr>
            <w:tcW w:w="1799" w:type="dxa"/>
          </w:tcPr>
          <w:p w:rsidR="00C91854" w:rsidRDefault="00C91854" w:rsidP="005B2F18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D5DEF">
              <w:rPr>
                <w:sz w:val="24"/>
                <w:szCs w:val="24"/>
              </w:rPr>
              <w:lastRenderedPageBreak/>
              <w:t>Макарятова</w:t>
            </w:r>
            <w:proofErr w:type="spellEnd"/>
            <w:r w:rsidRPr="00AD5DEF">
              <w:rPr>
                <w:sz w:val="24"/>
                <w:szCs w:val="24"/>
              </w:rPr>
              <w:t xml:space="preserve"> </w:t>
            </w:r>
            <w:r w:rsidRPr="00AD5DEF">
              <w:rPr>
                <w:sz w:val="24"/>
                <w:szCs w:val="24"/>
              </w:rPr>
              <w:lastRenderedPageBreak/>
              <w:t>Е.Л.</w:t>
            </w:r>
          </w:p>
        </w:tc>
      </w:tr>
    </w:tbl>
    <w:p w:rsidR="00C91854" w:rsidRPr="00AD5DEF" w:rsidRDefault="00C91854" w:rsidP="00C91854">
      <w:pPr>
        <w:rPr>
          <w:b/>
        </w:rPr>
      </w:pPr>
    </w:p>
    <w:p w:rsidR="00C91854" w:rsidRPr="00AD5DEF" w:rsidRDefault="00C91854" w:rsidP="00C91854">
      <w:pPr>
        <w:pStyle w:val="a3"/>
      </w:pPr>
    </w:p>
    <w:p w:rsidR="00C91854" w:rsidRDefault="00C91854" w:rsidP="00C91854">
      <w:pPr>
        <w:pStyle w:val="a3"/>
      </w:pPr>
    </w:p>
    <w:p w:rsidR="00C91854" w:rsidRDefault="00C91854" w:rsidP="00C91854">
      <w:pPr>
        <w:pStyle w:val="a3"/>
      </w:pPr>
    </w:p>
    <w:p w:rsidR="00C91854" w:rsidRDefault="00C91854" w:rsidP="00326E52">
      <w:pPr>
        <w:pStyle w:val="a3"/>
        <w:tabs>
          <w:tab w:val="left" w:pos="900"/>
        </w:tabs>
        <w:ind w:left="709"/>
        <w:jc w:val="both"/>
      </w:pPr>
    </w:p>
    <w:p w:rsidR="00CE3777" w:rsidRDefault="00CE3777" w:rsidP="00CE3777">
      <w:pPr>
        <w:pStyle w:val="a7"/>
        <w:spacing w:before="0" w:beforeAutospacing="0" w:after="0" w:afterAutospacing="0"/>
        <w:ind w:firstLine="709"/>
        <w:jc w:val="both"/>
        <w:textAlignment w:val="baseline"/>
      </w:pPr>
    </w:p>
    <w:p w:rsidR="00DC5A1F" w:rsidRDefault="00DC5A1F" w:rsidP="00D7681B">
      <w:pPr>
        <w:tabs>
          <w:tab w:val="left" w:pos="1050"/>
        </w:tabs>
        <w:ind w:firstLine="709"/>
        <w:jc w:val="both"/>
      </w:pPr>
    </w:p>
    <w:p w:rsidR="002D135C" w:rsidRDefault="002D135C" w:rsidP="002D135C">
      <w:pPr>
        <w:pStyle w:val="a3"/>
        <w:tabs>
          <w:tab w:val="left" w:pos="900"/>
        </w:tabs>
        <w:ind w:left="0" w:firstLine="709"/>
        <w:jc w:val="both"/>
      </w:pPr>
    </w:p>
    <w:sectPr w:rsidR="002D135C" w:rsidSect="00213C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2D6"/>
    <w:multiLevelType w:val="hybridMultilevel"/>
    <w:tmpl w:val="F4E4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3E14"/>
    <w:multiLevelType w:val="hybridMultilevel"/>
    <w:tmpl w:val="BCE65316"/>
    <w:lvl w:ilvl="0" w:tplc="012A1C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64D2A"/>
    <w:multiLevelType w:val="hybridMultilevel"/>
    <w:tmpl w:val="08A85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360DE"/>
    <w:multiLevelType w:val="hybridMultilevel"/>
    <w:tmpl w:val="CE3C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7B26"/>
    <w:multiLevelType w:val="hybridMultilevel"/>
    <w:tmpl w:val="F816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200"/>
    <w:multiLevelType w:val="hybridMultilevel"/>
    <w:tmpl w:val="69D22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F5D29"/>
    <w:multiLevelType w:val="hybridMultilevel"/>
    <w:tmpl w:val="4F0E3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64E77"/>
    <w:multiLevelType w:val="hybridMultilevel"/>
    <w:tmpl w:val="5D16A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05EBA"/>
    <w:multiLevelType w:val="hybridMultilevel"/>
    <w:tmpl w:val="8CB68BD8"/>
    <w:lvl w:ilvl="0" w:tplc="C03A26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E4083"/>
    <w:multiLevelType w:val="hybridMultilevel"/>
    <w:tmpl w:val="485C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13229"/>
    <w:multiLevelType w:val="hybridMultilevel"/>
    <w:tmpl w:val="2C042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90A"/>
    <w:rsid w:val="0001203E"/>
    <w:rsid w:val="00020451"/>
    <w:rsid w:val="00140CAF"/>
    <w:rsid w:val="00150446"/>
    <w:rsid w:val="001B001C"/>
    <w:rsid w:val="00213CA6"/>
    <w:rsid w:val="0025532A"/>
    <w:rsid w:val="0028032D"/>
    <w:rsid w:val="002A05C2"/>
    <w:rsid w:val="002B4402"/>
    <w:rsid w:val="002D135C"/>
    <w:rsid w:val="002F5BBC"/>
    <w:rsid w:val="00326BCE"/>
    <w:rsid w:val="00326E52"/>
    <w:rsid w:val="00386189"/>
    <w:rsid w:val="00393531"/>
    <w:rsid w:val="003E1309"/>
    <w:rsid w:val="004017B4"/>
    <w:rsid w:val="00452B81"/>
    <w:rsid w:val="004544B1"/>
    <w:rsid w:val="00486D8B"/>
    <w:rsid w:val="004A4415"/>
    <w:rsid w:val="004F25E6"/>
    <w:rsid w:val="00501084"/>
    <w:rsid w:val="00515640"/>
    <w:rsid w:val="00537179"/>
    <w:rsid w:val="00550739"/>
    <w:rsid w:val="00567690"/>
    <w:rsid w:val="00690714"/>
    <w:rsid w:val="006C62C6"/>
    <w:rsid w:val="006F580C"/>
    <w:rsid w:val="0077135F"/>
    <w:rsid w:val="00780092"/>
    <w:rsid w:val="007D3BC9"/>
    <w:rsid w:val="007D7370"/>
    <w:rsid w:val="007E28C1"/>
    <w:rsid w:val="00816C18"/>
    <w:rsid w:val="008219D5"/>
    <w:rsid w:val="008362B3"/>
    <w:rsid w:val="00841269"/>
    <w:rsid w:val="008553EB"/>
    <w:rsid w:val="00867C85"/>
    <w:rsid w:val="00872C95"/>
    <w:rsid w:val="008D46B4"/>
    <w:rsid w:val="00903789"/>
    <w:rsid w:val="00934533"/>
    <w:rsid w:val="009877DF"/>
    <w:rsid w:val="009F033E"/>
    <w:rsid w:val="00A2143F"/>
    <w:rsid w:val="00A379FC"/>
    <w:rsid w:val="00B42FD7"/>
    <w:rsid w:val="00BE0052"/>
    <w:rsid w:val="00BF1D04"/>
    <w:rsid w:val="00C26524"/>
    <w:rsid w:val="00C46307"/>
    <w:rsid w:val="00C91854"/>
    <w:rsid w:val="00C92AD7"/>
    <w:rsid w:val="00C9692C"/>
    <w:rsid w:val="00CA135E"/>
    <w:rsid w:val="00CE3777"/>
    <w:rsid w:val="00D7681B"/>
    <w:rsid w:val="00D77148"/>
    <w:rsid w:val="00DB50F1"/>
    <w:rsid w:val="00DC5A1F"/>
    <w:rsid w:val="00DE6593"/>
    <w:rsid w:val="00DE7D99"/>
    <w:rsid w:val="00E03F41"/>
    <w:rsid w:val="00E32F04"/>
    <w:rsid w:val="00E52AD3"/>
    <w:rsid w:val="00E7690A"/>
    <w:rsid w:val="00EE4365"/>
    <w:rsid w:val="00F02E7E"/>
    <w:rsid w:val="00F108BD"/>
    <w:rsid w:val="00F20C7C"/>
    <w:rsid w:val="00F652F9"/>
    <w:rsid w:val="00FC4678"/>
    <w:rsid w:val="00FC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6608"/>
  <w15:docId w15:val="{18F078EB-03D2-402D-B38F-BA15B868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204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15"/>
    <w:pPr>
      <w:ind w:left="720"/>
      <w:contextualSpacing/>
    </w:pPr>
  </w:style>
  <w:style w:type="paragraph" w:customStyle="1" w:styleId="Style1">
    <w:name w:val="Style1"/>
    <w:basedOn w:val="a"/>
    <w:rsid w:val="004A4415"/>
    <w:pPr>
      <w:widowControl w:val="0"/>
      <w:autoSpaceDE w:val="0"/>
      <w:autoSpaceDN w:val="0"/>
      <w:adjustRightInd w:val="0"/>
      <w:spacing w:line="274" w:lineRule="exact"/>
      <w:ind w:firstLine="1090"/>
      <w:jc w:val="both"/>
    </w:pPr>
    <w:rPr>
      <w:rFonts w:ascii="Arial" w:hAnsi="Arial"/>
    </w:rPr>
  </w:style>
  <w:style w:type="paragraph" w:customStyle="1" w:styleId="Style2">
    <w:name w:val="Style2"/>
    <w:basedOn w:val="a"/>
    <w:rsid w:val="004A4415"/>
    <w:pPr>
      <w:widowControl w:val="0"/>
      <w:autoSpaceDE w:val="0"/>
      <w:autoSpaceDN w:val="0"/>
      <w:adjustRightInd w:val="0"/>
      <w:spacing w:line="250" w:lineRule="exact"/>
      <w:ind w:firstLine="1080"/>
    </w:pPr>
    <w:rPr>
      <w:rFonts w:ascii="Arial" w:hAnsi="Arial"/>
    </w:rPr>
  </w:style>
  <w:style w:type="paragraph" w:customStyle="1" w:styleId="Style6">
    <w:name w:val="Style6"/>
    <w:basedOn w:val="a"/>
    <w:rsid w:val="004A4415"/>
    <w:pPr>
      <w:widowControl w:val="0"/>
      <w:autoSpaceDE w:val="0"/>
      <w:autoSpaceDN w:val="0"/>
      <w:adjustRightInd w:val="0"/>
      <w:spacing w:line="281" w:lineRule="exact"/>
      <w:ind w:firstLine="730"/>
      <w:jc w:val="both"/>
    </w:pPr>
    <w:rPr>
      <w:rFonts w:ascii="Arial" w:hAnsi="Arial"/>
    </w:rPr>
  </w:style>
  <w:style w:type="character" w:customStyle="1" w:styleId="FontStyle12">
    <w:name w:val="Font Style12"/>
    <w:rsid w:val="004A4415"/>
    <w:rPr>
      <w:rFonts w:ascii="Arial" w:hAnsi="Arial" w:cs="Arial"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768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1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4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362B3"/>
    <w:rPr>
      <w:i/>
      <w:iCs/>
    </w:rPr>
  </w:style>
  <w:style w:type="character" w:customStyle="1" w:styleId="newsheader">
    <w:name w:val="news_header"/>
    <w:basedOn w:val="a0"/>
    <w:rsid w:val="00F02E7E"/>
  </w:style>
  <w:style w:type="paragraph" w:styleId="a7">
    <w:name w:val="Normal (Web)"/>
    <w:basedOn w:val="a"/>
    <w:uiPriority w:val="99"/>
    <w:semiHidden/>
    <w:unhideWhenUsed/>
    <w:rsid w:val="00F02E7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280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E32F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18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-karelia.ru/file.php/id/f7054-file-original.pdf" TargetMode="External"/><Relationship Id="rId5" Type="http://schemas.openxmlformats.org/officeDocument/2006/relationships/hyperlink" Target="https://sk-karel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практикой</dc:creator>
  <cp:keywords/>
  <dc:description/>
  <cp:lastModifiedBy>user</cp:lastModifiedBy>
  <cp:revision>37</cp:revision>
  <cp:lastPrinted>2017-10-16T08:43:00Z</cp:lastPrinted>
  <dcterms:created xsi:type="dcterms:W3CDTF">2015-10-28T06:06:00Z</dcterms:created>
  <dcterms:modified xsi:type="dcterms:W3CDTF">2023-09-19T13:16:00Z</dcterms:modified>
</cp:coreProperties>
</file>