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0B4" w:rsidRPr="00CE40B4" w:rsidRDefault="00167264" w:rsidP="0096204B">
      <w:pPr>
        <w:spacing w:after="0"/>
        <w:jc w:val="center"/>
        <w:rPr>
          <w:rFonts w:ascii="Bookman Old Style" w:hAnsi="Bookman Old Style"/>
          <w:b/>
          <w:sz w:val="28"/>
        </w:rPr>
      </w:pPr>
      <w:r w:rsidRPr="00CE40B4">
        <w:rPr>
          <w:rFonts w:ascii="Bookman Old Style" w:hAnsi="Bookman Old Style"/>
          <w:b/>
          <w:sz w:val="28"/>
        </w:rPr>
        <w:t>«Безопасность Вашего ребенка»</w:t>
      </w:r>
    </w:p>
    <w:p w:rsidR="00167264" w:rsidRPr="0096204B" w:rsidRDefault="00167264" w:rsidP="0096204B">
      <w:pPr>
        <w:spacing w:after="0"/>
        <w:jc w:val="both"/>
        <w:rPr>
          <w:rFonts w:ascii="Bookman Old Style" w:hAnsi="Bookman Old Style"/>
          <w:i/>
          <w:sz w:val="28"/>
        </w:rPr>
      </w:pPr>
      <w:r w:rsidRPr="00CE40B4">
        <w:rPr>
          <w:rFonts w:ascii="Bookman Old Style" w:hAnsi="Bookman Old Style"/>
          <w:i/>
          <w:sz w:val="28"/>
        </w:rPr>
        <w:t xml:space="preserve">Ребенок готов познавать мир каждую секунду. Готовы ли Вы предоставить ему эту </w:t>
      </w:r>
      <w:r w:rsidR="00CE40B4" w:rsidRPr="00CE40B4">
        <w:rPr>
          <w:rFonts w:ascii="Bookman Old Style" w:hAnsi="Bookman Old Style"/>
          <w:i/>
          <w:sz w:val="28"/>
        </w:rPr>
        <w:t>возможность, и</w:t>
      </w:r>
      <w:r w:rsidRPr="00CE40B4">
        <w:rPr>
          <w:rFonts w:ascii="Bookman Old Style" w:hAnsi="Bookman Old Style"/>
          <w:i/>
          <w:sz w:val="28"/>
        </w:rPr>
        <w:t xml:space="preserve"> при </w:t>
      </w:r>
      <w:r w:rsidR="00CE40B4" w:rsidRPr="00CE40B4">
        <w:rPr>
          <w:rFonts w:ascii="Bookman Old Style" w:hAnsi="Bookman Old Style"/>
          <w:i/>
          <w:sz w:val="28"/>
        </w:rPr>
        <w:t>этом не</w:t>
      </w:r>
      <w:r w:rsidRPr="00CE40B4">
        <w:rPr>
          <w:rFonts w:ascii="Bookman Old Style" w:hAnsi="Bookman Old Style"/>
          <w:i/>
          <w:sz w:val="28"/>
        </w:rPr>
        <w:t xml:space="preserve"> волноваться за </w:t>
      </w:r>
      <w:r w:rsidR="00CE40B4" w:rsidRPr="00CE40B4">
        <w:rPr>
          <w:rFonts w:ascii="Bookman Old Style" w:hAnsi="Bookman Old Style"/>
          <w:i/>
          <w:sz w:val="28"/>
        </w:rPr>
        <w:t>его безопасность</w:t>
      </w:r>
      <w:r w:rsidRPr="00CE40B4">
        <w:rPr>
          <w:rFonts w:ascii="Bookman Old Style" w:hAnsi="Bookman Old Style"/>
          <w:i/>
          <w:sz w:val="28"/>
        </w:rPr>
        <w:t xml:space="preserve"> и здоровье?   Помните, задача взрослых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</w:t>
      </w:r>
      <w:r w:rsidR="00CE40B4" w:rsidRPr="00CE40B4">
        <w:rPr>
          <w:rFonts w:ascii="Bookman Old Style" w:hAnsi="Bookman Old Style"/>
          <w:i/>
          <w:sz w:val="28"/>
        </w:rPr>
        <w:t>ситуациями. Вот</w:t>
      </w:r>
      <w:r w:rsidRPr="00CE40B4">
        <w:rPr>
          <w:rFonts w:ascii="Bookman Old Style" w:hAnsi="Bookman Old Style"/>
          <w:i/>
          <w:sz w:val="28"/>
        </w:rPr>
        <w:t xml:space="preserve"> наши рекомендации, как обезопасить ребенка от неприятностей, которые могут подстерегать его </w:t>
      </w:r>
      <w:r w:rsidR="00CE40B4" w:rsidRPr="00CE40B4">
        <w:rPr>
          <w:rFonts w:ascii="Bookman Old Style" w:hAnsi="Bookman Old Style"/>
          <w:i/>
          <w:sz w:val="28"/>
        </w:rPr>
        <w:t>в окружающем</w:t>
      </w:r>
      <w:r w:rsidRPr="00CE40B4">
        <w:rPr>
          <w:rFonts w:ascii="Bookman Old Style" w:hAnsi="Bookman Old Style"/>
          <w:i/>
          <w:sz w:val="28"/>
        </w:rPr>
        <w:t xml:space="preserve"> мире.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Необходимо выделить правила поведения, которые дети будут выполнять, так как от этого зависят их здоровье и безопасность. Эти правила следует подробно разъяснить, а затем следить за их выполнением:</w:t>
      </w:r>
      <w:bookmarkStart w:id="0" w:name="_GoBack"/>
      <w:bookmarkEnd w:id="0"/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Если ребенок остается один дома: он должен четко понимать, что дверь нельзя открывать НИКОМУ, кроме мамы (папы, бабушки – оговорите круг лиц).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Ребенок должен знать информацию о себе: имя, фамилию, адрес и номер телефона.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Обозначьте для ребенка границу «свой - чужой». Объясните ребенку: чужой – это любой человек, которого он не знает (независимо от того, как он себя ведет, кем представляется). Чтобы не запугать ребенка, не превратить в паникера и труса, избегайте выражений типа: «Не разговаривай с незнакомыми людьми», «Кругом полно психов», «Детей постоянно крадут», «Гулять в парках очень опасно», «Никому нельзя доверять» и т.п. Вместо этого скажите: «С незнакомыми людьми надо вести себя следующим образом…», «Большинству людей можно доверять, но…», «С тобой ничего не случится, если…», «Если кто-нибудь подойдет к тебе и скажет…, делай так…», «Ты можешь обратиться за помощью к …».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Обучая ребенка приемам безопасности, используйте повторение и репетиции. Дети должны узнать и понять, как вести себя в разных ситуациях, прежде чем они окажутся в них. Бесполезно кричать ребёнку в спину, когда он впервые идет в школу самостоятельно: «Не смей садиться в машину к незнакомцам!» Можно использовать такой приём: используя ролевые игры, обсудите с ним несколько «сюжетов», с которыми ему, возможно, придется столкнуться, объясните, как он должен пользоваться навыками «уличной смекалки»: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«Что ты будешь делать, если незнакомец остановит тебя и предложит конфету?»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«Что ты будешь делать, если кто-нибудь подойдет к входной двери и попросит впустить его, чтобы позвонить по телефону?»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«Что сделаешь, если старшеклассники потребуют у тебя денег?»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«Как ты будешь действовать, если мы потерям друг друга на улице?».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lastRenderedPageBreak/>
        <w:t>Подобные игры имитируют реальные ситуации, поэтому он должен проиграть все свои действия. По итогам игры обязательно устраивайте «разбор полетов». Но не ругайте ребенка, если он что-то сделал неправильно, а объясните, что было не так, и как следует делать. Время от времени закрепляйте материал, но так, чтобы ребёнку не приелись подобные репетиции. Придумайте историю, как повёл бы себя умный ребёнок, а как - глупый. Можно потренироваться, кто громче умеет звать на помощь, и так далее. Такое обучение придаст детям смелости и уверенности, в то время как просто беседы и описание ужасных случаев, происшедших с другими детьми, способны лишь напугать их.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Предупредите детей о ловушках. Как правило, ребёнок не откажется пойти со взрослым, который позовёт его помочь несчастному котёнку или плачущему малышу. Расскажите, что некоторые взрослые обманывают маленьких специально, в корыстных целях. Поэтому договоритесь с ребёнком, что он примет решение, если его просят помочь, только посоветовавшись с Вами по телефону. Многократно и чётко объясняйте детям, что папа и мама никогда не пошлют за своим малышом кого-то чужого, а всегда пойдут сами.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Научите своего ребенка: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- понимать разницу между «хорошими» и «плохими» прикосновениями, что позволять физические ласки можно только членам семьи, и если он не хочет, чтобы к нему прикасались чужие взрослые, надо сказать им об этом и даже громко крикнуть при необходимости;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- спрашивать у Вас разрешения, прежде чем принимать подарки от людей, не принадлежащих к семейному кругу.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- рассказывать, если кто-то из взрослых пытается запугиванием вынудить его держать что-то в тайне. Необходимо объяснить ребёнку, что никто не смеет ему угрожать: «Если любой взрослый попытается запугиванием вынудить тебя хранить тайну, немедленно приходи ко мне».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– если чужой человек начнёт приставать к вашему ребёнку, ему нужно изо всех сил кричать: «Помогите, это не мой папа!». Иначе прохожие могут решить, что просто упрямый ребёнок не слушается своего отца.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Контролируйте ситуацию. Спрашивайте ребёнка, когда он должен вернуться домой из школы. Звоните ему на протяжении дня и интересуйтесь его планами. Для ребёнка школьного возраста мобильный телефон – это средство безопасности. Запрограммируйте на мобильном телефоне кнопку срочного вызова родите</w:t>
      </w:r>
      <w:r w:rsidR="0096204B">
        <w:rPr>
          <w:rFonts w:ascii="Bookman Old Style" w:hAnsi="Bookman Old Style"/>
          <w:sz w:val="28"/>
        </w:rPr>
        <w:t>лей и научите пользоваться ею. 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Приучите ребёнка строго соблюдать правило пяти «НЕ»: </w:t>
      </w:r>
      <w:r w:rsidRPr="00CE40B4">
        <w:rPr>
          <w:rFonts w:ascii="Bookman Old Style" w:hAnsi="Bookman Old Style"/>
          <w:sz w:val="28"/>
        </w:rPr>
        <w:br/>
        <w:t xml:space="preserve">· Никогда НЕ входить в подъезд и лифт с чужими </w:t>
      </w:r>
      <w:proofErr w:type="gramStart"/>
      <w:r w:rsidRPr="00CE40B4">
        <w:rPr>
          <w:rFonts w:ascii="Bookman Old Style" w:hAnsi="Bookman Old Style"/>
          <w:sz w:val="28"/>
        </w:rPr>
        <w:t>людьми;</w:t>
      </w:r>
      <w:r w:rsidRPr="00CE40B4">
        <w:rPr>
          <w:rFonts w:ascii="Bookman Old Style" w:hAnsi="Bookman Old Style"/>
          <w:sz w:val="28"/>
        </w:rPr>
        <w:br/>
        <w:t>·</w:t>
      </w:r>
      <w:proofErr w:type="gramEnd"/>
      <w:r w:rsidRPr="00CE40B4">
        <w:rPr>
          <w:rFonts w:ascii="Bookman Old Style" w:hAnsi="Bookman Old Style"/>
          <w:sz w:val="28"/>
        </w:rPr>
        <w:t xml:space="preserve"> Никогда НЕ брать угощение или подарки у чужих людей; </w:t>
      </w:r>
      <w:r w:rsidRPr="00CE40B4">
        <w:rPr>
          <w:rFonts w:ascii="Bookman Old Style" w:hAnsi="Bookman Old Style"/>
          <w:sz w:val="28"/>
        </w:rPr>
        <w:br/>
        <w:t>· Никогда НЕ садиться в чужую машину; </w:t>
      </w:r>
      <w:r w:rsidRPr="00CE40B4">
        <w:rPr>
          <w:rFonts w:ascii="Bookman Old Style" w:hAnsi="Bookman Old Style"/>
          <w:sz w:val="28"/>
        </w:rPr>
        <w:br/>
      </w:r>
      <w:r w:rsidRPr="00CE40B4">
        <w:rPr>
          <w:rFonts w:ascii="Bookman Old Style" w:hAnsi="Bookman Old Style"/>
          <w:sz w:val="28"/>
        </w:rPr>
        <w:lastRenderedPageBreak/>
        <w:t>· Никогда НЕ рассказывать чужим о своей семье и о себе;</w:t>
      </w:r>
      <w:r w:rsidRPr="00CE40B4">
        <w:rPr>
          <w:rFonts w:ascii="Bookman Old Style" w:hAnsi="Bookman Old Style"/>
          <w:sz w:val="28"/>
        </w:rPr>
        <w:br/>
        <w:t>· Никогда НЕ молчать, если что-то подозрительно, но кричать и бежать в людное место.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И самое главное: выстраивайте ваши отношения с детьми на основе доверия с самого раннего детства. Беседуйте с детьми обо всем, и не важно, если это будут сущие пустяки, главное – общение друг с другом. Учите детей не бояться родителей и говорить им правду обо всех случаях в их жизни – это поможет в дальнейшем избежать многих проблем.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br/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Безопасность ребенка на улице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Готовя своего ребенка самостоятельно ходить в школу или кататься на велосипеде во дворе дома, вы должны обойти с ним весь двор, отмечая потенциально опасные места. Заключите договор с ребенком, согласно которому он будет двигаться только по согласованному с Вами безопасному маршруту, не будет срезать путь, особенно на пустынных участках. Этот договор - основа его уличной безопасности.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Ребенок должен запомнить следующие правила: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Не выходить на улицу без разрешения взрослых.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Не играть около проезжей части.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Ни в коем случае нельзя выбегать на дорогу. Перед дорогой надо остановиться.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Переходить дорогу только спокойным шагом.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В местах, где отсутствуют тротуары, детям разрешается идти только с взрослыми по краю дороги навстречу машинам.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Ездить на велосипеде только там, где нет автомобилей.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Хорошо знать ориентиры в районе своего дома.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Ходить посередине тротуара, не приближаясь к кустам и дверям, особенно заброшенных домов.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Знать все безопасные места, где можно укрыться и получить помощь.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При движении автомобиля: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приучайте детей сидеть в автомобиле только на заднем сиденье;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не разрешайте сидеть рядом с водителем, если переднее сиденье не оборудовано детским креслом;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не разрешайте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не разрешайте детям находиться в автомобиле без присмотра.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во время езды в транспорте нельзя высовываться из окна.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lastRenderedPageBreak/>
        <w:t>Не запугивайте ребенка, а наблюдайте вместе с ним и используйте ситуации на дороге, дворе, улице; объясните, что происходит с транспортом, пешеходами.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Самым лучшим способом обучения детей всегда был собственный пример. Если хотите научить ребенка правилам безопасности, прежде всего, сами выполняйте их!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БЕЗОПАСНОСТЬ РЕБЕНКА ДОМА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Предметы домашнего быта, которые являются источниками потенциальной опасности для детей, делятся на три группы: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1. Предметы, которыми категорически запрещается пользоваться (спички, газовые плиты, розетки, включенные электроприборы);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2. Предметы, с которыми, в зависимости от возраста детей, нужно научиться правильно обращаться (иголка, ножницы, нож);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3. Предметы, которые взрослые должны хранить в недоступных для детей местах (бытовая химия, лекарства, спиртные напитки, сигареты, режуще-колющие инструменты).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Оставляя ребенка одного дома: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Проведите с ним профилактическую беседу.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Займите ребенка безопасными играми. Проверьте правильность размещения игрушек. Они не должны находиться на высоте, превышающей рост ребенка, так как, пытаясь достать игрушку со шкафа, он может получить травму при падении.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Закройте окна и выходы на балконы, при необходимости открытыми можно оставить форточки или фрамуги.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Уберите с плиты кастрюли и чайники с горячей водой – опрокинув их, ребенок может получить ожоги.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Выключите и по возможности изолируйте от ребенка все электроприборы, представляющие для него опасность.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Изолируйте от ребенка спички, острые, легко бьющиеся и легковоспламеняющиеся предметы. Уберите в недоступные для ребенка места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Ребенок должен запомнить: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При возникновении пожара в отсутствии взрослых не прятаться под стол, в шкаф или под кровать, а по возможности выбежать на балкон или выглянуть в окно и кричать о помощи;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lastRenderedPageBreak/>
        <w:t>Нельзя прикасаться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proofErr w:type="gramStart"/>
      <w:r w:rsidRPr="00CE40B4">
        <w:rPr>
          <w:rFonts w:ascii="Bookman Old Style" w:hAnsi="Bookman Old Style"/>
          <w:sz w:val="28"/>
        </w:rPr>
        <w:t>Нельзя  трогать</w:t>
      </w:r>
      <w:proofErr w:type="gramEnd"/>
      <w:r w:rsidRPr="00CE40B4">
        <w:rPr>
          <w:rFonts w:ascii="Bookman Old Style" w:hAnsi="Bookman Old Style"/>
          <w:sz w:val="28"/>
        </w:rPr>
        <w:t xml:space="preserve">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СОБЛЮДАЙТЕ ЭТИ ПРОСТЫЕ ПРАВИЛА БЕЗОПАСНОСТИ И ПОМНИТЕ: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t>Безопасность Вашего ребенка -  в Ваших руках!</w:t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  <w:r w:rsidRPr="00CE40B4">
        <w:rPr>
          <w:rFonts w:ascii="Bookman Old Style" w:hAnsi="Bookman Old Style"/>
          <w:sz w:val="28"/>
        </w:rPr>
        <w:br/>
      </w:r>
    </w:p>
    <w:p w:rsidR="00167264" w:rsidRPr="00CE40B4" w:rsidRDefault="00167264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</w:p>
    <w:p w:rsidR="001A06A3" w:rsidRPr="00CE40B4" w:rsidRDefault="001A06A3" w:rsidP="0096204B">
      <w:pPr>
        <w:spacing w:after="0"/>
        <w:ind w:firstLine="567"/>
        <w:jc w:val="both"/>
        <w:rPr>
          <w:rFonts w:ascii="Bookman Old Style" w:hAnsi="Bookman Old Style"/>
          <w:sz w:val="28"/>
        </w:rPr>
      </w:pPr>
    </w:p>
    <w:sectPr w:rsidR="001A06A3" w:rsidRPr="00CE40B4" w:rsidSect="009620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6597"/>
    <w:multiLevelType w:val="multilevel"/>
    <w:tmpl w:val="45CA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20BE3"/>
    <w:multiLevelType w:val="multilevel"/>
    <w:tmpl w:val="6B2E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1357A"/>
    <w:multiLevelType w:val="multilevel"/>
    <w:tmpl w:val="878E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E7C47"/>
    <w:multiLevelType w:val="multilevel"/>
    <w:tmpl w:val="0FBA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747E6"/>
    <w:multiLevelType w:val="multilevel"/>
    <w:tmpl w:val="2E92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C10F8"/>
    <w:multiLevelType w:val="multilevel"/>
    <w:tmpl w:val="37A2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162680"/>
    <w:multiLevelType w:val="multilevel"/>
    <w:tmpl w:val="5F8C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64"/>
    <w:rsid w:val="00167264"/>
    <w:rsid w:val="001A06A3"/>
    <w:rsid w:val="0096204B"/>
    <w:rsid w:val="00C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01509-FB12-4F88-BECE-A7059447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6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3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6133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5890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Лоева</cp:lastModifiedBy>
  <cp:revision>5</cp:revision>
  <cp:lastPrinted>2022-10-17T11:12:00Z</cp:lastPrinted>
  <dcterms:created xsi:type="dcterms:W3CDTF">2019-05-16T15:48:00Z</dcterms:created>
  <dcterms:modified xsi:type="dcterms:W3CDTF">2022-10-17T11:13:00Z</dcterms:modified>
</cp:coreProperties>
</file>