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C0" w:rsidRPr="00E22A1C" w:rsidRDefault="00E22A1C" w:rsidP="00E22A1C">
      <w:pPr>
        <w:jc w:val="center"/>
        <w:rPr>
          <w:rFonts w:ascii="Times New Roman" w:hAnsi="Times New Roman" w:cs="Times New Roman"/>
          <w:sz w:val="28"/>
        </w:rPr>
      </w:pPr>
      <w:r w:rsidRPr="00E22A1C">
        <w:rPr>
          <w:rFonts w:ascii="Times New Roman" w:hAnsi="Times New Roman" w:cs="Times New Roman"/>
          <w:b/>
          <w:bCs/>
          <w:sz w:val="28"/>
        </w:rPr>
        <w:t>«Использование музыкальной терапии в семье»</w:t>
      </w:r>
    </w:p>
    <w:p w:rsidR="00CF3BC0" w:rsidRPr="00E22A1C" w:rsidRDefault="00CF3BC0" w:rsidP="00E22A1C">
      <w:pPr>
        <w:jc w:val="center"/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b/>
          <w:bCs/>
          <w:i/>
          <w:iCs/>
          <w:sz w:val="24"/>
        </w:rPr>
        <w:t>Консультация для родителей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В лечебных целях музыку применяют с давних времен, так как приятные эмоции, вызываемые мелодиями, повышают активность коры головного мозга, улучшают обмен веществ, стимулируют дыхание и кровообращение. Положительные эмоциональные переживания во время звучания приятных слуху музыкальных произведений усиливают внимание, тонизируют центральную нервную систему. При этом в активную нервную деятельность вовлекаются дополнительные нервные клетки, которые снимают нагрузку с уже работающих звеньев этой системы.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Под музыку выстраивается ритмика организма, при которой физиологические реакции протекают наиболее эффективно. При умело подобранной мелодии снижается утомление, улучшается самочувствие.</w:t>
      </w:r>
    </w:p>
    <w:p w:rsidR="00CF3BC0" w:rsidRPr="00E22A1C" w:rsidRDefault="00E22A1C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58240" behindDoc="0" locked="0" layoutInCell="1" allowOverlap="1" wp14:anchorId="75D4E10E" wp14:editId="02CABB9E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3914775" cy="2609850"/>
            <wp:effectExtent l="0" t="0" r="9525" b="0"/>
            <wp:wrapSquare wrapText="bothSides"/>
            <wp:docPr id="1" name="Рисунок 1" descr="https://i1.wp.com/harmonymusictherapy.com/wp-content/uploads/2014/10/jaycee-music-therapy-0017.jpg?w=234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harmonymusictherapy.com/wp-content/uploads/2014/10/jaycee-music-therapy-0017.jpg?w=2340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BC0" w:rsidRPr="00E22A1C">
        <w:rPr>
          <w:rFonts w:ascii="Times New Roman" w:hAnsi="Times New Roman" w:cs="Times New Roman"/>
          <w:sz w:val="24"/>
        </w:rPr>
        <w:t>Музыка, влияя на ребенка и маму, рождает положительные эмоции, снимает противоречия, успокаивает и настраивает на любовь. Установлено, что с помощью музыки можно воздействовать на три сферы жизнедеятельности плода - двигательную, эмоциональную, дыхательную - и даже управлять их развитием. Такое влияние помогает корректировать изменения в формировании плода, направлять развитие в нужную сторону.  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И главное, что музыкальная стимуляция развития будущего ребенка положительно сказывается как на психических, так и на физических его качествах. После рождения ребенка прекращать музыкотерапию, к которой он так привык, по крайней мере нецелесообразно.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Существуют три фактора воздействия музыки на организм человека:</w:t>
      </w:r>
    </w:p>
    <w:p w:rsidR="00CF3BC0" w:rsidRPr="00E22A1C" w:rsidRDefault="00CF3BC0" w:rsidP="00CF3B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психолого-эстетический (ассоциации, эмоции, образный ряд);</w:t>
      </w:r>
    </w:p>
    <w:p w:rsidR="00CF3BC0" w:rsidRPr="00E22A1C" w:rsidRDefault="00CF3BC0" w:rsidP="00CF3B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физиологический (функциональный, с помощью которого можно тренировать отдельные функции организма);</w:t>
      </w:r>
    </w:p>
    <w:p w:rsidR="00CF3BC0" w:rsidRPr="00E22A1C" w:rsidRDefault="00CF3BC0" w:rsidP="00CF3B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вибрационный (музыка оказывает вибрационное воздействие на клетки, активизируя различные биохимические процессы в них).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Влияя на клеточном уровне на организм человека, музыка может оказывать как положительное, так и отрицательное воздействие на слушателя. Поэтому подбирать музыку для лечения и релаксации должен профессионал.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lastRenderedPageBreak/>
        <w:t>Долгое время существовало мнение, что, например, рок, тяжелый металл отрицательно влияют на нервную систему, особенно подростков, людей с неустойчивой психикой. Это верно. Но резко отвергать те или иные музыкальные направления тоже нецелесообразно. Как правило, музыка подбирается по личным качествам человека, по его предпочтениям и музыкальным пристрастиям.</w:t>
      </w:r>
    </w:p>
    <w:p w:rsidR="00CF3BC0" w:rsidRPr="00E22A1C" w:rsidRDefault="00E22A1C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3724060" cy="2476500"/>
            <wp:effectExtent l="0" t="0" r="0" b="0"/>
            <wp:wrapSquare wrapText="bothSides"/>
            <wp:docPr id="2" name="Рисунок 2" descr="http://pokrova.by/wp-content/uploads/2018/08/1223_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krova.by/wp-content/uploads/2018/08/1223_54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0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BC0" w:rsidRPr="00E22A1C">
        <w:rPr>
          <w:rFonts w:ascii="Times New Roman" w:hAnsi="Times New Roman" w:cs="Times New Roman"/>
          <w:sz w:val="24"/>
        </w:rPr>
        <w:t>Представители классической отечественной школы музыкотерапии сходятся во мнении, что лучшая музыка для лечения и расслабления - классическая, представленная известными композиторами, а также музыка, основанная на традиционных народных мотивах.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По своему назначению классические произведения делятся на детские, релаксационные, активизирующие и смешанные. Музыкальные этюды действуют на определенные нервные клетки и вызывают соответствующий эффект: расслабляют, успокаивают и т.д. Поэтому если надо пообщаться на музыкальном уровне с ребенком, как еще не рожденным, так и на первых годах жизни, то используются следующие колыбельные мотивы:</w:t>
      </w:r>
    </w:p>
    <w:p w:rsidR="00CF3BC0" w:rsidRPr="00E22A1C" w:rsidRDefault="00CF3BC0" w:rsidP="00CF3BC0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 xml:space="preserve">"Спи, моя радость, усни" (Моцарт - </w:t>
      </w:r>
      <w:proofErr w:type="spellStart"/>
      <w:r w:rsidRPr="00E22A1C">
        <w:rPr>
          <w:rFonts w:ascii="Times New Roman" w:hAnsi="Times New Roman" w:cs="Times New Roman"/>
          <w:sz w:val="24"/>
        </w:rPr>
        <w:t>Флис</w:t>
      </w:r>
      <w:proofErr w:type="spellEnd"/>
      <w:r w:rsidRPr="00E22A1C">
        <w:rPr>
          <w:rFonts w:ascii="Times New Roman" w:hAnsi="Times New Roman" w:cs="Times New Roman"/>
          <w:sz w:val="24"/>
        </w:rPr>
        <w:t>),</w:t>
      </w:r>
    </w:p>
    <w:p w:rsidR="00CF3BC0" w:rsidRPr="00E22A1C" w:rsidRDefault="00CF3BC0" w:rsidP="00CF3BC0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"Сон приходит на порог" (Дунаевский - Лебедев-Кумач),</w:t>
      </w:r>
    </w:p>
    <w:p w:rsidR="00CF3BC0" w:rsidRPr="00E22A1C" w:rsidRDefault="00CF3BC0" w:rsidP="00CF3BC0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"За печкою поет сверчок" (Островский - Петрова),</w:t>
      </w:r>
    </w:p>
    <w:p w:rsidR="00CF3BC0" w:rsidRPr="00E22A1C" w:rsidRDefault="00CF3BC0" w:rsidP="00CF3BC0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"Колыбельная Светланы",</w:t>
      </w:r>
    </w:p>
    <w:p w:rsidR="00CF3BC0" w:rsidRPr="00E22A1C" w:rsidRDefault="00CF3BC0" w:rsidP="00CF3BC0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"Спи, дитя мое".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Родителям совсем необязательно иметь слух и хороший-голос, главное - петь песни с нежностью. Необходимо, чтобы ребенок слышал материнский голос, привыкал к нему. После рождения малыша следует продолжать слушать музыку после кормления и перед сном. Напевайте ребенку колыбельные - он будет намного спокойнее, радостнее и эмоциональнее. Даже самые активные шалунишки, слушая музыку, успокаиваются и расслабляются, потому что слышат давно знакомое и привычное. Включайте музыку, когда ваш малыш уже лег в кровать.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Мамы тоже должны научиться слышать музыку. Релаксационную, расслабляющую и успокаивающую можно слушать, как днем, так и вечером, перед сном, в удобной, приятной обстановке. При этом в комнате должен быть приглушенный, спокойный свет, нужно удобно сесть или лечь и не забывать правильно дышать. Как правило, при музыкальных сеансах профессионалы советуют дышать не грудью, как мы привыкли, а животом и на счет десять выдыхать. Благодаря такому дыханию воздух проникает в клетки организма и помогает лучше расслабиться.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lastRenderedPageBreak/>
        <w:t>В классическую </w:t>
      </w:r>
      <w:r w:rsidRPr="00E22A1C">
        <w:rPr>
          <w:rFonts w:ascii="Times New Roman" w:hAnsi="Times New Roman" w:cs="Times New Roman"/>
          <w:b/>
          <w:bCs/>
          <w:sz w:val="24"/>
        </w:rPr>
        <w:t>релаксационную</w:t>
      </w:r>
      <w:r w:rsidRPr="00E22A1C">
        <w:rPr>
          <w:rFonts w:ascii="Times New Roman" w:hAnsi="Times New Roman" w:cs="Times New Roman"/>
          <w:sz w:val="24"/>
        </w:rPr>
        <w:t> программу входят следующие произведения по 3-6 минут:</w:t>
      </w:r>
    </w:p>
    <w:p w:rsidR="00CF3BC0" w:rsidRPr="00E22A1C" w:rsidRDefault="00CF3BC0" w:rsidP="00CF3BC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Бах И.С. "Ария из сюиты № З" или медленные части из Бранденбургских концертов;</w:t>
      </w:r>
    </w:p>
    <w:p w:rsidR="00CF3BC0" w:rsidRPr="00E22A1C" w:rsidRDefault="00CF3BC0" w:rsidP="00CF3BC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Шуберт Ф. "Аве-Мария" или 2-я часть 8-й симфонии;</w:t>
      </w:r>
    </w:p>
    <w:p w:rsidR="00CF3BC0" w:rsidRPr="00E22A1C" w:rsidRDefault="00CF3BC0" w:rsidP="00CF3BC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Беллини В. "Каватина Нормы";</w:t>
      </w:r>
    </w:p>
    <w:p w:rsidR="00CF3BC0" w:rsidRPr="00E22A1C" w:rsidRDefault="00CF3BC0" w:rsidP="00CF3BC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Вивальди А. "Зима";</w:t>
      </w:r>
    </w:p>
    <w:p w:rsidR="00CF3BC0" w:rsidRPr="00E22A1C" w:rsidRDefault="00CF3BC0" w:rsidP="00CF3BC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Бетховен Л. вторые части фортепьянных сонат (8, 14, 23);</w:t>
      </w:r>
    </w:p>
    <w:p w:rsidR="00CF3BC0" w:rsidRPr="00E22A1C" w:rsidRDefault="00CF3BC0" w:rsidP="00CF3BC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Чайковский П. анданте кантабиле из 5-й симфонии "Июнь" и "Октябрь" из цикла времена года.</w:t>
      </w:r>
    </w:p>
    <w:p w:rsidR="00CF3BC0" w:rsidRPr="00E22A1C" w:rsidRDefault="00E22A1C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267200" cy="2400300"/>
            <wp:effectExtent l="0" t="0" r="0" b="0"/>
            <wp:wrapSquare wrapText="bothSides"/>
            <wp:docPr id="3" name="Рисунок 3" descr="https://i.pinimg.com/originals/be/19/9d/be199d3664e6a8d7e0b5c3204ae46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be/19/9d/be199d3664e6a8d7e0b5c3204ae46c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BC0" w:rsidRPr="00E22A1C">
        <w:rPr>
          <w:rFonts w:ascii="Times New Roman" w:hAnsi="Times New Roman" w:cs="Times New Roman"/>
          <w:sz w:val="24"/>
        </w:rPr>
        <w:t>Помимо этого, ученые советуют слушать классическую музыку активизирующую мозговую деятельность, помогающую вернуть утраченную и израсходованную энергию.</w:t>
      </w:r>
      <w:bookmarkStart w:id="0" w:name="_GoBack"/>
      <w:bookmarkEnd w:id="0"/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К </w:t>
      </w:r>
      <w:r w:rsidRPr="00E22A1C">
        <w:rPr>
          <w:rFonts w:ascii="Times New Roman" w:hAnsi="Times New Roman" w:cs="Times New Roman"/>
          <w:b/>
          <w:bCs/>
          <w:sz w:val="24"/>
        </w:rPr>
        <w:t>активизирующим</w:t>
      </w:r>
      <w:r w:rsidRPr="00E22A1C">
        <w:rPr>
          <w:rFonts w:ascii="Times New Roman" w:hAnsi="Times New Roman" w:cs="Times New Roman"/>
          <w:sz w:val="24"/>
        </w:rPr>
        <w:t> музыкальным произведениям относятся:</w:t>
      </w:r>
    </w:p>
    <w:p w:rsidR="00CF3BC0" w:rsidRPr="00E22A1C" w:rsidRDefault="00CF3BC0" w:rsidP="00CF3BC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Творения В. Моцарта - первые и третьи части из фортепьянных сонат и концертов, "Рондо" из "Маленькой ночной серенады", отрывки из оперы "Волшебная флейта";</w:t>
      </w:r>
    </w:p>
    <w:p w:rsidR="00CF3BC0" w:rsidRPr="00E22A1C" w:rsidRDefault="00CF3BC0" w:rsidP="00CF3BC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П. Чайковского - вальсы из балетов, "На тройке" из "Времен года", отрывок из финала 4-й симфонии,</w:t>
      </w:r>
    </w:p>
    <w:p w:rsidR="00CF3BC0" w:rsidRPr="00E22A1C" w:rsidRDefault="00CF3BC0" w:rsidP="00CF3BC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С. Прокофьева из 1-й части 1-й симфонии, отрывок</w:t>
      </w:r>
    </w:p>
    <w:p w:rsidR="00CF3BC0" w:rsidRPr="00E22A1C" w:rsidRDefault="00CF3BC0" w:rsidP="00CF3BC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М. Глинки "Романсы",</w:t>
      </w:r>
    </w:p>
    <w:p w:rsidR="00CF3BC0" w:rsidRPr="00E22A1C" w:rsidRDefault="00CF3BC0" w:rsidP="00CF3BC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А. Вивальди "Весна",</w:t>
      </w:r>
    </w:p>
    <w:p w:rsidR="00CF3BC0" w:rsidRPr="00E22A1C" w:rsidRDefault="00CF3BC0" w:rsidP="00CF3BC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 xml:space="preserve">Л. </w:t>
      </w:r>
      <w:proofErr w:type="spellStart"/>
      <w:r w:rsidRPr="00E22A1C">
        <w:rPr>
          <w:rFonts w:ascii="Times New Roman" w:hAnsi="Times New Roman" w:cs="Times New Roman"/>
          <w:sz w:val="24"/>
        </w:rPr>
        <w:t>Боккерини</w:t>
      </w:r>
      <w:proofErr w:type="spellEnd"/>
      <w:r w:rsidRPr="00E22A1C">
        <w:rPr>
          <w:rFonts w:ascii="Times New Roman" w:hAnsi="Times New Roman" w:cs="Times New Roman"/>
          <w:sz w:val="24"/>
        </w:rPr>
        <w:t xml:space="preserve"> "Менуэт",</w:t>
      </w:r>
    </w:p>
    <w:p w:rsidR="00CF3BC0" w:rsidRPr="00E22A1C" w:rsidRDefault="00CF3BC0" w:rsidP="00CF3BC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Ф. Шуберта "</w:t>
      </w:r>
      <w:proofErr w:type="spellStart"/>
      <w:r w:rsidRPr="00E22A1C">
        <w:rPr>
          <w:rFonts w:ascii="Times New Roman" w:hAnsi="Times New Roman" w:cs="Times New Roman"/>
          <w:sz w:val="24"/>
        </w:rPr>
        <w:t>Форелленквартет</w:t>
      </w:r>
      <w:proofErr w:type="spellEnd"/>
      <w:r w:rsidRPr="00E22A1C">
        <w:rPr>
          <w:rFonts w:ascii="Times New Roman" w:hAnsi="Times New Roman" w:cs="Times New Roman"/>
          <w:sz w:val="24"/>
        </w:rPr>
        <w:t>".</w:t>
      </w:r>
    </w:p>
    <w:p w:rsidR="00CF3BC0" w:rsidRPr="00E22A1C" w:rsidRDefault="00CF3BC0" w:rsidP="00CF3BC0">
      <w:pPr>
        <w:rPr>
          <w:rFonts w:ascii="Times New Roman" w:hAnsi="Times New Roman" w:cs="Times New Roman"/>
          <w:sz w:val="24"/>
        </w:rPr>
      </w:pPr>
      <w:r w:rsidRPr="00E22A1C">
        <w:rPr>
          <w:rFonts w:ascii="Times New Roman" w:hAnsi="Times New Roman" w:cs="Times New Roman"/>
          <w:sz w:val="24"/>
        </w:rPr>
        <w:t>Самое главное - помнить, что музыку надо пропустить через себя. Как это сделать? Просто тихонечко подпевайте.</w:t>
      </w:r>
    </w:p>
    <w:p w:rsidR="00200163" w:rsidRPr="00E22A1C" w:rsidRDefault="00200163">
      <w:pPr>
        <w:rPr>
          <w:rFonts w:ascii="Times New Roman" w:hAnsi="Times New Roman" w:cs="Times New Roman"/>
          <w:sz w:val="24"/>
        </w:rPr>
      </w:pPr>
    </w:p>
    <w:sectPr w:rsidR="00200163" w:rsidRPr="00E22A1C" w:rsidSect="00E22A1C">
      <w:pgSz w:w="11906" w:h="16838"/>
      <w:pgMar w:top="1134" w:right="850" w:bottom="1134" w:left="1701" w:header="708" w:footer="708" w:gutter="0"/>
      <w:pgBorders w:offsetFrom="page">
        <w:top w:val="musicNotes" w:sz="16" w:space="24" w:color="FFD966" w:themeColor="accent4" w:themeTint="99"/>
        <w:left w:val="musicNotes" w:sz="16" w:space="24" w:color="FFD966" w:themeColor="accent4" w:themeTint="99"/>
        <w:bottom w:val="musicNotes" w:sz="16" w:space="24" w:color="FFD966" w:themeColor="accent4" w:themeTint="99"/>
        <w:right w:val="musicNotes" w:sz="16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734F"/>
    <w:multiLevelType w:val="multilevel"/>
    <w:tmpl w:val="F9E8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E6056"/>
    <w:multiLevelType w:val="multilevel"/>
    <w:tmpl w:val="3044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33205"/>
    <w:multiLevelType w:val="multilevel"/>
    <w:tmpl w:val="432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51196"/>
    <w:multiLevelType w:val="multilevel"/>
    <w:tmpl w:val="980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89"/>
    <w:rsid w:val="00200163"/>
    <w:rsid w:val="00532A89"/>
    <w:rsid w:val="00CF3BC0"/>
    <w:rsid w:val="00E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54AC"/>
  <w15:chartTrackingRefBased/>
  <w15:docId w15:val="{539296C4-42AE-433E-9CED-1CF49A80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2020-05-14T08:28:00Z</dcterms:created>
  <dcterms:modified xsi:type="dcterms:W3CDTF">2020-05-15T07:52:00Z</dcterms:modified>
</cp:coreProperties>
</file>