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DD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BDD" w:rsidRPr="00291472" w:rsidRDefault="00EE7BDD" w:rsidP="00EE7BDD">
      <w:pPr>
        <w:jc w:val="both"/>
        <w:rPr>
          <w:rFonts w:ascii="Monotype Corsiva" w:hAnsi="Monotype Corsiva" w:cs="Times New Roman"/>
          <w:b/>
          <w:sz w:val="144"/>
          <w:szCs w:val="144"/>
        </w:rPr>
      </w:pPr>
      <w:r w:rsidRPr="00291472">
        <w:rPr>
          <w:rFonts w:ascii="Monotype Corsiva" w:hAnsi="Monotype Corsiva" w:cs="Times New Roman"/>
          <w:b/>
          <w:sz w:val="144"/>
          <w:szCs w:val="144"/>
        </w:rPr>
        <w:t xml:space="preserve">Комплекс </w:t>
      </w:r>
    </w:p>
    <w:p w:rsidR="00EE7BDD" w:rsidRPr="00EE7BDD" w:rsidRDefault="00EE7BDD" w:rsidP="00EE7BDD">
      <w:pPr>
        <w:jc w:val="both"/>
        <w:rPr>
          <w:rFonts w:ascii="Monotype Corsiva" w:hAnsi="Monotype Corsiva" w:cs="Times New Roman"/>
          <w:b/>
          <w:sz w:val="144"/>
          <w:szCs w:val="144"/>
        </w:rPr>
      </w:pPr>
      <w:r w:rsidRPr="00291472">
        <w:rPr>
          <w:rFonts w:ascii="Monotype Corsiva" w:hAnsi="Monotype Corsiva" w:cs="Times New Roman"/>
          <w:b/>
          <w:sz w:val="144"/>
          <w:szCs w:val="144"/>
        </w:rPr>
        <w:t>утрен</w:t>
      </w:r>
      <w:r>
        <w:rPr>
          <w:rFonts w:ascii="Monotype Corsiva" w:hAnsi="Monotype Corsiva" w:cs="Times New Roman"/>
          <w:b/>
          <w:sz w:val="144"/>
          <w:szCs w:val="144"/>
        </w:rPr>
        <w:t>ней оздоровительной  гимнастики.</w:t>
      </w:r>
      <w:bookmarkStart w:id="0" w:name="_GoBack"/>
      <w:bookmarkEnd w:id="0"/>
    </w:p>
    <w:p w:rsidR="00EE7BDD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BDD" w:rsidRPr="001765B3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5B3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EE7BDD" w:rsidRPr="001765B3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5B3">
        <w:rPr>
          <w:rFonts w:ascii="Times New Roman" w:hAnsi="Times New Roman" w:cs="Times New Roman"/>
          <w:b/>
          <w:sz w:val="28"/>
          <w:szCs w:val="28"/>
        </w:rPr>
        <w:t>Комплекс 33</w:t>
      </w:r>
      <w:r>
        <w:rPr>
          <w:rFonts w:ascii="Times New Roman" w:hAnsi="Times New Roman" w:cs="Times New Roman"/>
          <w:b/>
          <w:sz w:val="28"/>
          <w:szCs w:val="28"/>
        </w:rPr>
        <w:t xml:space="preserve"> (1 неделя)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Ходьба и бег по мостику (доска или дорожка: длина 3 м, ширина 25–30 см). Ходьба и бег врассыпную.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Упражнения на гимнастической скамейке (с кубиками)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2. И. п. – сидя верхом на скамейке, ноги согнуты в коленях, кубики у плеч. Наклониться вправо (влево), положить кубик на пол сбоку, выпрямиться; наклониться вправо (влево), взять кубик,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3. И. п. – сидя верхом на скамейке, ноги согнуты в коленях, кубики внизу. Встать, поднять кубики в стороны, опустить кубики,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4. И. п. – сидя верхом на скамейке, ноги согнуты в коленях, кубики перед собой, хват рук с боков скамейки. Поднять прямые ноги вперед, опустить.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lastRenderedPageBreak/>
        <w:t>5. И. п. – стоя боком к скамейке, ноги слегка расставлены, кубики в обеих руках внизу. Прыжки на двух ногах вдоль скамейки в чередовании с ходьбой.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6. Игра «Поезд».</w:t>
      </w:r>
    </w:p>
    <w:p w:rsidR="00EE7BDD" w:rsidRPr="00EE7BDD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BDD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EE7BDD" w:rsidRPr="00EE7BDD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BDD">
        <w:rPr>
          <w:rFonts w:ascii="Times New Roman" w:hAnsi="Times New Roman" w:cs="Times New Roman"/>
          <w:b/>
          <w:sz w:val="28"/>
          <w:szCs w:val="28"/>
        </w:rPr>
        <w:t>Комплекс 34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неделя)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Ходьба в колонне по одному. На сигнал воспитателя: «Лошадки!» ходьба, высоко поднимая колени, руки на поясе; на сигнал: «Лягушки!» – присесть. Ходьба и бег врассыпную.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Упражнения без предметов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2. И. п. – ноги на ширине ступни, руки опущены. Поднять руки через стороны вверх, хлопнуть в ладоши; опустить руки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3. И. п. – стойка на коленях, руки на поясе. Наклониться вправо (влево),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4. И. п. – сидя ноги прямые, руки в упоре сзади. Подтянуть ноги к себе, согнув в коленях,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5. И. п. – лежа на животе, руки согнуты перед собой. Попеременное сгибание и разгибание ног.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6. Игровое задание «Поймай комара» (прыжки на двух ногах на месте).</w:t>
      </w:r>
    </w:p>
    <w:p w:rsidR="00EE7BDD" w:rsidRPr="00EE7BDD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BDD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EE7BDD" w:rsidRPr="00EE7BDD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BDD">
        <w:rPr>
          <w:rFonts w:ascii="Times New Roman" w:hAnsi="Times New Roman" w:cs="Times New Roman"/>
          <w:b/>
          <w:sz w:val="28"/>
          <w:szCs w:val="28"/>
        </w:rPr>
        <w:t>Комплекс 35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неделя)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1. Игра «Мы топаем ногами».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Дети стоят по кругу на таком расстоянии, чтобы не мешать друг другу (на расстоянии вытянутых в стороны рук). Воспитатель медленно произносит текст, и дети выполняют движения в соответствии с текстом.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Мы топаем ногами,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Мы хлопаем руками,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Киваем головой.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Мы руки поднимаем,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Мы руки опускаем,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Мы руки подаем.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И бегаем кругом,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lastRenderedPageBreak/>
        <w:t>И бегаем кругом.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Дети соединяют руки, образуя круг, и бегут по кругу. На сигнал воспитателя: «Стой!» останавливаются. Игру можно повторить (бег проводится в другую сторону). Темп упражнений умеренный.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Упражнения с кубиками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2. И. п. – ноги на ширине ступни, кубики в обеих руках внизу. Поднять кубики через стороны вверх, ударить ими друг о друга, сказать: «Тук-тук», опустить руки,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3. И. п. – ноги на ширине плеч, кубики в обеих руках внизу. Наклониться, поставить кубики у носков ног, выпрямиться, убрать руки за спину; наклониться, взять кубики,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4. И. п. – лежа на спине, кубики в обеих руках за головой. Согнуть колени, коснуться колен кубиками,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5. И. п. – ноги слегка расставлены, руки на поясе, кубики на полу. Прыжки на двух ногах вокруг кубиков в обе стороны.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6. Ходьба в колонне по одному.</w:t>
      </w:r>
    </w:p>
    <w:p w:rsidR="00EE7BDD" w:rsidRPr="00EE7BDD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BDD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EE7BDD" w:rsidRPr="00EE7BDD" w:rsidRDefault="00EE7BDD" w:rsidP="00EE7B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BDD">
        <w:rPr>
          <w:rFonts w:ascii="Times New Roman" w:hAnsi="Times New Roman" w:cs="Times New Roman"/>
          <w:b/>
          <w:sz w:val="28"/>
          <w:szCs w:val="28"/>
        </w:rPr>
        <w:t>Комплекс 36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неделя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Ходьба и бег в колонне по одному между предметами (кубики, набивные мячи, кегли) змейкой.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Упражнения с флажками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2. И. п. – ноги на ширине ступни, флажки в обеих руках внизу. Поднять флажки вверх, помахать ими, опустить,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3. И. п. – ноги на ширине ступни, флажки у груди. Присесть, постучать палочками о пол; встать, выпрямиться,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4. И. п. – сидя ноги врозь, флажки у плеч. Наклониться, коснуться палочками носков ног, выпрямиться, вернуться в исходное положение.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5. И. п. – ноги слегка расставлены, флажки в опущенных руках. Прыжки на двух ногах на месте в чередовании с небольшой паузой.</w:t>
      </w: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r w:rsidRPr="00CD1B63">
        <w:rPr>
          <w:rFonts w:ascii="Times New Roman" w:hAnsi="Times New Roman" w:cs="Times New Roman"/>
          <w:sz w:val="28"/>
          <w:szCs w:val="28"/>
        </w:rPr>
        <w:t>6. Игра «Поезд».</w:t>
      </w:r>
    </w:p>
    <w:p w:rsidR="00EE7BDD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h.3znysh7"/>
      <w:bookmarkEnd w:id="1"/>
    </w:p>
    <w:p w:rsidR="00EE7BDD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BDD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BDD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BDD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BDD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BDD" w:rsidRPr="00CD1B63" w:rsidRDefault="00EE7BDD" w:rsidP="00EE7B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68F" w:rsidRDefault="0092168F"/>
    <w:sectPr w:rsidR="0092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59"/>
    <w:rsid w:val="007A3459"/>
    <w:rsid w:val="0092168F"/>
    <w:rsid w:val="00E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2BAC-864C-4196-AF1B-D542C42C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2</cp:revision>
  <dcterms:created xsi:type="dcterms:W3CDTF">2020-05-14T07:42:00Z</dcterms:created>
  <dcterms:modified xsi:type="dcterms:W3CDTF">2020-05-14T07:45:00Z</dcterms:modified>
</cp:coreProperties>
</file>