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5A" w:rsidRDefault="0054355A" w:rsidP="00795F96">
      <w:pPr>
        <w:pStyle w:val="a3"/>
        <w:jc w:val="both"/>
      </w:pPr>
    </w:p>
    <w:p w:rsidR="0054355A" w:rsidRDefault="0054355A" w:rsidP="00795F96">
      <w:pPr>
        <w:pStyle w:val="a3"/>
        <w:jc w:val="both"/>
      </w:pPr>
      <w:r>
        <w:rPr>
          <w:noProof/>
        </w:rPr>
        <w:drawing>
          <wp:inline distT="0" distB="0" distL="0" distR="0">
            <wp:extent cx="5940425" cy="8473440"/>
            <wp:effectExtent l="19050" t="0" r="3175" b="0"/>
            <wp:docPr id="1" name="Рисунок 0" descr="CCI1303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I13032021.jpg"/>
                    <pic:cNvPicPr/>
                  </pic:nvPicPr>
                  <pic:blipFill>
                    <a:blip r:embed="rId4" cstate="print"/>
                    <a:stretch>
                      <a:fillRect/>
                    </a:stretch>
                  </pic:blipFill>
                  <pic:spPr>
                    <a:xfrm>
                      <a:off x="0" y="0"/>
                      <a:ext cx="5940425" cy="8473440"/>
                    </a:xfrm>
                    <a:prstGeom prst="rect">
                      <a:avLst/>
                    </a:prstGeom>
                  </pic:spPr>
                </pic:pic>
              </a:graphicData>
            </a:graphic>
          </wp:inline>
        </w:drawing>
      </w:r>
    </w:p>
    <w:p w:rsidR="0054355A" w:rsidRDefault="0054355A" w:rsidP="00795F96">
      <w:pPr>
        <w:pStyle w:val="a3"/>
        <w:jc w:val="both"/>
      </w:pPr>
    </w:p>
    <w:p w:rsidR="0054355A" w:rsidRDefault="0054355A" w:rsidP="00795F96">
      <w:pPr>
        <w:pStyle w:val="a3"/>
        <w:jc w:val="both"/>
      </w:pPr>
    </w:p>
    <w:p w:rsidR="0054355A" w:rsidRDefault="0054355A" w:rsidP="00795F96">
      <w:pPr>
        <w:pStyle w:val="a3"/>
        <w:jc w:val="both"/>
      </w:pPr>
    </w:p>
    <w:p w:rsidR="0054355A" w:rsidRDefault="0054355A" w:rsidP="00795F96">
      <w:pPr>
        <w:pStyle w:val="a3"/>
        <w:jc w:val="both"/>
      </w:pPr>
    </w:p>
    <w:p w:rsidR="00B36782" w:rsidRPr="00795F96" w:rsidRDefault="00B36782" w:rsidP="00795F96">
      <w:pPr>
        <w:pStyle w:val="a3"/>
        <w:jc w:val="both"/>
      </w:pPr>
      <w:r w:rsidRPr="00795F96">
        <w:t>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B36782" w:rsidRPr="00795F96" w:rsidRDefault="00B36782" w:rsidP="00795F96">
      <w:pPr>
        <w:pStyle w:val="a3"/>
        <w:jc w:val="both"/>
      </w:pPr>
      <w:r w:rsidRPr="00795F96">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B36782" w:rsidRPr="00795F96" w:rsidRDefault="00B36782" w:rsidP="00795F96">
      <w:pPr>
        <w:pStyle w:val="a3"/>
        <w:jc w:val="both"/>
      </w:pPr>
      <w:r w:rsidRPr="00795F96">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B36782" w:rsidRPr="00795F96" w:rsidRDefault="00B36782" w:rsidP="00795F96">
      <w:pPr>
        <w:pStyle w:val="a3"/>
        <w:jc w:val="both"/>
      </w:pPr>
      <w:r w:rsidRPr="00795F96">
        <w:t>2.3. Перевод учащихся не зависит от периода (времени) учебного года.</w:t>
      </w:r>
    </w:p>
    <w:p w:rsidR="00B36782" w:rsidRPr="00795F96" w:rsidRDefault="00B36782" w:rsidP="00795F96">
      <w:pPr>
        <w:pStyle w:val="a3"/>
        <w:jc w:val="both"/>
      </w:pPr>
      <w:r w:rsidRPr="00795F96">
        <w:rPr>
          <w:b/>
          <w:bCs/>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B36782" w:rsidRPr="00795F96" w:rsidRDefault="00B36782" w:rsidP="00795F96">
      <w:pPr>
        <w:pStyle w:val="a3"/>
        <w:jc w:val="both"/>
      </w:pPr>
      <w:r w:rsidRPr="00795F96">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B36782" w:rsidRPr="00795F96" w:rsidRDefault="00B36782" w:rsidP="00795F96">
      <w:pPr>
        <w:pStyle w:val="a3"/>
        <w:jc w:val="both"/>
      </w:pPr>
      <w:r w:rsidRPr="00795F96">
        <w:t>осуществляют выбор принимающей организации;</w:t>
      </w:r>
    </w:p>
    <w:p w:rsidR="00B36782" w:rsidRPr="00795F96" w:rsidRDefault="00B36782" w:rsidP="00795F96">
      <w:pPr>
        <w:pStyle w:val="a3"/>
        <w:jc w:val="both"/>
      </w:pPr>
      <w:r w:rsidRPr="00795F96">
        <w:t>обращаются в выбранную организацию с запросом о наличии свободных мест, в том числе с использованием сети Интернет;</w:t>
      </w:r>
    </w:p>
    <w:p w:rsidR="00B36782" w:rsidRPr="00795F96" w:rsidRDefault="00B36782" w:rsidP="00795F96">
      <w:pPr>
        <w:pStyle w:val="a3"/>
        <w:jc w:val="both"/>
      </w:pPr>
      <w:r w:rsidRPr="00795F96">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B36782" w:rsidRPr="00795F96" w:rsidRDefault="00B36782" w:rsidP="00795F96">
      <w:pPr>
        <w:pStyle w:val="a3"/>
        <w:jc w:val="both"/>
      </w:pPr>
      <w:r w:rsidRPr="00795F96">
        <w:t>обращаются в Организацию с заявлением об отчислении учащегося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B36782" w:rsidRPr="00795F96" w:rsidRDefault="00B36782" w:rsidP="00795F96">
      <w:pPr>
        <w:pStyle w:val="a3"/>
        <w:jc w:val="both"/>
      </w:pPr>
      <w:r w:rsidRPr="00795F96">
        <w:t xml:space="preserve">3.2. В заявлении совершеннолетнего учащегося или родителей </w:t>
      </w:r>
      <w:hyperlink r:id="rId5" w:history="1">
        <w:r w:rsidRPr="00795F96">
          <w:rPr>
            <w:rStyle w:val="a5"/>
            <w:color w:val="000000"/>
            <w:u w:val="none"/>
          </w:rPr>
          <w:t>(законных представителей)</w:t>
        </w:r>
      </w:hyperlink>
      <w:r w:rsidRPr="00795F96">
        <w:t xml:space="preserve"> несовершеннолетнего учащегося об отчислении в порядке перевода в принимающую организацию указываются:</w:t>
      </w:r>
    </w:p>
    <w:p w:rsidR="00B36782" w:rsidRPr="00795F96" w:rsidRDefault="00B36782" w:rsidP="00795F96">
      <w:pPr>
        <w:pStyle w:val="a3"/>
        <w:jc w:val="both"/>
      </w:pPr>
      <w:r w:rsidRPr="00795F96">
        <w:t>фамилия, имя, отчество (при наличии) учащегося;</w:t>
      </w:r>
    </w:p>
    <w:p w:rsidR="00B36782" w:rsidRPr="00795F96" w:rsidRDefault="00B36782" w:rsidP="00795F96">
      <w:pPr>
        <w:pStyle w:val="a3"/>
        <w:jc w:val="both"/>
      </w:pPr>
      <w:r w:rsidRPr="00795F96">
        <w:t>дата рождения;</w:t>
      </w:r>
    </w:p>
    <w:p w:rsidR="00B36782" w:rsidRPr="00795F96" w:rsidRDefault="00B36782" w:rsidP="00795F96">
      <w:pPr>
        <w:pStyle w:val="a3"/>
        <w:jc w:val="both"/>
      </w:pPr>
      <w:r w:rsidRPr="00795F96">
        <w:t>класс;</w:t>
      </w:r>
    </w:p>
    <w:p w:rsidR="00B36782" w:rsidRPr="00795F96" w:rsidRDefault="00B36782" w:rsidP="00795F96">
      <w:pPr>
        <w:pStyle w:val="a3"/>
        <w:jc w:val="both"/>
      </w:pPr>
      <w:r w:rsidRPr="00795F96">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B36782" w:rsidRPr="00795F96" w:rsidRDefault="00B36782" w:rsidP="00795F96">
      <w:pPr>
        <w:pStyle w:val="a3"/>
        <w:jc w:val="both"/>
      </w:pPr>
      <w:r w:rsidRPr="00795F96">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B36782" w:rsidRPr="00795F96" w:rsidRDefault="00B36782" w:rsidP="00795F96">
      <w:pPr>
        <w:pStyle w:val="a3"/>
        <w:jc w:val="both"/>
      </w:pPr>
      <w:r w:rsidRPr="00795F96">
        <w:lastRenderedPageBreak/>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B36782" w:rsidRPr="00795F96" w:rsidRDefault="00B36782" w:rsidP="00795F96">
      <w:pPr>
        <w:pStyle w:val="a3"/>
        <w:jc w:val="both"/>
      </w:pPr>
      <w:r w:rsidRPr="00795F96">
        <w:t>личное дело учащегося;</w:t>
      </w:r>
    </w:p>
    <w:p w:rsidR="00B36782" w:rsidRPr="00795F96" w:rsidRDefault="00B36782" w:rsidP="00795F96">
      <w:pPr>
        <w:pStyle w:val="a3"/>
        <w:jc w:val="both"/>
      </w:pPr>
      <w:r w:rsidRPr="00795F96">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B36782" w:rsidRPr="00795F96" w:rsidRDefault="00B36782" w:rsidP="00795F96">
      <w:pPr>
        <w:pStyle w:val="a3"/>
        <w:jc w:val="both"/>
      </w:pPr>
      <w:r w:rsidRPr="00795F96">
        <w:t xml:space="preserve">3.4.Указанные в </w:t>
      </w:r>
      <w:hyperlink r:id="rId6" w:history="1">
        <w:r w:rsidRPr="00795F96">
          <w:rPr>
            <w:rStyle w:val="a5"/>
            <w:color w:val="000000"/>
            <w:u w:val="none"/>
          </w:rPr>
          <w:t>3.3.</w:t>
        </w:r>
      </w:hyperlink>
      <w:r w:rsidRPr="00795F96">
        <w:t xml:space="preserve">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B36782" w:rsidRPr="00795F96" w:rsidRDefault="00B36782" w:rsidP="00795F96">
      <w:pPr>
        <w:pStyle w:val="a3"/>
        <w:jc w:val="both"/>
      </w:pPr>
      <w:r w:rsidRPr="00795F96">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B36782" w:rsidRPr="00795F96" w:rsidRDefault="00B36782" w:rsidP="00795F96">
      <w:pPr>
        <w:pStyle w:val="a3"/>
        <w:jc w:val="both"/>
      </w:pPr>
      <w:r w:rsidRPr="00795F96">
        <w:t>3.6.Принимающая организация при зачислении учащегося, отчисленного из Организации, в течение двух рабочих дней с даты издания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B36782" w:rsidRPr="00795F96" w:rsidRDefault="00B36782" w:rsidP="00795F96">
      <w:pPr>
        <w:pStyle w:val="a3"/>
        <w:jc w:val="both"/>
      </w:pPr>
      <w:r w:rsidRPr="00795F96">
        <w:rPr>
          <w:b/>
          <w:bCs/>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B36782" w:rsidRPr="00795F96" w:rsidRDefault="00B36782" w:rsidP="00795F96">
      <w:pPr>
        <w:pStyle w:val="a3"/>
        <w:jc w:val="both"/>
      </w:pPr>
      <w:r w:rsidRPr="00795F96">
        <w:t xml:space="preserve">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7" w:history="1">
        <w:r w:rsidRPr="00795F96">
          <w:rPr>
            <w:rStyle w:val="a5"/>
            <w:color w:val="000000"/>
            <w:u w:val="none"/>
          </w:rPr>
          <w:t>2.2.</w:t>
        </w:r>
      </w:hyperlink>
      <w:r w:rsidRPr="00795F96">
        <w:t xml:space="preserve"> настоящего Положения.</w:t>
      </w:r>
    </w:p>
    <w:p w:rsidR="00B36782" w:rsidRPr="00795F96" w:rsidRDefault="00B36782" w:rsidP="00795F96">
      <w:pPr>
        <w:pStyle w:val="a3"/>
        <w:jc w:val="both"/>
      </w:pPr>
      <w:r w:rsidRPr="00795F96">
        <w:t xml:space="preserve">О предстоящем переводе Организация в случае прекращения своей деятельности будет обязана уведомить совершеннолетних учащихся, родителей </w:t>
      </w:r>
      <w:hyperlink r:id="rId8" w:history="1">
        <w:r w:rsidRPr="00795F96">
          <w:rPr>
            <w:rStyle w:val="a5"/>
            <w:color w:val="000000"/>
            <w:u w:val="none"/>
          </w:rPr>
          <w:t>(законных представителей)</w:t>
        </w:r>
      </w:hyperlink>
      <w:r w:rsidRPr="00795F96">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w:t>
      </w:r>
      <w:r w:rsidR="004044F0">
        <w:t xml:space="preserve"> </w:t>
      </w:r>
      <w:r w:rsidRPr="00795F96">
        <w:t xml:space="preserve"> разместит</w:t>
      </w:r>
      <w:r w:rsidR="004044F0">
        <w:t xml:space="preserve">ь </w:t>
      </w:r>
      <w:r w:rsidRPr="00795F96">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w:t>
      </w:r>
      <w:hyperlink r:id="rId9" w:history="1">
        <w:r w:rsidRPr="00795F96">
          <w:rPr>
            <w:rStyle w:val="a5"/>
            <w:color w:val="000000"/>
            <w:u w:val="none"/>
          </w:rPr>
          <w:t>пункте 2</w:t>
        </w:r>
      </w:hyperlink>
      <w:r w:rsidRPr="00795F96">
        <w:t>.2. настоящего Положения, на перевод в принимающую организацию.</w:t>
      </w:r>
    </w:p>
    <w:p w:rsidR="00B36782" w:rsidRPr="00795F96" w:rsidRDefault="00B36782" w:rsidP="00795F96">
      <w:pPr>
        <w:pStyle w:val="a3"/>
        <w:jc w:val="both"/>
      </w:pPr>
      <w:r w:rsidRPr="00795F96">
        <w:t>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разместить указанное уведомление на своем официальном сайте в сети Интернет:</w:t>
      </w:r>
    </w:p>
    <w:p w:rsidR="00B36782" w:rsidRPr="00795F96" w:rsidRDefault="00B36782" w:rsidP="00795F96">
      <w:pPr>
        <w:pStyle w:val="a3"/>
        <w:jc w:val="both"/>
      </w:pPr>
      <w:r w:rsidRPr="00795F96">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B36782" w:rsidRPr="00795F96" w:rsidRDefault="00B36782" w:rsidP="00795F96">
      <w:pPr>
        <w:pStyle w:val="a3"/>
        <w:jc w:val="both"/>
      </w:pPr>
      <w:r w:rsidRPr="00795F96">
        <w:lastRenderedPageBreak/>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B36782" w:rsidRPr="00795F96" w:rsidRDefault="00B36782" w:rsidP="00795F96">
      <w:pPr>
        <w:pStyle w:val="a3"/>
        <w:jc w:val="both"/>
      </w:pPr>
      <w:r w:rsidRPr="00795F96">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w:t>
      </w:r>
      <w:r w:rsidR="004044F0">
        <w:t xml:space="preserve"> в сфере образования (далее − </w:t>
      </w:r>
      <w:proofErr w:type="spellStart"/>
      <w:r w:rsidR="004044F0">
        <w:t>ак</w:t>
      </w:r>
      <w:r w:rsidRPr="00795F96">
        <w:t>кредитационные</w:t>
      </w:r>
      <w:proofErr w:type="spellEnd"/>
      <w:r w:rsidRPr="00795F96">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B36782" w:rsidRPr="00795F96" w:rsidRDefault="00B36782" w:rsidP="00795F96">
      <w:pPr>
        <w:pStyle w:val="a3"/>
        <w:jc w:val="both"/>
      </w:pPr>
      <w:r w:rsidRPr="00795F96">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795F96">
        <w:t>аккредитационного</w:t>
      </w:r>
      <w:proofErr w:type="spellEnd"/>
      <w:r w:rsidRPr="00795F96">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rsidR="00B36782" w:rsidRPr="00795F96" w:rsidRDefault="00B36782" w:rsidP="00795F96">
      <w:pPr>
        <w:pStyle w:val="a3"/>
        <w:jc w:val="both"/>
      </w:pPr>
      <w:r w:rsidRPr="00795F96">
        <w:t xml:space="preserve">в случае отказа </w:t>
      </w:r>
      <w:proofErr w:type="spellStart"/>
      <w:r w:rsidRPr="00795F96">
        <w:t>аккредитационного</w:t>
      </w:r>
      <w:proofErr w:type="spellEnd"/>
      <w:r w:rsidRPr="00795F96">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795F96">
        <w:t>аккредитационного</w:t>
      </w:r>
      <w:proofErr w:type="spellEnd"/>
      <w:r w:rsidRPr="00795F96">
        <w:t xml:space="preserve"> органа об отказе Организации в государственной аккредитации по соответствующей образовательной программе.</w:t>
      </w:r>
    </w:p>
    <w:p w:rsidR="00B36782" w:rsidRPr="00795F96" w:rsidRDefault="00B36782" w:rsidP="00795F96">
      <w:pPr>
        <w:pStyle w:val="a3"/>
        <w:jc w:val="both"/>
      </w:pPr>
      <w:r w:rsidRPr="00795F96">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B36782" w:rsidRPr="00795F96" w:rsidRDefault="00B36782" w:rsidP="00795F96">
      <w:pPr>
        <w:pStyle w:val="a3"/>
        <w:jc w:val="both"/>
      </w:pPr>
      <w:r w:rsidRPr="00795F96">
        <w:t xml:space="preserve">4.4.Организация будет обязана довести до сведения учащихся и их родителей </w:t>
      </w:r>
      <w:hyperlink r:id="rId10" w:history="1">
        <w:r w:rsidRPr="00795F96">
          <w:rPr>
            <w:rStyle w:val="a5"/>
            <w:color w:val="000000"/>
            <w:u w:val="none"/>
          </w:rPr>
          <w:t>(законных представителей)</w:t>
        </w:r>
      </w:hyperlink>
      <w:r w:rsidRPr="00795F96">
        <w:t xml:space="preserve">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B36782" w:rsidRPr="00795F96" w:rsidRDefault="00B36782" w:rsidP="00795F96">
      <w:pPr>
        <w:pStyle w:val="a3"/>
        <w:jc w:val="both"/>
      </w:pPr>
      <w:r w:rsidRPr="00795F96">
        <w:t xml:space="preserve">4.5.После получения соответствующих письменных согласий лиц, указанных в </w:t>
      </w:r>
      <w:hyperlink r:id="rId11" w:history="1">
        <w:r w:rsidRPr="00795F96">
          <w:rPr>
            <w:rStyle w:val="a5"/>
            <w:color w:val="000000"/>
            <w:u w:val="none"/>
          </w:rPr>
          <w:t>пункте 2</w:t>
        </w:r>
      </w:hyperlink>
      <w:r w:rsidRPr="00795F96">
        <w:t xml:space="preserve">.2. настоящего Положения, директор будет обязан издать приказ об отчислении учащихся в </w:t>
      </w:r>
      <w:r w:rsidRPr="00795F96">
        <w:lastRenderedPageBreak/>
        <w:t>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
    <w:p w:rsidR="00B36782" w:rsidRPr="00795F96" w:rsidRDefault="00B36782" w:rsidP="00795F96">
      <w:pPr>
        <w:pStyle w:val="a3"/>
        <w:jc w:val="both"/>
      </w:pPr>
      <w:r w:rsidRPr="00795F96">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B36782" w:rsidRPr="00795F96" w:rsidRDefault="00B36782" w:rsidP="00795F96">
      <w:pPr>
        <w:pStyle w:val="a3"/>
        <w:jc w:val="both"/>
      </w:pPr>
      <w:r w:rsidRPr="00795F96">
        <w:t xml:space="preserve">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2" w:history="1">
        <w:r w:rsidRPr="00795F96">
          <w:rPr>
            <w:rStyle w:val="a5"/>
            <w:color w:val="000000"/>
            <w:u w:val="none"/>
          </w:rPr>
          <w:t>пункте 2</w:t>
        </w:r>
      </w:hyperlink>
      <w:r w:rsidRPr="00795F96">
        <w:t>.2. настоящего Положения, личные дела учащихся.</w:t>
      </w:r>
    </w:p>
    <w:p w:rsidR="00B36782" w:rsidRPr="00795F96" w:rsidRDefault="00B36782" w:rsidP="00795F96">
      <w:pPr>
        <w:pStyle w:val="a3"/>
        <w:jc w:val="both"/>
      </w:pPr>
      <w:r w:rsidRPr="00795F96">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
    <w:p w:rsidR="00B36782" w:rsidRPr="00795F96" w:rsidRDefault="00B36782" w:rsidP="00795F96">
      <w:pPr>
        <w:pStyle w:val="a3"/>
        <w:jc w:val="both"/>
      </w:pPr>
      <w:r w:rsidRPr="00795F96">
        <w:t>В распорядительном акте о зачислении делается запись о зачислении учащегося в порядке перевода с указанием Организации, в которой он обучался до перевода, класса, формы обучения.</w:t>
      </w:r>
    </w:p>
    <w:p w:rsidR="00B36782" w:rsidRPr="00795F96" w:rsidRDefault="00B36782" w:rsidP="00795F96">
      <w:pPr>
        <w:pStyle w:val="a3"/>
        <w:jc w:val="both"/>
      </w:pPr>
      <w:r w:rsidRPr="00795F96">
        <w:t xml:space="preserve">4.9. В принимающей организации на основании переданных личных дел на учащихся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w:t>
      </w:r>
      <w:hyperlink r:id="rId13" w:history="1">
        <w:r w:rsidRPr="00795F96">
          <w:rPr>
            <w:rStyle w:val="a5"/>
            <w:color w:val="000000"/>
            <w:u w:val="none"/>
          </w:rPr>
          <w:t>пункте 2</w:t>
        </w:r>
      </w:hyperlink>
      <w:r w:rsidRPr="00795F96">
        <w:t>.2. настоящего Положения.</w:t>
      </w:r>
    </w:p>
    <w:p w:rsidR="00B36782" w:rsidRPr="00795F96" w:rsidRDefault="00B36782" w:rsidP="00795F96">
      <w:pPr>
        <w:pStyle w:val="a3"/>
        <w:jc w:val="both"/>
      </w:pPr>
      <w:r w:rsidRPr="00795F96">
        <w:rPr>
          <w:b/>
          <w:bCs/>
        </w:rPr>
        <w:t xml:space="preserve">5.Порядок и основание отчисления учащихся </w:t>
      </w:r>
    </w:p>
    <w:p w:rsidR="00B36782" w:rsidRPr="00795F96" w:rsidRDefault="00B36782" w:rsidP="00795F96">
      <w:pPr>
        <w:pStyle w:val="a3"/>
        <w:jc w:val="both"/>
      </w:pPr>
      <w:r w:rsidRPr="00795F96">
        <w:t>5.1.Образовательные отношения прекращаются в связи с отчислением учащегося из Организации:</w:t>
      </w:r>
    </w:p>
    <w:p w:rsidR="00B36782" w:rsidRPr="00795F96" w:rsidRDefault="00B36782" w:rsidP="00795F96">
      <w:pPr>
        <w:pStyle w:val="a3"/>
        <w:jc w:val="both"/>
      </w:pPr>
      <w:r w:rsidRPr="00795F96">
        <w:t>1) в связи с получением образования (завершением обучения);</w:t>
      </w:r>
    </w:p>
    <w:p w:rsidR="00B36782" w:rsidRPr="00795F96" w:rsidRDefault="00B36782" w:rsidP="00795F96">
      <w:pPr>
        <w:pStyle w:val="a3"/>
        <w:jc w:val="both"/>
      </w:pPr>
      <w:r w:rsidRPr="00795F96">
        <w:t>2) досрочно по основаниям, установленным п.5.2 настоящего Положения.</w:t>
      </w:r>
    </w:p>
    <w:p w:rsidR="00B36782" w:rsidRPr="00795F96" w:rsidRDefault="00B36782" w:rsidP="00795F96">
      <w:pPr>
        <w:pStyle w:val="a3"/>
        <w:jc w:val="both"/>
      </w:pPr>
      <w:r w:rsidRPr="00795F96">
        <w:t>5.2.Образовательные отношения могут быть прекращены досрочно в следующих случаях:</w:t>
      </w:r>
    </w:p>
    <w:p w:rsidR="00B36782" w:rsidRPr="00795F96" w:rsidRDefault="00B36782" w:rsidP="00795F96">
      <w:pPr>
        <w:pStyle w:val="a3"/>
        <w:jc w:val="both"/>
      </w:pPr>
      <w:r w:rsidRPr="00795F96">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B36782" w:rsidRPr="00795F96" w:rsidRDefault="00B36782" w:rsidP="00795F96">
      <w:pPr>
        <w:pStyle w:val="a3"/>
        <w:jc w:val="both"/>
      </w:pPr>
      <w:r w:rsidRPr="00795F96">
        <w:t>2)</w:t>
      </w:r>
      <w:r w:rsidR="00420C33">
        <w:t xml:space="preserve"> </w:t>
      </w:r>
      <w:r w:rsidRPr="00795F96">
        <w:t>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
    <w:p w:rsidR="00B36782" w:rsidRPr="00795F96" w:rsidRDefault="00B36782" w:rsidP="00795F96">
      <w:pPr>
        <w:pStyle w:val="a3"/>
        <w:jc w:val="both"/>
      </w:pPr>
      <w:r w:rsidRPr="00795F96">
        <w:lastRenderedPageBreak/>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B36782" w:rsidRPr="00795F96" w:rsidRDefault="00B36782" w:rsidP="00795F96">
      <w:pPr>
        <w:pStyle w:val="a3"/>
        <w:jc w:val="both"/>
      </w:pPr>
      <w:r w:rsidRPr="00795F96">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B36782" w:rsidRPr="00795F96" w:rsidRDefault="00B36782" w:rsidP="00795F96">
      <w:pPr>
        <w:pStyle w:val="a3"/>
        <w:jc w:val="both"/>
      </w:pPr>
      <w:r w:rsidRPr="00795F96">
        <w:t>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w:t>
      </w:r>
    </w:p>
    <w:p w:rsidR="00B36782" w:rsidRPr="00795F96" w:rsidRDefault="00B36782" w:rsidP="00795F96">
      <w:pPr>
        <w:pStyle w:val="a3"/>
        <w:jc w:val="both"/>
      </w:pPr>
      <w:r w:rsidRPr="00795F96">
        <w:t xml:space="preserve">5.5. 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4" w:history="1">
        <w:r w:rsidRPr="00795F96">
          <w:rPr>
            <w:rStyle w:val="a5"/>
            <w:color w:val="000000"/>
            <w:u w:val="none"/>
            <w:shd w:val="clear" w:color="auto" w:fill="FFFFFF"/>
          </w:rPr>
          <w:t xml:space="preserve">Федерального закона от 29.12.2012 N 273-ФЗ (ред. от 03.07.2016) «Об образовании в Российской Федерации» (с </w:t>
        </w:r>
        <w:proofErr w:type="spellStart"/>
        <w:r w:rsidRPr="00795F96">
          <w:rPr>
            <w:rStyle w:val="a5"/>
            <w:color w:val="000000"/>
            <w:u w:val="none"/>
            <w:shd w:val="clear" w:color="auto" w:fill="FFFFFF"/>
          </w:rPr>
          <w:t>изм</w:t>
        </w:r>
        <w:proofErr w:type="spellEnd"/>
        <w:r w:rsidRPr="00795F96">
          <w:rPr>
            <w:rStyle w:val="a5"/>
            <w:color w:val="000000"/>
            <w:u w:val="none"/>
            <w:shd w:val="clear" w:color="auto" w:fill="FFFFFF"/>
          </w:rPr>
          <w:t>. и доп., вступ. в силу с 01.09.2016)</w:t>
        </w:r>
      </w:hyperlink>
      <w:r w:rsidRPr="00795F96">
        <w:t>.</w:t>
      </w:r>
    </w:p>
    <w:p w:rsidR="00B36782" w:rsidRPr="00795F96" w:rsidRDefault="00B36782" w:rsidP="00795F96">
      <w:pPr>
        <w:pStyle w:val="a3"/>
        <w:jc w:val="both"/>
      </w:pPr>
      <w:r w:rsidRPr="00795F96">
        <w:rPr>
          <w:b/>
          <w:bCs/>
        </w:rPr>
        <w:t>6.Порядок и основание восстановления учащихся</w:t>
      </w:r>
    </w:p>
    <w:p w:rsidR="00B36782" w:rsidRPr="00795F96" w:rsidRDefault="00B36782" w:rsidP="00795F96">
      <w:pPr>
        <w:pStyle w:val="a3"/>
        <w:jc w:val="both"/>
      </w:pPr>
      <w:r w:rsidRPr="00795F96">
        <w:t>6.1.Право на восстановление в Организации имеют лица, не достигшие возраста восемнадцати лет.</w:t>
      </w:r>
    </w:p>
    <w:p w:rsidR="00B36782" w:rsidRPr="00795F96" w:rsidRDefault="00B36782" w:rsidP="00795F96">
      <w:pPr>
        <w:pStyle w:val="a3"/>
        <w:jc w:val="both"/>
      </w:pPr>
      <w:r w:rsidRPr="00795F96">
        <w:t>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обучение</w:t>
      </w:r>
      <w:r w:rsidRPr="00795F96">
        <w:rPr>
          <w:color w:val="FF0000"/>
        </w:rPr>
        <w:t xml:space="preserve"> </w:t>
      </w:r>
      <w:r w:rsidRPr="00795F96">
        <w:t>по образовательным программам начального обще</w:t>
      </w:r>
      <w:r w:rsidR="00C60F5E">
        <w:t xml:space="preserve">го  и </w:t>
      </w:r>
      <w:r w:rsidRPr="00795F96">
        <w:t xml:space="preserve"> ос</w:t>
      </w:r>
      <w:r w:rsidR="00C60F5E">
        <w:t>новного общего образования</w:t>
      </w:r>
      <w:r w:rsidR="0044151C">
        <w:t>.</w:t>
      </w:r>
    </w:p>
    <w:p w:rsidR="00B36782" w:rsidRPr="00795F96" w:rsidRDefault="00B36782" w:rsidP="00795F96">
      <w:pPr>
        <w:pStyle w:val="a3"/>
        <w:jc w:val="both"/>
      </w:pPr>
      <w:r w:rsidRPr="00795F96">
        <w:t xml:space="preserve">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 </w:t>
      </w:r>
    </w:p>
    <w:p w:rsidR="00B36782" w:rsidRPr="00795F96" w:rsidRDefault="00B36782" w:rsidP="00795F96">
      <w:pPr>
        <w:pStyle w:val="a3"/>
        <w:jc w:val="both"/>
      </w:pPr>
      <w:r w:rsidRPr="00795F96">
        <w:t>6.4.Восстановление учащегося осуществляется на основании личного заявления родителей (законных представителей) на имя директора.</w:t>
      </w:r>
    </w:p>
    <w:p w:rsidR="00B36782" w:rsidRPr="00795F96" w:rsidRDefault="00B36782" w:rsidP="00795F96">
      <w:pPr>
        <w:pStyle w:val="a3"/>
        <w:jc w:val="both"/>
      </w:pPr>
      <w:r w:rsidRPr="00795F96">
        <w:t xml:space="preserve">6.5.Основанием для восстановления учащегося в Организации является приказ директора о приеме учащегося в Организацию. </w:t>
      </w:r>
    </w:p>
    <w:p w:rsidR="00B36782" w:rsidRPr="00795F96" w:rsidRDefault="00B36782" w:rsidP="00795F96">
      <w:pPr>
        <w:pStyle w:val="a3"/>
        <w:jc w:val="both"/>
      </w:pPr>
      <w:r w:rsidRPr="00795F96">
        <w:rPr>
          <w:b/>
          <w:bCs/>
        </w:rPr>
        <w:t>7. Заключительные положения</w:t>
      </w:r>
    </w:p>
    <w:p w:rsidR="00B36782" w:rsidRPr="00795F96" w:rsidRDefault="00B36782" w:rsidP="00795F96">
      <w:pPr>
        <w:pStyle w:val="a3"/>
        <w:jc w:val="both"/>
      </w:pPr>
      <w:r w:rsidRPr="00795F96">
        <w:t>7.1.Настоящее Положение вступают в силу с момента подписания приказа.</w:t>
      </w:r>
    </w:p>
    <w:p w:rsidR="00B36782" w:rsidRPr="00795F96" w:rsidRDefault="00B36782" w:rsidP="00795F96">
      <w:pPr>
        <w:pStyle w:val="a3"/>
        <w:jc w:val="both"/>
      </w:pPr>
      <w:r w:rsidRPr="00795F96">
        <w:t>7.2.Настоящее Положение размещается для ознакомления на официальном сайте Организации.</w:t>
      </w:r>
    </w:p>
    <w:p w:rsidR="00B36782" w:rsidRPr="00795F96" w:rsidRDefault="00B36782" w:rsidP="0044151C">
      <w:pPr>
        <w:pStyle w:val="a3"/>
        <w:spacing w:line="276" w:lineRule="auto"/>
        <w:jc w:val="both"/>
      </w:pPr>
      <w:r w:rsidRPr="00795F96">
        <w:t>Срок действия Положения до внесения изменений.</w:t>
      </w:r>
    </w:p>
    <w:sectPr w:rsidR="00B36782" w:rsidRPr="00795F96" w:rsidSect="00420C33">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36782"/>
    <w:rsid w:val="00115698"/>
    <w:rsid w:val="001474FA"/>
    <w:rsid w:val="001B12EF"/>
    <w:rsid w:val="004044F0"/>
    <w:rsid w:val="0041379B"/>
    <w:rsid w:val="00420C33"/>
    <w:rsid w:val="0044151C"/>
    <w:rsid w:val="004660FC"/>
    <w:rsid w:val="0054355A"/>
    <w:rsid w:val="00623D26"/>
    <w:rsid w:val="00795F96"/>
    <w:rsid w:val="008545FC"/>
    <w:rsid w:val="00925617"/>
    <w:rsid w:val="009448FE"/>
    <w:rsid w:val="00966D0E"/>
    <w:rsid w:val="00B36782"/>
    <w:rsid w:val="00C60F5E"/>
    <w:rsid w:val="00C74135"/>
    <w:rsid w:val="00D25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6782"/>
    <w:pPr>
      <w:spacing w:before="100" w:beforeAutospacing="1" w:after="100" w:afterAutospacing="1"/>
    </w:pPr>
  </w:style>
  <w:style w:type="character" w:styleId="a4">
    <w:name w:val="Strong"/>
    <w:basedOn w:val="a0"/>
    <w:uiPriority w:val="22"/>
    <w:qFormat/>
    <w:rsid w:val="00B36782"/>
    <w:rPr>
      <w:b/>
      <w:bCs/>
    </w:rPr>
  </w:style>
  <w:style w:type="character" w:styleId="a5">
    <w:name w:val="Hyperlink"/>
    <w:basedOn w:val="a0"/>
    <w:uiPriority w:val="99"/>
    <w:semiHidden/>
    <w:unhideWhenUsed/>
    <w:rsid w:val="00B36782"/>
    <w:rPr>
      <w:color w:val="0000FF"/>
      <w:u w:val="single"/>
    </w:rPr>
  </w:style>
  <w:style w:type="paragraph" w:styleId="a6">
    <w:name w:val="Title"/>
    <w:basedOn w:val="a"/>
    <w:link w:val="a7"/>
    <w:uiPriority w:val="99"/>
    <w:qFormat/>
    <w:rsid w:val="004660FC"/>
    <w:pPr>
      <w:jc w:val="center"/>
    </w:pPr>
    <w:rPr>
      <w:b/>
      <w:szCs w:val="20"/>
    </w:rPr>
  </w:style>
  <w:style w:type="character" w:customStyle="1" w:styleId="a7">
    <w:name w:val="Название Знак"/>
    <w:basedOn w:val="a0"/>
    <w:link w:val="a6"/>
    <w:uiPriority w:val="99"/>
    <w:rsid w:val="004660FC"/>
    <w:rPr>
      <w:b/>
      <w:sz w:val="24"/>
    </w:rPr>
  </w:style>
  <w:style w:type="paragraph" w:styleId="a8">
    <w:name w:val="Balloon Text"/>
    <w:basedOn w:val="a"/>
    <w:link w:val="a9"/>
    <w:uiPriority w:val="99"/>
    <w:semiHidden/>
    <w:unhideWhenUsed/>
    <w:rsid w:val="00420C33"/>
    <w:rPr>
      <w:rFonts w:ascii="Tahoma" w:hAnsi="Tahoma" w:cs="Tahoma"/>
      <w:sz w:val="16"/>
      <w:szCs w:val="16"/>
    </w:rPr>
  </w:style>
  <w:style w:type="character" w:customStyle="1" w:styleId="a9">
    <w:name w:val="Текст выноски Знак"/>
    <w:basedOn w:val="a0"/>
    <w:link w:val="a8"/>
    <w:uiPriority w:val="99"/>
    <w:semiHidden/>
    <w:rsid w:val="00420C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031531">
      <w:bodyDiv w:val="1"/>
      <w:marLeft w:val="0"/>
      <w:marRight w:val="0"/>
      <w:marTop w:val="0"/>
      <w:marBottom w:val="0"/>
      <w:divBdr>
        <w:top w:val="none" w:sz="0" w:space="0" w:color="auto"/>
        <w:left w:val="none" w:sz="0" w:space="0" w:color="auto"/>
        <w:bottom w:val="none" w:sz="0" w:space="0" w:color="auto"/>
        <w:right w:val="none" w:sz="0" w:space="0" w:color="auto"/>
      </w:divBdr>
    </w:div>
    <w:div w:id="88271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99661%26rnd%3D228224.215062826%26dst%3D100004%26fld%3D134" TargetMode="External"/><Relationship Id="rId13" Type="http://schemas.openxmlformats.org/officeDocument/2006/relationships/hyperlink" Target="https://infourok.ru/go.html?href=%2FC%3A%2FUsers%2Fuser%2Fcgi%2Fonline.cgi%253Freq%3Ddoc%26base%3DLAW%26n%3D163030%26rnd%3D228224.3159524160%26dst%3D100016%26fld%3D134" TargetMode="External"/><Relationship Id="rId3" Type="http://schemas.openxmlformats.org/officeDocument/2006/relationships/webSettings" Target="webSettings.xml"/><Relationship Id="rId7" Type="http://schemas.openxmlformats.org/officeDocument/2006/relationships/hyperlink" Target="https://infourok.ru/go.html?href=%2FC%3A%2FUsers%2Fuser%2Fcgi%2Fonline.cgi%253Freq%3Ddoc%26base%3DLAW%26n%3D163030%26rnd%3D228224.515011680%26dst%3D100016%26fld%3D134" TargetMode="External"/><Relationship Id="rId12" Type="http://schemas.openxmlformats.org/officeDocument/2006/relationships/hyperlink" Target="https://infourok.ru/go.html?href=%2FC%3A%2FUsers%2Fuser%2Fcgi%2Fonline.cgi%253Freq%3Ddoc%26base%3DLAW%26n%3D163030%26rnd%3D228224.824819300%26dst%3D100016%26fld%3D13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163030%26rnd%3D228224.1275315789%26dst%3D100031%26fld%3D134" TargetMode="External"/><Relationship Id="rId11" Type="http://schemas.openxmlformats.org/officeDocument/2006/relationships/hyperlink" Target="https://infourok.ru/go.html?href=%2FC%3A%2FUsers%2Fuser%2Fcgi%2Fonline.cgi%253Freq%3Ddoc%26base%3DLAW%26n%3D163030%26rnd%3D228224.2171618026%26dst%3D100016%26fld%3D134" TargetMode="External"/><Relationship Id="rId5" Type="http://schemas.openxmlformats.org/officeDocument/2006/relationships/hyperlink" Target="https://infourok.ru/go.html?href=%2FC%3A%2FUsers%2Fuser%2Fcgi%2Fonline.cgi%253Freq%3Ddoc%26base%3DLAW%26n%3D99661%26rnd%3D228224.2153922223%26dst%3D100004%26fld%3D134" TargetMode="External"/><Relationship Id="rId15" Type="http://schemas.openxmlformats.org/officeDocument/2006/relationships/fontTable" Target="fontTable.xml"/><Relationship Id="rId10" Type="http://schemas.openxmlformats.org/officeDocument/2006/relationships/hyperlink" Target="https://infourok.ru/go.html?href=%2FC%3A%2FUsers%2Fuser%2Fcgi%2Fonline.cgi%253Freq%3Ddoc%26base%3DLAW%26n%3D99661%26rnd%3D228224.2325220981%26dst%3D100004%26fld%3D134" TargetMode="External"/><Relationship Id="rId4" Type="http://schemas.openxmlformats.org/officeDocument/2006/relationships/image" Target="media/image1.jpeg"/><Relationship Id="rId9" Type="http://schemas.openxmlformats.org/officeDocument/2006/relationships/hyperlink" Target="https://infourok.ru/go.html?href=%2FC%3A%2FUsers%2Fuser%2Fcgi%2Fonline.cgi%253Freq%3Ddoc%26base%3DLAW%26n%3D163030%26rnd%3D228224.1186810517%26dst%3D100016%26fld%3D134" TargetMode="External"/><Relationship Id="rId14" Type="http://schemas.openxmlformats.org/officeDocument/2006/relationships/hyperlink" Target="https://infourok.ru/go.html?href=http%3A%2F%2Fwww.consultant.ru%2Fdocument%2Fcons_doc_LAW_140174%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2508</Words>
  <Characters>14298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16773</CharactersWithSpaces>
  <SharedDoc>false</SharedDoc>
  <HLinks>
    <vt:vector size="72" baseType="variant">
      <vt:variant>
        <vt:i4>5701750</vt:i4>
      </vt:variant>
      <vt:variant>
        <vt:i4>33</vt:i4>
      </vt:variant>
      <vt:variant>
        <vt:i4>0</vt:i4>
      </vt:variant>
      <vt:variant>
        <vt:i4>5</vt:i4>
      </vt:variant>
      <vt:variant>
        <vt:lpwstr>https://infourok.ru/go.html?href=http%3A%2F%2Fwww.consultant.ru%2Fdocument%2Fcons_doc_LAW_140174%2F</vt:lpwstr>
      </vt:variant>
      <vt:variant>
        <vt:lpwstr/>
      </vt:variant>
      <vt:variant>
        <vt:i4>2687075</vt:i4>
      </vt:variant>
      <vt:variant>
        <vt:i4>30</vt:i4>
      </vt:variant>
      <vt:variant>
        <vt:i4>0</vt:i4>
      </vt:variant>
      <vt:variant>
        <vt:i4>5</vt:i4>
      </vt:variant>
      <vt:variant>
        <vt:lpwstr>https://infourok.ru/go.html?href=%2FC%3A%2FUsers%2Fuser%2Fcgi%2Fonline.cgi%253Freq%3Ddoc%26base%3DLAW%26n%3D163030%26rnd%3D228224.3159524160%26dst%3D100016%26fld%3D134</vt:lpwstr>
      </vt:variant>
      <vt:variant>
        <vt:lpwstr/>
      </vt:variant>
      <vt:variant>
        <vt:i4>2883685</vt:i4>
      </vt:variant>
      <vt:variant>
        <vt:i4>27</vt:i4>
      </vt:variant>
      <vt:variant>
        <vt:i4>0</vt:i4>
      </vt:variant>
      <vt:variant>
        <vt:i4>5</vt:i4>
      </vt:variant>
      <vt:variant>
        <vt:lpwstr>https://infourok.ru/go.html?href=%2FC%3A%2FUsers%2Fuser%2Fcgi%2Fonline.cgi%253Freq%3Ddoc%26base%3DLAW%26n%3D163030%26rnd%3D228224.824819300%26dst%3D100016%26fld%3D134</vt:lpwstr>
      </vt:variant>
      <vt:variant>
        <vt:lpwstr/>
      </vt:variant>
      <vt:variant>
        <vt:i4>2424939</vt:i4>
      </vt:variant>
      <vt:variant>
        <vt:i4>24</vt:i4>
      </vt:variant>
      <vt:variant>
        <vt:i4>0</vt:i4>
      </vt:variant>
      <vt:variant>
        <vt:i4>5</vt:i4>
      </vt:variant>
      <vt:variant>
        <vt:lpwstr>https://infourok.ru/go.html?href=%2FC%3A%2FUsers%2Fuser%2Fcgi%2Fonline.cgi%253Freq%3Ddoc%26base%3DLAW%26n%3D163030%26rnd%3D228224.2171618026%26dst%3D100016%26fld%3D134</vt:lpwstr>
      </vt:variant>
      <vt:variant>
        <vt:lpwstr/>
      </vt:variant>
      <vt:variant>
        <vt:i4>2556000</vt:i4>
      </vt:variant>
      <vt:variant>
        <vt:i4>21</vt:i4>
      </vt:variant>
      <vt:variant>
        <vt:i4>0</vt:i4>
      </vt:variant>
      <vt:variant>
        <vt:i4>5</vt:i4>
      </vt:variant>
      <vt:variant>
        <vt:lpwstr>https://infourok.ru/go.html?href=%2FC%3A%2FUsers%2Fuser%2Fcgi%2Fonline.cgi%253Freq%3Ddoc%26base%3DLAW%26n%3D99661%26rnd%3D228224.2325220981%26dst%3D100004%26fld%3D134</vt:lpwstr>
      </vt:variant>
      <vt:variant>
        <vt:lpwstr/>
      </vt:variant>
      <vt:variant>
        <vt:i4>2490466</vt:i4>
      </vt:variant>
      <vt:variant>
        <vt:i4>18</vt:i4>
      </vt:variant>
      <vt:variant>
        <vt:i4>0</vt:i4>
      </vt:variant>
      <vt:variant>
        <vt:i4>5</vt:i4>
      </vt:variant>
      <vt:variant>
        <vt:lpwstr>https://infourok.ru/go.html?href=%2FC%3A%2FUsers%2Fuser%2Fcgi%2Fonline.cgi%253Freq%3Ddoc%26base%3DLAW%26n%3D163030%26rnd%3D228224.1186810517%26dst%3D100016%26fld%3D134</vt:lpwstr>
      </vt:variant>
      <vt:variant>
        <vt:lpwstr/>
      </vt:variant>
      <vt:variant>
        <vt:i4>1835095</vt:i4>
      </vt:variant>
      <vt:variant>
        <vt:i4>15</vt:i4>
      </vt:variant>
      <vt:variant>
        <vt:i4>0</vt:i4>
      </vt:variant>
      <vt:variant>
        <vt:i4>5</vt:i4>
      </vt:variant>
      <vt:variant>
        <vt:lpwstr>https://infourok.ru/go.html?href=%2FC%3A%2FUsers%2Fuser%2Fcgi%2Fonline.cgi%253Freq%3Ddoc%26base%3DLAW%26n%3D99661%26rnd%3D228224.215062826%26dst%3D100004%26fld%3D134</vt:lpwstr>
      </vt:variant>
      <vt:variant>
        <vt:lpwstr/>
      </vt:variant>
      <vt:variant>
        <vt:i4>2556012</vt:i4>
      </vt:variant>
      <vt:variant>
        <vt:i4>12</vt:i4>
      </vt:variant>
      <vt:variant>
        <vt:i4>0</vt:i4>
      </vt:variant>
      <vt:variant>
        <vt:i4>5</vt:i4>
      </vt:variant>
      <vt:variant>
        <vt:lpwstr>https://infourok.ru/go.html?href=%2FC%3A%2FUsers%2Fuser%2Fcgi%2Fonline.cgi%253Freq%3Ddoc%26base%3DLAW%26n%3D163030%26rnd%3D228224.515011680%26dst%3D100016%26fld%3D134</vt:lpwstr>
      </vt:variant>
      <vt:variant>
        <vt:lpwstr/>
      </vt:variant>
      <vt:variant>
        <vt:i4>2621549</vt:i4>
      </vt:variant>
      <vt:variant>
        <vt:i4>9</vt:i4>
      </vt:variant>
      <vt:variant>
        <vt:i4>0</vt:i4>
      </vt:variant>
      <vt:variant>
        <vt:i4>5</vt:i4>
      </vt:variant>
      <vt:variant>
        <vt:lpwstr>https://infourok.ru/go.html?href=%2FC%3A%2FUsers%2Fuser%2Fcgi%2Fonline.cgi%253Freq%3Ddoc%26base%3DLAW%26n%3D163030%26rnd%3D228224.1275315789%26dst%3D100031%26fld%3D134</vt:lpwstr>
      </vt:variant>
      <vt:variant>
        <vt:lpwstr/>
      </vt:variant>
      <vt:variant>
        <vt:i4>2293869</vt:i4>
      </vt:variant>
      <vt:variant>
        <vt:i4>6</vt:i4>
      </vt:variant>
      <vt:variant>
        <vt:i4>0</vt:i4>
      </vt:variant>
      <vt:variant>
        <vt:i4>5</vt:i4>
      </vt:variant>
      <vt:variant>
        <vt:lpwstr>https://infourok.ru/go.html?href=%2FC%3A%2FUsers%2Fuser%2Fcgi%2Fonline.cgi%253Freq%3Ddoc%26base%3DLAW%26n%3D99661%26rnd%3D228224.2153922223%26dst%3D100004%26fld%3D134</vt:lpwstr>
      </vt:variant>
      <vt:variant>
        <vt:lpwstr/>
      </vt:variant>
      <vt:variant>
        <vt:i4>1245279</vt:i4>
      </vt:variant>
      <vt:variant>
        <vt:i4>3</vt:i4>
      </vt:variant>
      <vt:variant>
        <vt:i4>0</vt:i4>
      </vt:variant>
      <vt:variant>
        <vt:i4>5</vt:i4>
      </vt:variant>
      <vt:variant>
        <vt:lpwstr>https://infourok.ru/go.html?href=%2FC%3A%2FUsers%2Fuser%2Fcgi%2Fonline.cgi%253Freq%3Ddoc%26base%3DLAW%26n%3D99661%26rnd%3D228224.643712480%26dst%3D100004%26fld%3D134</vt:lpwstr>
      </vt:variant>
      <vt:variant>
        <vt:lpwstr/>
      </vt:variant>
      <vt:variant>
        <vt:i4>5701750</vt:i4>
      </vt:variant>
      <vt:variant>
        <vt:i4>0</vt:i4>
      </vt:variant>
      <vt:variant>
        <vt:i4>0</vt:i4>
      </vt:variant>
      <vt:variant>
        <vt:i4>5</vt:i4>
      </vt:variant>
      <vt:variant>
        <vt:lpwstr>https://infourok.ru/go.html?href=http%3A%2F%2Fwww.consultant.ru%2Fdocument%2Fcons_doc_LAW_140174%2F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2021-02-27T10:01:00Z</cp:lastPrinted>
  <dcterms:created xsi:type="dcterms:W3CDTF">2021-02-22T12:22:00Z</dcterms:created>
  <dcterms:modified xsi:type="dcterms:W3CDTF">2021-03-16T15:54:00Z</dcterms:modified>
</cp:coreProperties>
</file>