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C7" w:rsidRDefault="00D9051D" w:rsidP="003D66C7">
      <w:pPr>
        <w:pStyle w:val="a3"/>
        <w:jc w:val="left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0</wp:posOffset>
            </wp:positionV>
            <wp:extent cx="600075" cy="866775"/>
            <wp:effectExtent l="19050" t="0" r="9525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6C7" w:rsidRDefault="003D66C7" w:rsidP="003D66C7"/>
    <w:p w:rsidR="003D66C7" w:rsidRDefault="003D66C7" w:rsidP="003D66C7"/>
    <w:p w:rsidR="003D66C7" w:rsidRDefault="003D66C7" w:rsidP="003D66C7"/>
    <w:p w:rsidR="003D66C7" w:rsidRPr="009A29F5" w:rsidRDefault="003D66C7" w:rsidP="003D66C7"/>
    <w:p w:rsidR="003D66C7" w:rsidRDefault="00626508" w:rsidP="003D66C7">
      <w:pPr>
        <w:pStyle w:val="a3"/>
        <w:outlineLvl w:val="0"/>
      </w:pPr>
      <w:r>
        <w:pict>
          <v:rect id="_x0000_s1028" style="position:absolute;left:0;text-align:left;margin-left:225pt;margin-top:6.6pt;width:240.45pt;height:165.45pt;z-index:251658240" strokecolor="white">
            <v:textbox style="mso-next-textbox:#_x0000_s1028" inset="1pt,1pt,1pt,1pt">
              <w:txbxContent>
                <w:p w:rsidR="00082517" w:rsidRPr="0059680F" w:rsidRDefault="00082517" w:rsidP="0094325C">
                  <w:pPr>
                    <w:jc w:val="center"/>
                    <w:rPr>
                      <w:sz w:val="24"/>
                      <w:szCs w:val="24"/>
                    </w:rPr>
                  </w:pPr>
                  <w:r w:rsidRPr="0059680F">
                    <w:rPr>
                      <w:sz w:val="24"/>
                      <w:szCs w:val="24"/>
                    </w:rPr>
                    <w:t>Руководителям</w:t>
                  </w:r>
                </w:p>
                <w:p w:rsidR="00082517" w:rsidRPr="0059680F" w:rsidRDefault="00D05095" w:rsidP="0094325C">
                  <w:pPr>
                    <w:jc w:val="center"/>
                    <w:rPr>
                      <w:sz w:val="24"/>
                      <w:szCs w:val="24"/>
                    </w:rPr>
                  </w:pPr>
                  <w:r w:rsidRPr="0059680F">
                    <w:rPr>
                      <w:sz w:val="24"/>
                      <w:szCs w:val="24"/>
                    </w:rPr>
                    <w:t>обще</w:t>
                  </w:r>
                  <w:r w:rsidR="00082517" w:rsidRPr="0059680F">
                    <w:rPr>
                      <w:sz w:val="24"/>
                      <w:szCs w:val="24"/>
                    </w:rPr>
                    <w:t>образовательных организаций</w:t>
                  </w:r>
                </w:p>
                <w:p w:rsidR="00A9563D" w:rsidRPr="0059680F" w:rsidRDefault="00082517" w:rsidP="0094325C">
                  <w:pPr>
                    <w:jc w:val="center"/>
                    <w:rPr>
                      <w:szCs w:val="24"/>
                    </w:rPr>
                  </w:pPr>
                  <w:r w:rsidRPr="0059680F">
                    <w:rPr>
                      <w:sz w:val="24"/>
                      <w:szCs w:val="24"/>
                    </w:rPr>
                    <w:t>Пудожского муниципального района</w:t>
                  </w:r>
                </w:p>
                <w:p w:rsidR="003C378A" w:rsidRDefault="003C378A" w:rsidP="00264062">
                  <w:pPr>
                    <w:ind w:left="540"/>
                    <w:jc w:val="center"/>
                    <w:rPr>
                      <w:szCs w:val="24"/>
                    </w:rPr>
                  </w:pPr>
                </w:p>
                <w:p w:rsidR="006C0813" w:rsidRPr="003C378A" w:rsidRDefault="006C0813" w:rsidP="00264062">
                  <w:pPr>
                    <w:ind w:left="54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3D66C7">
        <w:t xml:space="preserve">Республика Карелия                                     </w:t>
      </w:r>
    </w:p>
    <w:p w:rsidR="003D66C7" w:rsidRDefault="003D66C7" w:rsidP="003D66C7">
      <w:pPr>
        <w:tabs>
          <w:tab w:val="left" w:pos="9360"/>
        </w:tabs>
        <w:ind w:right="4738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 Администрация </w:t>
      </w:r>
    </w:p>
    <w:p w:rsidR="003D66C7" w:rsidRDefault="003D66C7" w:rsidP="003D66C7">
      <w:pPr>
        <w:ind w:right="4738"/>
        <w:jc w:val="center"/>
        <w:outlineLvl w:val="0"/>
        <w:rPr>
          <w:b/>
          <w:sz w:val="22"/>
        </w:rPr>
      </w:pPr>
      <w:r>
        <w:rPr>
          <w:b/>
          <w:sz w:val="28"/>
        </w:rPr>
        <w:t>Пудожского муниципального ра</w:t>
      </w:r>
      <w:r>
        <w:rPr>
          <w:b/>
          <w:sz w:val="28"/>
        </w:rPr>
        <w:t>й</w:t>
      </w:r>
      <w:r>
        <w:rPr>
          <w:b/>
          <w:sz w:val="28"/>
        </w:rPr>
        <w:t xml:space="preserve">она                                                              </w:t>
      </w:r>
    </w:p>
    <w:p w:rsidR="003D66C7" w:rsidRDefault="003D66C7" w:rsidP="003D66C7">
      <w:pPr>
        <w:ind w:right="4738"/>
        <w:jc w:val="center"/>
        <w:rPr>
          <w:b/>
          <w:sz w:val="22"/>
        </w:rPr>
      </w:pPr>
    </w:p>
    <w:p w:rsidR="003D66C7" w:rsidRDefault="003D66C7" w:rsidP="003D66C7">
      <w:pPr>
        <w:ind w:right="4738"/>
        <w:jc w:val="center"/>
        <w:outlineLvl w:val="0"/>
        <w:rPr>
          <w:sz w:val="22"/>
        </w:rPr>
      </w:pPr>
      <w:smartTag w:uri="urn:schemas-microsoft-com:office:smarttags" w:element="metricconverter">
        <w:smartTagPr>
          <w:attr w:name="ProductID" w:val="186150 г"/>
        </w:smartTagPr>
        <w:r>
          <w:rPr>
            <w:sz w:val="22"/>
          </w:rPr>
          <w:t>186150 г</w:t>
        </w:r>
      </w:smartTag>
      <w:r>
        <w:rPr>
          <w:sz w:val="22"/>
        </w:rPr>
        <w:t>.Пудож, ул.Ленина, 90</w:t>
      </w:r>
    </w:p>
    <w:p w:rsidR="003D66C7" w:rsidRDefault="003D66C7" w:rsidP="003D66C7">
      <w:pPr>
        <w:ind w:right="4738"/>
        <w:jc w:val="center"/>
        <w:outlineLvl w:val="0"/>
        <w:rPr>
          <w:sz w:val="22"/>
        </w:rPr>
      </w:pPr>
      <w:r>
        <w:rPr>
          <w:sz w:val="22"/>
        </w:rPr>
        <w:t>тел. 5-17-33</w:t>
      </w:r>
    </w:p>
    <w:p w:rsidR="003D66C7" w:rsidRPr="00BA1AD7" w:rsidRDefault="003D66C7" w:rsidP="003D66C7">
      <w:pPr>
        <w:ind w:right="4738"/>
        <w:jc w:val="center"/>
        <w:outlineLvl w:val="0"/>
        <w:rPr>
          <w:sz w:val="22"/>
          <w:lang w:val="en-US"/>
        </w:rPr>
      </w:pPr>
      <w:r>
        <w:rPr>
          <w:sz w:val="22"/>
        </w:rPr>
        <w:t>факс</w:t>
      </w:r>
      <w:r w:rsidRPr="00BA1AD7">
        <w:rPr>
          <w:sz w:val="22"/>
          <w:lang w:val="en-US"/>
        </w:rPr>
        <w:t xml:space="preserve"> 5-10-69</w:t>
      </w:r>
    </w:p>
    <w:p w:rsidR="003D66C7" w:rsidRPr="00BA1AD7" w:rsidRDefault="003D66C7" w:rsidP="003D66C7">
      <w:pPr>
        <w:ind w:right="4738"/>
        <w:jc w:val="center"/>
        <w:outlineLvl w:val="0"/>
        <w:rPr>
          <w:sz w:val="22"/>
          <w:lang w:val="en-US"/>
        </w:rPr>
      </w:pPr>
      <w:r>
        <w:rPr>
          <w:sz w:val="22"/>
          <w:lang w:val="en-US"/>
        </w:rPr>
        <w:t>e</w:t>
      </w:r>
      <w:r w:rsidRPr="00BA1AD7">
        <w:rPr>
          <w:sz w:val="22"/>
          <w:lang w:val="en-US"/>
        </w:rPr>
        <w:t>-</w:t>
      </w:r>
      <w:r>
        <w:rPr>
          <w:sz w:val="22"/>
          <w:lang w:val="en-US"/>
        </w:rPr>
        <w:t>mail</w:t>
      </w:r>
      <w:r w:rsidRPr="00BA1AD7">
        <w:rPr>
          <w:sz w:val="22"/>
          <w:lang w:val="en-US"/>
        </w:rPr>
        <w:t xml:space="preserve">: </w:t>
      </w:r>
      <w:r>
        <w:rPr>
          <w:sz w:val="22"/>
          <w:lang w:val="en-US"/>
        </w:rPr>
        <w:t>pudogadm</w:t>
      </w:r>
      <w:r w:rsidRPr="00BA1AD7">
        <w:rPr>
          <w:sz w:val="22"/>
          <w:lang w:val="en-US"/>
        </w:rPr>
        <w:t>@</w:t>
      </w:r>
      <w:r w:rsidR="000F7E00">
        <w:rPr>
          <w:sz w:val="22"/>
          <w:lang w:val="en-US"/>
        </w:rPr>
        <w:t>pudogadm</w:t>
      </w:r>
      <w:r w:rsidR="000F7E00" w:rsidRPr="00BA1AD7">
        <w:rPr>
          <w:sz w:val="22"/>
          <w:lang w:val="en-US"/>
        </w:rPr>
        <w:t>.</w:t>
      </w:r>
      <w:r>
        <w:rPr>
          <w:sz w:val="22"/>
          <w:lang w:val="en-US"/>
        </w:rPr>
        <w:t>ru</w:t>
      </w:r>
    </w:p>
    <w:p w:rsidR="003D66C7" w:rsidRPr="00BA1AD7" w:rsidRDefault="003D66C7" w:rsidP="003D66C7">
      <w:pPr>
        <w:ind w:right="4738"/>
        <w:jc w:val="center"/>
        <w:rPr>
          <w:sz w:val="18"/>
          <w:lang w:val="en-US"/>
        </w:rPr>
      </w:pPr>
    </w:p>
    <w:p w:rsidR="003D66C7" w:rsidRDefault="00577FC7" w:rsidP="003D66C7">
      <w:pPr>
        <w:ind w:right="4738"/>
        <w:rPr>
          <w:sz w:val="2"/>
        </w:rPr>
      </w:pPr>
      <w:r w:rsidRPr="00BA1AD7">
        <w:rPr>
          <w:sz w:val="22"/>
          <w:lang w:val="en-US"/>
        </w:rPr>
        <w:t xml:space="preserve">      </w:t>
      </w:r>
      <w:r w:rsidR="003D66C7" w:rsidRPr="00326255">
        <w:rPr>
          <w:sz w:val="22"/>
        </w:rPr>
        <w:t xml:space="preserve">от  </w:t>
      </w:r>
      <w:r w:rsidR="00927037">
        <w:rPr>
          <w:sz w:val="22"/>
        </w:rPr>
        <w:t xml:space="preserve"> </w:t>
      </w:r>
      <w:r w:rsidR="00A43ECA">
        <w:rPr>
          <w:sz w:val="22"/>
        </w:rPr>
        <w:t xml:space="preserve"> </w:t>
      </w:r>
      <w:r w:rsidR="001C25F7">
        <w:rPr>
          <w:sz w:val="22"/>
        </w:rPr>
        <w:t xml:space="preserve"> </w:t>
      </w:r>
      <w:r w:rsidR="009114F5">
        <w:rPr>
          <w:sz w:val="22"/>
        </w:rPr>
        <w:t xml:space="preserve">                             </w:t>
      </w:r>
      <w:r w:rsidR="003D66C7" w:rsidRPr="00326255">
        <w:rPr>
          <w:sz w:val="22"/>
        </w:rPr>
        <w:t>№</w:t>
      </w:r>
      <w:r w:rsidR="00463EAA">
        <w:rPr>
          <w:sz w:val="22"/>
        </w:rPr>
        <w:t xml:space="preserve"> </w:t>
      </w:r>
      <w:r w:rsidR="00A43ECA">
        <w:rPr>
          <w:sz w:val="22"/>
        </w:rPr>
        <w:t xml:space="preserve">   </w:t>
      </w:r>
      <w:r w:rsidR="00463EAA">
        <w:rPr>
          <w:sz w:val="22"/>
        </w:rPr>
        <w:t xml:space="preserve">  </w:t>
      </w:r>
    </w:p>
    <w:p w:rsidR="003D66C7" w:rsidRPr="00277F73" w:rsidRDefault="00626508" w:rsidP="00897ACF">
      <w:pPr>
        <w:ind w:right="4738"/>
        <w:outlineLvl w:val="0"/>
        <w:rPr>
          <w:sz w:val="22"/>
          <w:szCs w:val="22"/>
        </w:rPr>
      </w:pPr>
      <w:r w:rsidRPr="00626508">
        <w:pict>
          <v:line id="_x0000_s1027" style="position:absolute;z-index:251657216" from="123.5pt,-.1pt" to="231.55pt,-.05pt" o:allowincell="f" strokeweight=".25pt">
            <v:stroke startarrowwidth="narrow" startarrowlength="short" endarrowwidth="narrow" endarrowlength="short"/>
          </v:line>
        </w:pict>
      </w:r>
      <w:r w:rsidRPr="00626508">
        <w:pict>
          <v:line id="_x0000_s1026" style="position:absolute;z-index:251656192" from="22.7pt,-.1pt" to="109.15pt,-.05pt" o:allowincell="f" strokeweight=".25pt">
            <v:stroke startarrowwidth="narrow" startarrowlength="short" endarrowwidth="narrow" endarrowlength="short"/>
          </v:line>
        </w:pict>
      </w:r>
      <w:r w:rsidR="00B06F5E">
        <w:rPr>
          <w:sz w:val="22"/>
        </w:rPr>
        <w:t xml:space="preserve"> </w:t>
      </w:r>
    </w:p>
    <w:p w:rsidR="00B64676" w:rsidRPr="000E4B39" w:rsidRDefault="00B64676" w:rsidP="00B64676">
      <w:pPr>
        <w:ind w:firstLine="709"/>
        <w:jc w:val="both"/>
        <w:rPr>
          <w:sz w:val="24"/>
          <w:szCs w:val="24"/>
        </w:rPr>
      </w:pPr>
    </w:p>
    <w:p w:rsidR="007A62B4" w:rsidRPr="00483E69" w:rsidRDefault="009114F5" w:rsidP="007A62B4">
      <w:pPr>
        <w:pStyle w:val="Default"/>
        <w:rPr>
          <w:sz w:val="28"/>
          <w:szCs w:val="28"/>
        </w:rPr>
      </w:pPr>
      <w:bookmarkStart w:id="0" w:name="_GoBack"/>
      <w:r w:rsidRPr="000E4B39">
        <w:tab/>
      </w:r>
      <w:bookmarkEnd w:id="0"/>
    </w:p>
    <w:p w:rsidR="007A62B4" w:rsidRPr="0059680F" w:rsidRDefault="005A6291" w:rsidP="005A6291">
      <w:pPr>
        <w:pStyle w:val="Default"/>
        <w:jc w:val="center"/>
      </w:pPr>
      <w:r w:rsidRPr="0059680F">
        <w:t>Уважаемые руководители!</w:t>
      </w:r>
    </w:p>
    <w:p w:rsidR="005A6291" w:rsidRDefault="005A6291" w:rsidP="005A6291">
      <w:pPr>
        <w:pStyle w:val="Default"/>
        <w:jc w:val="center"/>
        <w:rPr>
          <w:sz w:val="23"/>
          <w:szCs w:val="23"/>
        </w:rPr>
      </w:pPr>
    </w:p>
    <w:p w:rsidR="00C74FDD" w:rsidRPr="00C74FDD" w:rsidRDefault="0030087C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C74FDD" w:rsidRPr="0059680F">
        <w:rPr>
          <w:sz w:val="24"/>
          <w:szCs w:val="24"/>
        </w:rPr>
        <w:t>В соответствии с Порядком проведения государственной итоговой</w:t>
      </w:r>
      <w:r w:rsid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аттестации по о</w:t>
      </w:r>
      <w:r w:rsidR="00C74FDD" w:rsidRPr="00C74FDD">
        <w:rPr>
          <w:sz w:val="24"/>
          <w:szCs w:val="24"/>
        </w:rPr>
        <w:t>б</w:t>
      </w:r>
      <w:r w:rsidR="00C74FDD" w:rsidRPr="00C74FDD">
        <w:rPr>
          <w:sz w:val="24"/>
          <w:szCs w:val="24"/>
        </w:rPr>
        <w:t>разовательным программам основного общего образования,</w:t>
      </w:r>
      <w:r w:rsid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утвержденным приказом М</w:t>
      </w:r>
      <w:r w:rsidR="00C74FDD" w:rsidRPr="00C74FDD">
        <w:rPr>
          <w:sz w:val="24"/>
          <w:szCs w:val="24"/>
        </w:rPr>
        <w:t>и</w:t>
      </w:r>
      <w:r w:rsidR="00C74FDD" w:rsidRPr="00C74FDD">
        <w:rPr>
          <w:sz w:val="24"/>
          <w:szCs w:val="24"/>
        </w:rPr>
        <w:t>нистерства просвещения Российской Федерации</w:t>
      </w:r>
      <w:r w:rsid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и Федеральной службы по надзору в сф</w:t>
      </w:r>
      <w:r w:rsidR="00C74FDD" w:rsidRPr="00C74FDD">
        <w:rPr>
          <w:sz w:val="24"/>
          <w:szCs w:val="24"/>
        </w:rPr>
        <w:t>е</w:t>
      </w:r>
      <w:r w:rsidR="00C74FDD" w:rsidRPr="00C74FDD">
        <w:rPr>
          <w:sz w:val="24"/>
          <w:szCs w:val="24"/>
        </w:rPr>
        <w:t>ре образования и науки от 4 апреля</w:t>
      </w:r>
      <w:r w:rsid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2023 года № 232/551 (далее – Порядок проведения ГИА-9), к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государственной итоговой аттестации по образовательным программам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осно</w:t>
      </w:r>
      <w:r w:rsidR="00C74FDD" w:rsidRPr="00C74FDD">
        <w:rPr>
          <w:sz w:val="24"/>
          <w:szCs w:val="24"/>
        </w:rPr>
        <w:t>в</w:t>
      </w:r>
      <w:r w:rsidR="00C74FDD" w:rsidRPr="00C74FDD">
        <w:rPr>
          <w:sz w:val="24"/>
          <w:szCs w:val="24"/>
        </w:rPr>
        <w:t>ного общего образования (далее – ГИА-9) допускаются обучающиеся,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не имеющие акад</w:t>
      </w:r>
      <w:r w:rsidR="00C74FDD" w:rsidRPr="00C74FDD">
        <w:rPr>
          <w:sz w:val="24"/>
          <w:szCs w:val="24"/>
        </w:rPr>
        <w:t>е</w:t>
      </w:r>
      <w:r w:rsidR="00C74FDD" w:rsidRPr="00C74FDD">
        <w:rPr>
          <w:sz w:val="24"/>
          <w:szCs w:val="24"/>
        </w:rPr>
        <w:t>мической задолженности, в полном объеме выполнившие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учебный план или индивид</w:t>
      </w:r>
      <w:r w:rsidR="00C74FDD" w:rsidRPr="00C74FDD">
        <w:rPr>
          <w:sz w:val="24"/>
          <w:szCs w:val="24"/>
        </w:rPr>
        <w:t>у</w:t>
      </w:r>
      <w:r w:rsidR="00C74FDD" w:rsidRPr="00C74FDD">
        <w:rPr>
          <w:sz w:val="24"/>
          <w:szCs w:val="24"/>
        </w:rPr>
        <w:t>альный учебный план (имеющие годовые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отметки по всем учебным предметам учебного плана за 9 класс не ниже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удовлетворительных), а также имеющие результат «зачет» за итоговое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собеседование по русскому языку.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C74FDD">
        <w:rPr>
          <w:sz w:val="24"/>
          <w:szCs w:val="24"/>
        </w:rPr>
        <w:t xml:space="preserve">Зарегистрироваться на сдачу ГИА-9 выпускники должны </w:t>
      </w:r>
      <w:r w:rsidRPr="00C74FDD">
        <w:rPr>
          <w:b/>
          <w:bCs/>
          <w:sz w:val="24"/>
          <w:szCs w:val="24"/>
        </w:rPr>
        <w:t>до 1 марта</w:t>
      </w:r>
      <w:r w:rsidR="0059680F">
        <w:rPr>
          <w:b/>
          <w:bCs/>
          <w:sz w:val="24"/>
          <w:szCs w:val="24"/>
        </w:rPr>
        <w:t xml:space="preserve"> </w:t>
      </w:r>
      <w:r w:rsidRPr="00C74FDD">
        <w:rPr>
          <w:b/>
          <w:bCs/>
          <w:sz w:val="24"/>
          <w:szCs w:val="24"/>
        </w:rPr>
        <w:t>202</w:t>
      </w:r>
      <w:r w:rsidR="004C5735">
        <w:rPr>
          <w:b/>
          <w:bCs/>
          <w:sz w:val="24"/>
          <w:szCs w:val="24"/>
        </w:rPr>
        <w:t>6</w:t>
      </w:r>
      <w:r w:rsidRPr="00C74FDD">
        <w:rPr>
          <w:b/>
          <w:bCs/>
          <w:sz w:val="24"/>
          <w:szCs w:val="24"/>
        </w:rPr>
        <w:t xml:space="preserve"> года (включительно).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Заявление на прохождение ГИА-9 обучающиеся подают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в образовательную орг</w:t>
      </w:r>
      <w:r w:rsidRPr="00C74FDD">
        <w:rPr>
          <w:sz w:val="24"/>
          <w:szCs w:val="24"/>
        </w:rPr>
        <w:t>а</w:t>
      </w:r>
      <w:r w:rsidRPr="00C74FDD">
        <w:rPr>
          <w:sz w:val="24"/>
          <w:szCs w:val="24"/>
        </w:rPr>
        <w:t>низацию, в которой осваивали программу основного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общего образования, по форме</w:t>
      </w:r>
      <w:r w:rsidR="004C5735">
        <w:rPr>
          <w:sz w:val="24"/>
          <w:szCs w:val="24"/>
        </w:rPr>
        <w:t>, у</w:t>
      </w:r>
      <w:r w:rsidR="004C5735">
        <w:rPr>
          <w:sz w:val="24"/>
          <w:szCs w:val="24"/>
        </w:rPr>
        <w:t>т</w:t>
      </w:r>
      <w:r w:rsidR="004C5735">
        <w:rPr>
          <w:sz w:val="24"/>
          <w:szCs w:val="24"/>
        </w:rPr>
        <w:t>вержденной приказом Министерства образования и спорта Республике Карелия от 26 д</w:t>
      </w:r>
      <w:r w:rsidR="004C5735">
        <w:rPr>
          <w:sz w:val="24"/>
          <w:szCs w:val="24"/>
        </w:rPr>
        <w:t>е</w:t>
      </w:r>
      <w:r w:rsidR="004C5735">
        <w:rPr>
          <w:sz w:val="24"/>
          <w:szCs w:val="24"/>
        </w:rPr>
        <w:t>кабря 2025 года №1480/МОС-п «О подаче заявлений для участия в государственной ит</w:t>
      </w:r>
      <w:r w:rsidR="004C5735">
        <w:rPr>
          <w:sz w:val="24"/>
          <w:szCs w:val="24"/>
        </w:rPr>
        <w:t>о</w:t>
      </w:r>
      <w:r w:rsidR="004C5735">
        <w:rPr>
          <w:sz w:val="24"/>
          <w:szCs w:val="24"/>
        </w:rPr>
        <w:t>говой аттестации по образовательным программам основного общего образования в Ре</w:t>
      </w:r>
      <w:r w:rsidR="004C5735">
        <w:rPr>
          <w:sz w:val="24"/>
          <w:szCs w:val="24"/>
        </w:rPr>
        <w:t>с</w:t>
      </w:r>
      <w:r w:rsidR="004C5735">
        <w:rPr>
          <w:sz w:val="24"/>
          <w:szCs w:val="24"/>
        </w:rPr>
        <w:t>публике Карелия в 2026 году»</w:t>
      </w:r>
      <w:r w:rsidRPr="00C74FDD">
        <w:rPr>
          <w:sz w:val="24"/>
          <w:szCs w:val="24"/>
        </w:rPr>
        <w:t>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Обучающиеся, освоившие образовательную программу основного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общего образ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вания в форме семейного образования, либо обучавшиеся по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не имеющей государстве</w:t>
      </w:r>
      <w:r w:rsidRPr="00C74FDD">
        <w:rPr>
          <w:sz w:val="24"/>
          <w:szCs w:val="24"/>
        </w:rPr>
        <w:t>н</w:t>
      </w:r>
      <w:r w:rsidRPr="00C74FDD">
        <w:rPr>
          <w:sz w:val="24"/>
          <w:szCs w:val="24"/>
        </w:rPr>
        <w:t>ной аккредитации образовательной программе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основного общего образования, в те же сроки подают заявление на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прохождение ГИА-9 экстерном в организацию, осуществля</w:t>
      </w:r>
      <w:r w:rsidRPr="00C74FDD">
        <w:rPr>
          <w:sz w:val="24"/>
          <w:szCs w:val="24"/>
        </w:rPr>
        <w:t>ю</w:t>
      </w:r>
      <w:r w:rsidRPr="00C74FDD">
        <w:rPr>
          <w:sz w:val="24"/>
          <w:szCs w:val="24"/>
        </w:rPr>
        <w:t>щую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образовательную деятельность по имеющей государственную аккредитацию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образ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вательной программе основного общего образования. Указанные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обучающиеся зачисл</w:t>
      </w:r>
      <w:r w:rsidRPr="00C74FDD">
        <w:rPr>
          <w:sz w:val="24"/>
          <w:szCs w:val="24"/>
        </w:rPr>
        <w:t>я</w:t>
      </w:r>
      <w:r w:rsidRPr="00C74FDD">
        <w:rPr>
          <w:sz w:val="24"/>
          <w:szCs w:val="24"/>
        </w:rPr>
        <w:t>ются в образовательную организацию на период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прохождения ГИА-9 и допускаются к ГИА-9 при условии получения ими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отметок не ниже удовлетворительных на промежуто</w:t>
      </w:r>
      <w:r w:rsidRPr="00C74FDD">
        <w:rPr>
          <w:sz w:val="24"/>
          <w:szCs w:val="24"/>
        </w:rPr>
        <w:t>ч</w:t>
      </w:r>
      <w:r w:rsidRPr="00C74FDD">
        <w:rPr>
          <w:sz w:val="24"/>
          <w:szCs w:val="24"/>
        </w:rPr>
        <w:t>ной аттестации, а также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получения результата «зачет» за итоговое собеседование по ру</w:t>
      </w:r>
      <w:r w:rsidRPr="00C74FDD">
        <w:rPr>
          <w:sz w:val="24"/>
          <w:szCs w:val="24"/>
        </w:rPr>
        <w:t>с</w:t>
      </w:r>
      <w:r w:rsidRPr="00C74FDD">
        <w:rPr>
          <w:sz w:val="24"/>
          <w:szCs w:val="24"/>
        </w:rPr>
        <w:t>скому языку.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Заявление подается обучающимися лично при предъявлении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документа, удостов</w:t>
      </w:r>
      <w:r w:rsidRPr="00C74FDD">
        <w:rPr>
          <w:sz w:val="24"/>
          <w:szCs w:val="24"/>
        </w:rPr>
        <w:t>е</w:t>
      </w:r>
      <w:r w:rsidRPr="00C74FDD">
        <w:rPr>
          <w:sz w:val="24"/>
          <w:szCs w:val="24"/>
        </w:rPr>
        <w:t>ряющего его личность, или его родителями (законными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представителями) при предъявл</w:t>
      </w:r>
      <w:r w:rsidRPr="00C74FDD">
        <w:rPr>
          <w:sz w:val="24"/>
          <w:szCs w:val="24"/>
        </w:rPr>
        <w:t>е</w:t>
      </w:r>
      <w:r w:rsidRPr="00C74FDD">
        <w:rPr>
          <w:sz w:val="24"/>
          <w:szCs w:val="24"/>
        </w:rPr>
        <w:t>нии документа, удостоверяющего их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личность, или уполномоченными лицами при пред</w:t>
      </w:r>
      <w:r w:rsidRPr="00C74FDD">
        <w:rPr>
          <w:sz w:val="24"/>
          <w:szCs w:val="24"/>
        </w:rPr>
        <w:t>ъ</w:t>
      </w:r>
      <w:r w:rsidRPr="00C74FDD">
        <w:rPr>
          <w:sz w:val="24"/>
          <w:szCs w:val="24"/>
        </w:rPr>
        <w:lastRenderedPageBreak/>
        <w:t>явлении документов,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удостоверяющих их личность, и оформленной в установленном п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рядке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доверенности.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В заявлении обучающиеся указывают выбранные учебные предметы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согласно пункту 8 Порядка проведения ГИА-9, форму (формы) прохождения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ГИА-9 и сроки уч</w:t>
      </w:r>
      <w:r w:rsidRPr="00C74FDD">
        <w:rPr>
          <w:sz w:val="24"/>
          <w:szCs w:val="24"/>
        </w:rPr>
        <w:t>а</w:t>
      </w:r>
      <w:r w:rsidRPr="00C74FDD">
        <w:rPr>
          <w:sz w:val="24"/>
          <w:szCs w:val="24"/>
        </w:rPr>
        <w:t>стия в ГИА-9.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Напоминаем, что условием получения обучающимися аттестата об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основном о</w:t>
      </w:r>
      <w:r w:rsidRPr="00C74FDD">
        <w:rPr>
          <w:sz w:val="24"/>
          <w:szCs w:val="24"/>
        </w:rPr>
        <w:t>б</w:t>
      </w:r>
      <w:r w:rsidRPr="00C74FDD">
        <w:rPr>
          <w:sz w:val="24"/>
          <w:szCs w:val="24"/>
        </w:rPr>
        <w:t>щем образовании является успешное прохождение ГИА-9 по</w:t>
      </w:r>
      <w:r w:rsidRPr="0059680F">
        <w:rPr>
          <w:sz w:val="24"/>
          <w:szCs w:val="24"/>
        </w:rPr>
        <w:t xml:space="preserve"> </w:t>
      </w:r>
      <w:r w:rsidRPr="00C74FDD">
        <w:rPr>
          <w:b/>
          <w:bCs/>
          <w:sz w:val="24"/>
          <w:szCs w:val="24"/>
        </w:rPr>
        <w:t xml:space="preserve">четырем </w:t>
      </w:r>
      <w:r w:rsidRPr="00C74FDD">
        <w:rPr>
          <w:sz w:val="24"/>
          <w:szCs w:val="24"/>
        </w:rPr>
        <w:t>учебным предм</w:t>
      </w:r>
      <w:r w:rsidRPr="00C74FDD">
        <w:rPr>
          <w:sz w:val="24"/>
          <w:szCs w:val="24"/>
        </w:rPr>
        <w:t>е</w:t>
      </w:r>
      <w:r w:rsidRPr="00C74FDD">
        <w:rPr>
          <w:sz w:val="24"/>
          <w:szCs w:val="24"/>
        </w:rPr>
        <w:t>там: по обязательным учебным предметам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(«Русский язык» и «Математика»), а также по двум учебным предметам по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выбору обучающегося («Биология», «География», «Ин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странные языки»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(английский, испанский, немецкий и французский), «Информатика»,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«История», «Литература», «Обществознание», «Физика», «Химия») (далее –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предметы по выбору).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Лицам, изучавшим родной язык из числа языков народов Российской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Федерации и литературу народов России на родном языке из числа языков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народов Российской Фед</w:t>
      </w:r>
      <w:r w:rsidRPr="00C74FDD">
        <w:rPr>
          <w:sz w:val="24"/>
          <w:szCs w:val="24"/>
        </w:rPr>
        <w:t>е</w:t>
      </w:r>
      <w:r w:rsidRPr="00C74FDD">
        <w:rPr>
          <w:sz w:val="24"/>
          <w:szCs w:val="24"/>
        </w:rPr>
        <w:t>рации при получении основного общего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образования, предоставляется право выбрать э</w:t>
      </w:r>
      <w:r w:rsidRPr="00C74FDD">
        <w:rPr>
          <w:sz w:val="24"/>
          <w:szCs w:val="24"/>
        </w:rPr>
        <w:t>к</w:t>
      </w:r>
      <w:r w:rsidRPr="00C74FDD">
        <w:rPr>
          <w:sz w:val="24"/>
          <w:szCs w:val="24"/>
        </w:rPr>
        <w:t>замены (экзамен) по родному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языку и (или) родной литературе.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При этом общее количество экзаменов в 9 классах не должно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 xml:space="preserve">превышать </w:t>
      </w:r>
      <w:r w:rsidRPr="00C74FDD">
        <w:rPr>
          <w:b/>
          <w:bCs/>
          <w:sz w:val="24"/>
          <w:szCs w:val="24"/>
        </w:rPr>
        <w:t>четырех</w:t>
      </w:r>
      <w:r w:rsidRPr="00C74FDD">
        <w:rPr>
          <w:sz w:val="24"/>
          <w:szCs w:val="24"/>
        </w:rPr>
        <w:t>.</w:t>
      </w:r>
      <w:r w:rsid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Для обучающихся с ограниченными возможностями здоровья (далее -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ОВЗ), обучающихся детей-инвалидов и инвалидов, освоивших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образовательные программы основного общего образования, ГИА по их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 xml:space="preserve">желанию проводится </w:t>
      </w:r>
      <w:r w:rsidRPr="00C74FDD">
        <w:rPr>
          <w:b/>
          <w:bCs/>
          <w:sz w:val="24"/>
          <w:szCs w:val="24"/>
        </w:rPr>
        <w:t>только по обязательным учебным пре</w:t>
      </w:r>
      <w:r w:rsidRPr="00C74FDD">
        <w:rPr>
          <w:b/>
          <w:bCs/>
          <w:sz w:val="24"/>
          <w:szCs w:val="24"/>
        </w:rPr>
        <w:t>д</w:t>
      </w:r>
      <w:r w:rsidRPr="00C74FDD">
        <w:rPr>
          <w:b/>
          <w:bCs/>
          <w:sz w:val="24"/>
          <w:szCs w:val="24"/>
        </w:rPr>
        <w:t>метам.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Данные обучающиеся имеют право выбрать форму прохождения ГИА – ОГЭ</w:t>
      </w:r>
      <w:r w:rsid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или ГВЭ. ГИА по отдельным учебным предметам по их желанию проводится</w:t>
      </w:r>
      <w:r w:rsid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в формате ОГЭ. При этом допускается сочетание форм проведения ГИА</w:t>
      </w:r>
      <w:r w:rsid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(ОГЭ и ГВЭ).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Обращаем внимание, что Порядок проведения ГИА-9 предусматривает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для детей с ОВЗ сдачу или двух обязательных учебных предметов (русского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языка и математики), или четырех учебных предметов (два обязательных 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два по выбору). Другого количества предметов не предусмотрено.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 xml:space="preserve">При подаче заявления на участие </w:t>
      </w:r>
      <w:r w:rsidRPr="00C74FDD">
        <w:rPr>
          <w:b/>
          <w:bCs/>
          <w:sz w:val="24"/>
          <w:szCs w:val="24"/>
        </w:rPr>
        <w:t>в ГВЭ по русскому языку</w:t>
      </w:r>
      <w:r w:rsidRPr="0059680F">
        <w:rPr>
          <w:b/>
          <w:bCs/>
          <w:sz w:val="24"/>
          <w:szCs w:val="24"/>
        </w:rPr>
        <w:t xml:space="preserve"> </w:t>
      </w:r>
      <w:r w:rsidRPr="00C74FDD">
        <w:rPr>
          <w:b/>
          <w:bCs/>
          <w:sz w:val="24"/>
          <w:szCs w:val="24"/>
        </w:rPr>
        <w:t xml:space="preserve">и математике </w:t>
      </w:r>
      <w:r w:rsidRPr="00C74FDD">
        <w:rPr>
          <w:sz w:val="24"/>
          <w:szCs w:val="24"/>
        </w:rPr>
        <w:t>об</w:t>
      </w:r>
      <w:r w:rsidRPr="00C74FDD">
        <w:rPr>
          <w:sz w:val="24"/>
          <w:szCs w:val="24"/>
        </w:rPr>
        <w:t>у</w:t>
      </w:r>
      <w:r w:rsidRPr="00C74FDD">
        <w:rPr>
          <w:sz w:val="24"/>
          <w:szCs w:val="24"/>
        </w:rPr>
        <w:t xml:space="preserve">чающемуся необходимо указывать </w:t>
      </w:r>
      <w:r w:rsidRPr="00C74FDD">
        <w:rPr>
          <w:b/>
          <w:bCs/>
          <w:sz w:val="24"/>
          <w:szCs w:val="24"/>
        </w:rPr>
        <w:t xml:space="preserve">форму </w:t>
      </w:r>
      <w:r w:rsidRPr="00C74FDD">
        <w:rPr>
          <w:sz w:val="24"/>
          <w:szCs w:val="24"/>
        </w:rPr>
        <w:t>сдачи экзамена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(устная или письменная) и с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 xml:space="preserve">ответствующий </w:t>
      </w:r>
      <w:r w:rsidRPr="00C74FDD">
        <w:rPr>
          <w:b/>
          <w:bCs/>
          <w:sz w:val="24"/>
          <w:szCs w:val="24"/>
        </w:rPr>
        <w:t>номер варианта</w:t>
      </w:r>
      <w:r w:rsidRPr="0059680F">
        <w:rPr>
          <w:b/>
          <w:bCs/>
          <w:sz w:val="24"/>
          <w:szCs w:val="24"/>
        </w:rPr>
        <w:t xml:space="preserve"> </w:t>
      </w:r>
      <w:r w:rsidRPr="00C74FDD">
        <w:rPr>
          <w:sz w:val="24"/>
          <w:szCs w:val="24"/>
        </w:rPr>
        <w:t>экзаменационных материалов (далее – ЭМ) из прив</w:t>
      </w:r>
      <w:r w:rsidRPr="00C74FDD">
        <w:rPr>
          <w:sz w:val="24"/>
          <w:szCs w:val="24"/>
        </w:rPr>
        <w:t>е</w:t>
      </w:r>
      <w:r w:rsidRPr="00C74FDD">
        <w:rPr>
          <w:sz w:val="24"/>
          <w:szCs w:val="24"/>
        </w:rPr>
        <w:t>денных ниже.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C74FDD">
        <w:rPr>
          <w:b/>
          <w:bCs/>
          <w:sz w:val="24"/>
          <w:szCs w:val="24"/>
        </w:rPr>
        <w:t>По русскому языку: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FDD">
        <w:rPr>
          <w:b/>
          <w:bCs/>
          <w:sz w:val="24"/>
          <w:szCs w:val="24"/>
        </w:rPr>
        <w:t xml:space="preserve">100-е номера вариантов </w:t>
      </w:r>
      <w:r w:rsidRPr="00C74FDD">
        <w:rPr>
          <w:sz w:val="24"/>
          <w:szCs w:val="24"/>
        </w:rPr>
        <w:t>– (обучающиеся, осваивающие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образовательные программы о</w:t>
      </w:r>
      <w:r w:rsidRPr="00C74FDD">
        <w:rPr>
          <w:sz w:val="24"/>
          <w:szCs w:val="24"/>
        </w:rPr>
        <w:t>с</w:t>
      </w:r>
      <w:r w:rsidRPr="00C74FDD">
        <w:rPr>
          <w:sz w:val="24"/>
          <w:szCs w:val="24"/>
        </w:rPr>
        <w:t>новного общего образования в специальных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учебно-воспитательных учреждениях закр</w:t>
      </w:r>
      <w:r w:rsidRPr="00C74FDD">
        <w:rPr>
          <w:sz w:val="24"/>
          <w:szCs w:val="24"/>
        </w:rPr>
        <w:t>ы</w:t>
      </w:r>
      <w:r w:rsidRPr="00C74FDD">
        <w:rPr>
          <w:sz w:val="24"/>
          <w:szCs w:val="24"/>
        </w:rPr>
        <w:t>того типа, а также в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учреждениях, исполняющих наказание в виде лишения свободы (уч</w:t>
      </w:r>
      <w:r w:rsidRPr="00C74FDD">
        <w:rPr>
          <w:sz w:val="24"/>
          <w:szCs w:val="24"/>
        </w:rPr>
        <w:t>а</w:t>
      </w:r>
      <w:r w:rsidRPr="00C74FDD">
        <w:rPr>
          <w:sz w:val="24"/>
          <w:szCs w:val="24"/>
        </w:rPr>
        <w:t>стники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ГВЭ без ОВЗ), обучающиеся с нарушениями опорно-двигательного аппарата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(Н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ДА), осваивающие вариант 6.1 ФАОП ООО, иные категории участников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ГВЭ, которым требуется создание специальных условий (диабет, онкология,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астма, порок сердца и др</w:t>
      </w:r>
      <w:r w:rsidRPr="00C74FDD">
        <w:rPr>
          <w:sz w:val="24"/>
          <w:szCs w:val="24"/>
        </w:rPr>
        <w:t>у</w:t>
      </w:r>
      <w:r w:rsidRPr="00C74FDD">
        <w:rPr>
          <w:sz w:val="24"/>
          <w:szCs w:val="24"/>
        </w:rPr>
        <w:t>гие) – сжатое изложение по прослушанному тексту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с творческим заданием;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FDD">
        <w:rPr>
          <w:b/>
          <w:bCs/>
          <w:sz w:val="24"/>
          <w:szCs w:val="24"/>
        </w:rPr>
        <w:t xml:space="preserve">200-е номера вариантов </w:t>
      </w:r>
      <w:r w:rsidRPr="00C74FDD">
        <w:rPr>
          <w:sz w:val="24"/>
          <w:szCs w:val="24"/>
        </w:rPr>
        <w:t>– слепые обучающиеся, поздноослепшие 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слабовидящие - сж</w:t>
      </w:r>
      <w:r w:rsidRPr="00C74FDD">
        <w:rPr>
          <w:sz w:val="24"/>
          <w:szCs w:val="24"/>
        </w:rPr>
        <w:t>а</w:t>
      </w:r>
      <w:r w:rsidRPr="00C74FDD">
        <w:rPr>
          <w:sz w:val="24"/>
          <w:szCs w:val="24"/>
        </w:rPr>
        <w:t>тое изложение по прослушанному тексту с творческим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заданием;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FDD">
        <w:rPr>
          <w:b/>
          <w:bCs/>
          <w:sz w:val="24"/>
          <w:szCs w:val="24"/>
        </w:rPr>
        <w:t xml:space="preserve">300-е номера вариантов </w:t>
      </w:r>
      <w:r w:rsidRPr="00C74FDD">
        <w:rPr>
          <w:sz w:val="24"/>
          <w:szCs w:val="24"/>
        </w:rPr>
        <w:t>– глухие, слабослышащие, позднооглохшие,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кохлеарно импла</w:t>
      </w:r>
      <w:r w:rsidRPr="00C74FDD">
        <w:rPr>
          <w:sz w:val="24"/>
          <w:szCs w:val="24"/>
        </w:rPr>
        <w:t>н</w:t>
      </w:r>
      <w:r w:rsidRPr="00C74FDD">
        <w:rPr>
          <w:sz w:val="24"/>
          <w:szCs w:val="24"/>
        </w:rPr>
        <w:t>тированные – сжатое изложение по прочитанному тексту с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творческим заданием;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FDD">
        <w:rPr>
          <w:b/>
          <w:bCs/>
          <w:sz w:val="24"/>
          <w:szCs w:val="24"/>
        </w:rPr>
        <w:t xml:space="preserve">400-е и 500-е номера вариантов – </w:t>
      </w:r>
      <w:r w:rsidRPr="00C74FDD">
        <w:rPr>
          <w:sz w:val="24"/>
          <w:szCs w:val="24"/>
        </w:rPr>
        <w:t>обучающиеся с тяжелыми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нарушениями речи (ТНР), с задержкой психического развития (ЗПР),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участники с НОДА, осваивающие вариант 6.2 ФАОП ООО, – сжатое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изложение по прослушанному и прочитанному тексту с творческим заданием</w:t>
      </w:r>
      <w:r w:rsidRPr="0059680F">
        <w:rPr>
          <w:sz w:val="24"/>
          <w:szCs w:val="24"/>
        </w:rPr>
        <w:t xml:space="preserve"> </w:t>
      </w:r>
      <w:r w:rsidRPr="00C74FDD">
        <w:rPr>
          <w:b/>
          <w:bCs/>
          <w:sz w:val="24"/>
          <w:szCs w:val="24"/>
        </w:rPr>
        <w:t xml:space="preserve">(400-е) </w:t>
      </w:r>
      <w:r w:rsidRPr="00C74FDD">
        <w:rPr>
          <w:sz w:val="24"/>
          <w:szCs w:val="24"/>
        </w:rPr>
        <w:t xml:space="preserve">или осложненное </w:t>
      </w:r>
      <w:r w:rsidRPr="00C74FDD">
        <w:rPr>
          <w:b/>
          <w:bCs/>
          <w:sz w:val="24"/>
          <w:szCs w:val="24"/>
        </w:rPr>
        <w:t xml:space="preserve">списывание (500-е) </w:t>
      </w:r>
      <w:r w:rsidRPr="00C74FDD">
        <w:rPr>
          <w:sz w:val="24"/>
          <w:szCs w:val="24"/>
        </w:rPr>
        <w:t>по выбору обучающегося);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FDD">
        <w:rPr>
          <w:b/>
          <w:bCs/>
          <w:sz w:val="24"/>
          <w:szCs w:val="24"/>
        </w:rPr>
        <w:t xml:space="preserve">600-е номера вариантов </w:t>
      </w:r>
      <w:r w:rsidRPr="00C74FDD">
        <w:rPr>
          <w:sz w:val="24"/>
          <w:szCs w:val="24"/>
        </w:rPr>
        <w:t>– обучающиеся с расстройствами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аутистического спектра (РАС) – диктант с особыми критериями оценивания.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Выбор формата решается индивидуально с учётом особых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образовательных п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требностей обучающихся и индивидуальной ситуации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развития.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C74FDD">
        <w:rPr>
          <w:b/>
          <w:bCs/>
          <w:sz w:val="24"/>
          <w:szCs w:val="24"/>
        </w:rPr>
        <w:t>По математике: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FDD">
        <w:rPr>
          <w:b/>
          <w:bCs/>
          <w:sz w:val="24"/>
          <w:szCs w:val="24"/>
        </w:rPr>
        <w:lastRenderedPageBreak/>
        <w:t xml:space="preserve">100-е номера вариантов </w:t>
      </w:r>
      <w:r w:rsidRPr="00C74FDD">
        <w:rPr>
          <w:sz w:val="24"/>
          <w:szCs w:val="24"/>
        </w:rPr>
        <w:t>– участники без ОВЗ и с ОВЗ (глухие,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позднооглохшие, слаб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слышащие, кохлеарно имплантированные, с ТНР, с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НОДА, осваивающие вариант 6.1 ФАОП ООО, с РАС, иные категории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участников ГВЭ, которым требуется создание спец</w:t>
      </w:r>
      <w:r w:rsidRPr="00C74FDD">
        <w:rPr>
          <w:sz w:val="24"/>
          <w:szCs w:val="24"/>
        </w:rPr>
        <w:t>и</w:t>
      </w:r>
      <w:r w:rsidRPr="00C74FDD">
        <w:rPr>
          <w:sz w:val="24"/>
          <w:szCs w:val="24"/>
        </w:rPr>
        <w:t>альных условий (диабет,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онкология, астма, порок сердца и другие);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FDD">
        <w:rPr>
          <w:b/>
          <w:bCs/>
          <w:sz w:val="24"/>
          <w:szCs w:val="24"/>
        </w:rPr>
        <w:t xml:space="preserve">200-е номера вариантов </w:t>
      </w:r>
      <w:r w:rsidRPr="00C74FDD">
        <w:rPr>
          <w:sz w:val="24"/>
          <w:szCs w:val="24"/>
        </w:rPr>
        <w:t>– слепые обучающиеся, слабовидящие 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поздноослепшие;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FDD">
        <w:rPr>
          <w:b/>
          <w:bCs/>
          <w:sz w:val="24"/>
          <w:szCs w:val="24"/>
        </w:rPr>
        <w:t xml:space="preserve">300-е номера вариантов </w:t>
      </w:r>
      <w:r w:rsidRPr="00C74FDD">
        <w:rPr>
          <w:sz w:val="24"/>
          <w:szCs w:val="24"/>
        </w:rPr>
        <w:t>– участники ГВЭ с ЗПР, участники с НОДА,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осваивающие вар</w:t>
      </w:r>
      <w:r w:rsidRPr="00C74FDD">
        <w:rPr>
          <w:sz w:val="24"/>
          <w:szCs w:val="24"/>
        </w:rPr>
        <w:t>и</w:t>
      </w:r>
      <w:r w:rsidRPr="00C74FDD">
        <w:rPr>
          <w:sz w:val="24"/>
          <w:szCs w:val="24"/>
        </w:rPr>
        <w:t>ант 6.2 ФАОП ООО.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Выбор формата решается индивидуально с учётом особых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образовательных п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требностей обучающихся и индивидуальной ситуации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развития. В случае если обуча</w:t>
      </w:r>
      <w:r w:rsidRPr="00C74FDD">
        <w:rPr>
          <w:sz w:val="24"/>
          <w:szCs w:val="24"/>
        </w:rPr>
        <w:t>ю</w:t>
      </w:r>
      <w:r w:rsidRPr="00C74FDD">
        <w:rPr>
          <w:sz w:val="24"/>
          <w:szCs w:val="24"/>
        </w:rPr>
        <w:t>щиеся с ОВЗ, дети-инвалиды и инвалиды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имеют сочетательные формы и (или) сопутс</w:t>
      </w:r>
      <w:r w:rsidRPr="00C74FDD">
        <w:rPr>
          <w:sz w:val="24"/>
          <w:szCs w:val="24"/>
        </w:rPr>
        <w:t>т</w:t>
      </w:r>
      <w:r w:rsidRPr="00C74FDD">
        <w:rPr>
          <w:sz w:val="24"/>
          <w:szCs w:val="24"/>
        </w:rPr>
        <w:t>вующие формы заболеваний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(нарушения слуха, зрения и (или) речи) выбор номера вар</w:t>
      </w:r>
      <w:r w:rsidRPr="00C74FDD">
        <w:rPr>
          <w:sz w:val="24"/>
          <w:szCs w:val="24"/>
        </w:rPr>
        <w:t>и</w:t>
      </w:r>
      <w:r w:rsidRPr="00C74FDD">
        <w:rPr>
          <w:sz w:val="24"/>
          <w:szCs w:val="24"/>
        </w:rPr>
        <w:t>анта ЭМ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определяется, в том числе, с учетом характеристики ЭМ.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Обращаем внимание на то, что обучающиеся с ОВЗ при подаче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заявления предъя</w:t>
      </w:r>
      <w:r w:rsidRPr="00C74FDD">
        <w:rPr>
          <w:sz w:val="24"/>
          <w:szCs w:val="24"/>
        </w:rPr>
        <w:t>в</w:t>
      </w:r>
      <w:r w:rsidRPr="00C74FDD">
        <w:rPr>
          <w:sz w:val="24"/>
          <w:szCs w:val="24"/>
        </w:rPr>
        <w:t>ляют оригинал или надлежащим образом заверенную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копию рекомендаций психолого-медико-педагогической комиссии (далее –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ПМПК), а участники ГИА – дети-инвалиды и инвалиды – оригинал или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надлежащим образом заверенную копию справки, подтве</w:t>
      </w:r>
      <w:r w:rsidRPr="00C74FDD">
        <w:rPr>
          <w:sz w:val="24"/>
          <w:szCs w:val="24"/>
        </w:rPr>
        <w:t>р</w:t>
      </w:r>
      <w:r w:rsidRPr="00C74FDD">
        <w:rPr>
          <w:sz w:val="24"/>
          <w:szCs w:val="24"/>
        </w:rPr>
        <w:t>ждающей факт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установления инвалидности, выданной федеральным государственным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</w:t>
      </w:r>
      <w:r w:rsidRPr="00C74FDD">
        <w:rPr>
          <w:sz w:val="24"/>
          <w:szCs w:val="24"/>
        </w:rPr>
        <w:t>ч</w:t>
      </w:r>
      <w:r w:rsidRPr="00C74FDD">
        <w:rPr>
          <w:sz w:val="24"/>
          <w:szCs w:val="24"/>
        </w:rPr>
        <w:t>реждением медико-социальной экспертизы (далее – справка,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подтверждающая инвали</w:t>
      </w:r>
      <w:r w:rsidRPr="00C74FDD">
        <w:rPr>
          <w:sz w:val="24"/>
          <w:szCs w:val="24"/>
        </w:rPr>
        <w:t>д</w:t>
      </w:r>
      <w:r w:rsidRPr="00C74FDD">
        <w:rPr>
          <w:sz w:val="24"/>
          <w:szCs w:val="24"/>
        </w:rPr>
        <w:t>ность), а также оригинал или надлежащим образом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заверенную копию рекомендаций ПМПК в случаях, предусмотренных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пунктом 51 Порядка проведения ГИА-9 (</w:t>
      </w:r>
      <w:r w:rsidRPr="00C74FDD">
        <w:rPr>
          <w:i/>
          <w:iCs/>
          <w:sz w:val="24"/>
          <w:szCs w:val="24"/>
        </w:rPr>
        <w:t>специальные условия</w:t>
      </w:r>
      <w:r w:rsidRPr="00C74FDD">
        <w:rPr>
          <w:sz w:val="24"/>
          <w:szCs w:val="24"/>
        </w:rPr>
        <w:t>).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Просим обратить особое внимание обучающихся и их родителей, что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 xml:space="preserve">согласно пункту 14 Порядка проведения ГИА-9 </w:t>
      </w:r>
      <w:r w:rsidRPr="00C74FDD">
        <w:rPr>
          <w:b/>
          <w:bCs/>
          <w:sz w:val="24"/>
          <w:szCs w:val="24"/>
        </w:rPr>
        <w:t>после 1 марта 202</w:t>
      </w:r>
      <w:r w:rsidR="00CF5692">
        <w:rPr>
          <w:b/>
          <w:bCs/>
          <w:sz w:val="24"/>
          <w:szCs w:val="24"/>
        </w:rPr>
        <w:t>6</w:t>
      </w:r>
      <w:r w:rsidRPr="00C74FDD">
        <w:rPr>
          <w:b/>
          <w:bCs/>
          <w:sz w:val="24"/>
          <w:szCs w:val="24"/>
        </w:rPr>
        <w:t xml:space="preserve"> года</w:t>
      </w:r>
      <w:r w:rsidRPr="0059680F">
        <w:rPr>
          <w:b/>
          <w:bCs/>
          <w:sz w:val="24"/>
          <w:szCs w:val="24"/>
        </w:rPr>
        <w:t xml:space="preserve"> </w:t>
      </w:r>
      <w:r w:rsidRPr="00C74FDD">
        <w:rPr>
          <w:sz w:val="24"/>
          <w:szCs w:val="24"/>
        </w:rPr>
        <w:t>обучающиеся вправе и</w:t>
      </w:r>
      <w:r w:rsidRPr="00C74FDD">
        <w:rPr>
          <w:sz w:val="24"/>
          <w:szCs w:val="24"/>
        </w:rPr>
        <w:t>з</w:t>
      </w:r>
      <w:r w:rsidRPr="00C74FDD">
        <w:rPr>
          <w:sz w:val="24"/>
          <w:szCs w:val="24"/>
        </w:rPr>
        <w:t>менить перечень указанных в заявлениях учебных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предметов, форму ГИА (лица с ОВЗ, дети-инвалиды, инвалиды), а также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сроки участия в ГИА-9 только при наличии у них уваж</w:t>
      </w:r>
      <w:r w:rsidRPr="00C74FDD">
        <w:rPr>
          <w:sz w:val="24"/>
          <w:szCs w:val="24"/>
        </w:rPr>
        <w:t>и</w:t>
      </w:r>
      <w:r w:rsidRPr="00C74FDD">
        <w:rPr>
          <w:sz w:val="24"/>
          <w:szCs w:val="24"/>
        </w:rPr>
        <w:t>тельных причин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(болезни или иных обстоятельств), подтвержденных документал</w:t>
      </w:r>
      <w:r w:rsidRPr="00C74FDD">
        <w:rPr>
          <w:sz w:val="24"/>
          <w:szCs w:val="24"/>
        </w:rPr>
        <w:t>ь</w:t>
      </w:r>
      <w:r w:rsidRPr="00C74FDD">
        <w:rPr>
          <w:sz w:val="24"/>
          <w:szCs w:val="24"/>
        </w:rPr>
        <w:t>но. В этом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случае обучающийся подает соответствующее заявление в ГЭК РК ГИА-9 с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указан</w:t>
      </w:r>
      <w:r w:rsidRPr="00C74FDD">
        <w:rPr>
          <w:sz w:val="24"/>
          <w:szCs w:val="24"/>
        </w:rPr>
        <w:t>и</w:t>
      </w:r>
      <w:r w:rsidRPr="00C74FDD">
        <w:rPr>
          <w:sz w:val="24"/>
          <w:szCs w:val="24"/>
        </w:rPr>
        <w:t>ем измененного перечня учебных предметов, по которым он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планирует пройти ГИА-9, и (или) измененной формы ГИА, и (или) сроков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участия в ГИА, а также документы, по</w:t>
      </w:r>
      <w:r w:rsidRPr="00C74FDD">
        <w:rPr>
          <w:sz w:val="24"/>
          <w:szCs w:val="24"/>
        </w:rPr>
        <w:t>д</w:t>
      </w:r>
      <w:r w:rsidRPr="00C74FDD">
        <w:rPr>
          <w:sz w:val="24"/>
          <w:szCs w:val="24"/>
        </w:rPr>
        <w:t>тверждающие уважительность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причин изменения перечня учебных предметов и (или) формы ГИА и (или)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 xml:space="preserve">сроков участия в ГИА. Указанное заявление подается </w:t>
      </w:r>
      <w:r w:rsidRPr="00C74FDD">
        <w:rPr>
          <w:b/>
          <w:bCs/>
          <w:sz w:val="24"/>
          <w:szCs w:val="24"/>
        </w:rPr>
        <w:t>не поз</w:t>
      </w:r>
      <w:r w:rsidRPr="00C74FDD">
        <w:rPr>
          <w:b/>
          <w:bCs/>
          <w:sz w:val="24"/>
          <w:szCs w:val="24"/>
        </w:rPr>
        <w:t>д</w:t>
      </w:r>
      <w:r w:rsidRPr="00C74FDD">
        <w:rPr>
          <w:b/>
          <w:bCs/>
          <w:sz w:val="24"/>
          <w:szCs w:val="24"/>
        </w:rPr>
        <w:t>нее чем за 2</w:t>
      </w:r>
      <w:r w:rsidRPr="0059680F">
        <w:rPr>
          <w:b/>
          <w:bCs/>
          <w:sz w:val="24"/>
          <w:szCs w:val="24"/>
        </w:rPr>
        <w:t xml:space="preserve"> </w:t>
      </w:r>
      <w:r w:rsidRPr="00C74FDD">
        <w:rPr>
          <w:b/>
          <w:bCs/>
          <w:sz w:val="24"/>
          <w:szCs w:val="24"/>
        </w:rPr>
        <w:t xml:space="preserve">недели </w:t>
      </w:r>
      <w:r w:rsidRPr="00C74FDD">
        <w:rPr>
          <w:sz w:val="24"/>
          <w:szCs w:val="24"/>
        </w:rPr>
        <w:t>до начала соответствующих экзаменов.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 xml:space="preserve">Обучающиеся, являющиеся в </w:t>
      </w:r>
      <w:r w:rsidRPr="00C74FDD">
        <w:rPr>
          <w:b/>
          <w:bCs/>
          <w:sz w:val="24"/>
          <w:szCs w:val="24"/>
        </w:rPr>
        <w:t xml:space="preserve">текущем учебном году </w:t>
      </w:r>
      <w:r w:rsidRPr="00C74FDD">
        <w:rPr>
          <w:sz w:val="24"/>
          <w:szCs w:val="24"/>
        </w:rPr>
        <w:t>победителями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или призерами заключительного этапа всероссийской олимпиады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школьников, членами сборных команд Российской Федерации,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участвовавших в международных олимпиадах и сформированных в порядке,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устанавливаемом Министерством просвещения Российской Федерации,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осв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бождаются от прохождения ГИА-9 по учебному предмету,</w:t>
      </w:r>
      <w:r w:rsid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соответствующему профилю всероссийской олимпиады школьников,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международной олимпиады.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Напоминаем, что результаты ГИА-9 признаются удовлетворительными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в случае, если обучающийся по сдаваемым учебным предметам набрал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минимальное количество баллов, определенное органом исполнительной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власти субъекта Российской Федерации, осуществляющим государственное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управление в сфере образования.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Обучающиеся, получившие на ГИА-9 неудовлетворительные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результаты не более чем по двум учебным предметам (из числа обязательных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и предметов по выбору), и др</w:t>
      </w:r>
      <w:r w:rsidRPr="00C74FDD">
        <w:rPr>
          <w:sz w:val="24"/>
          <w:szCs w:val="24"/>
        </w:rPr>
        <w:t>у</w:t>
      </w:r>
      <w:r w:rsidRPr="00C74FDD">
        <w:rPr>
          <w:sz w:val="24"/>
          <w:szCs w:val="24"/>
        </w:rPr>
        <w:t>гие категории выпускников, указанные в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пункте 47 Порядка проведения ГИА-9, по реш</w:t>
      </w:r>
      <w:r w:rsidRPr="00C74FDD">
        <w:rPr>
          <w:sz w:val="24"/>
          <w:szCs w:val="24"/>
        </w:rPr>
        <w:t>е</w:t>
      </w:r>
      <w:r w:rsidRPr="00C74FDD">
        <w:rPr>
          <w:sz w:val="24"/>
          <w:szCs w:val="24"/>
        </w:rPr>
        <w:t>нию председателя ГЭК будут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повторно допущены к сдаче экзаменов по соответствующим учебным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предметам в резервные сроки соответствующего периода проведения ГИА.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</w:rPr>
      </w:pPr>
      <w:r w:rsidRPr="00C74FDD">
        <w:rPr>
          <w:sz w:val="24"/>
          <w:szCs w:val="24"/>
        </w:rPr>
        <w:t>Участникам, не прошедшим ГИА-9, в том числе участникам, чьи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результаты ГИА по сдаваемым учебным предметам в текущем году были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аннулированы по решению пре</w:t>
      </w:r>
      <w:r w:rsidRPr="00C74FDD">
        <w:rPr>
          <w:sz w:val="24"/>
          <w:szCs w:val="24"/>
        </w:rPr>
        <w:t>д</w:t>
      </w:r>
      <w:r w:rsidRPr="00C74FDD">
        <w:rPr>
          <w:sz w:val="24"/>
          <w:szCs w:val="24"/>
        </w:rPr>
        <w:t>седателя ГЭК в случае выявления фактов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нарушения Порядка участниками ГИА, или п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лучившим на ГИА-9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неудовлетворительные результаты более чем по двум учебным пре</w:t>
      </w:r>
      <w:r w:rsidRPr="00C74FDD">
        <w:rPr>
          <w:sz w:val="24"/>
          <w:szCs w:val="24"/>
        </w:rPr>
        <w:t>д</w:t>
      </w:r>
      <w:r w:rsidRPr="00C74FDD">
        <w:rPr>
          <w:sz w:val="24"/>
          <w:szCs w:val="24"/>
        </w:rPr>
        <w:t>метам,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либо получившим повторно неудовлетворительный результат по одному из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этих предметов на ГИА-9 в резервные сроки, а также участникам ГИА,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проходящим ГИА тол</w:t>
      </w:r>
      <w:r w:rsidRPr="00C74FDD">
        <w:rPr>
          <w:sz w:val="24"/>
          <w:szCs w:val="24"/>
        </w:rPr>
        <w:t>ь</w:t>
      </w:r>
      <w:r w:rsidRPr="00C74FDD">
        <w:rPr>
          <w:sz w:val="24"/>
          <w:szCs w:val="24"/>
        </w:rPr>
        <w:lastRenderedPageBreak/>
        <w:t>ко по обязательным учебным предметам, не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прошедшим ГИА или получившим на ГИА неудовлетворительные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результаты более чем по одному обязательному учебному предм</w:t>
      </w:r>
      <w:r w:rsidRPr="00C74FDD">
        <w:rPr>
          <w:sz w:val="24"/>
          <w:szCs w:val="24"/>
        </w:rPr>
        <w:t>е</w:t>
      </w:r>
      <w:r w:rsidRPr="00C74FDD">
        <w:rPr>
          <w:sz w:val="24"/>
          <w:szCs w:val="24"/>
        </w:rPr>
        <w:t>ту, либо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получившим повторно неудовлетворительный результат по одному из этих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пре</w:t>
      </w:r>
      <w:r w:rsidRPr="00C74FDD">
        <w:rPr>
          <w:sz w:val="24"/>
          <w:szCs w:val="24"/>
        </w:rPr>
        <w:t>д</w:t>
      </w:r>
      <w:r w:rsidRPr="00C74FDD">
        <w:rPr>
          <w:sz w:val="24"/>
          <w:szCs w:val="24"/>
        </w:rPr>
        <w:t>метов на ГИА в резервные сроки, в соответствии с пунктом 81 Порядка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будет предоста</w:t>
      </w:r>
      <w:r w:rsidRPr="00C74FDD">
        <w:rPr>
          <w:sz w:val="24"/>
          <w:szCs w:val="24"/>
        </w:rPr>
        <w:t>в</w:t>
      </w:r>
      <w:r w:rsidRPr="00C74FDD">
        <w:rPr>
          <w:sz w:val="24"/>
          <w:szCs w:val="24"/>
        </w:rPr>
        <w:t>лено право сдать экзамены по соответствующим учебным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 xml:space="preserve">предметам в дополнительный период, но не ранее </w:t>
      </w:r>
      <w:r w:rsidRPr="00C74FDD">
        <w:rPr>
          <w:b/>
          <w:bCs/>
          <w:sz w:val="24"/>
          <w:szCs w:val="24"/>
        </w:rPr>
        <w:t>1 сентября 202</w:t>
      </w:r>
      <w:r w:rsidR="00CF5692">
        <w:rPr>
          <w:b/>
          <w:bCs/>
          <w:sz w:val="24"/>
          <w:szCs w:val="24"/>
        </w:rPr>
        <w:t>6</w:t>
      </w:r>
      <w:r w:rsidRPr="00C74FDD">
        <w:rPr>
          <w:b/>
          <w:bCs/>
          <w:sz w:val="24"/>
          <w:szCs w:val="24"/>
        </w:rPr>
        <w:t xml:space="preserve"> года.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Обращаем внимание, что обучающимся образовательных организаций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и экстерны, не допущенным к ГИА-9 в текущем учебном году, но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получившим допуск к ГИА-9 в с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ответствии с пунктом 7 Порядка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проведения ГИА-9 в сроки, исключающие возможность прохождения ГИА-9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до завершения основного периода проведения ГИА-9 в текущем г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ду,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предоставляется право пройти ГИА-9 по соответствующим учебным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предметам в д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 xml:space="preserve">полнительный период, но не ранее </w:t>
      </w:r>
      <w:r w:rsidRPr="00C74FDD">
        <w:rPr>
          <w:b/>
          <w:bCs/>
          <w:sz w:val="24"/>
          <w:szCs w:val="24"/>
        </w:rPr>
        <w:t xml:space="preserve">1 сентября </w:t>
      </w:r>
      <w:r w:rsidRPr="00C74FDD">
        <w:rPr>
          <w:sz w:val="24"/>
          <w:szCs w:val="24"/>
        </w:rPr>
        <w:t>текущего года.</w:t>
      </w:r>
    </w:p>
    <w:p w:rsidR="00C74FDD" w:rsidRPr="00C74FDD" w:rsidRDefault="0059680F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Рекомендуем</w:t>
      </w:r>
      <w:r w:rsidR="00C74FDD" w:rsidRPr="00C74FDD">
        <w:rPr>
          <w:sz w:val="24"/>
          <w:szCs w:val="24"/>
        </w:rPr>
        <w:t xml:space="preserve"> руководителям образовательных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организаций, осуществляющих об</w:t>
      </w:r>
      <w:r w:rsidR="00C74FDD" w:rsidRPr="00C74FDD">
        <w:rPr>
          <w:sz w:val="24"/>
          <w:szCs w:val="24"/>
        </w:rPr>
        <w:t>у</w:t>
      </w:r>
      <w:r w:rsidR="00C74FDD" w:rsidRPr="00C74FDD">
        <w:rPr>
          <w:sz w:val="24"/>
          <w:szCs w:val="24"/>
        </w:rPr>
        <w:t>чение по программам основного общего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 xml:space="preserve">образования, в срок </w:t>
      </w:r>
      <w:r w:rsidR="00C74FDD" w:rsidRPr="00C74FDD">
        <w:rPr>
          <w:b/>
          <w:bCs/>
          <w:sz w:val="24"/>
          <w:szCs w:val="24"/>
        </w:rPr>
        <w:t>до 1 февраля 202</w:t>
      </w:r>
      <w:r w:rsidR="00CF5692">
        <w:rPr>
          <w:b/>
          <w:bCs/>
          <w:sz w:val="24"/>
          <w:szCs w:val="24"/>
        </w:rPr>
        <w:t>6</w:t>
      </w:r>
      <w:r w:rsidR="00C74FDD" w:rsidRPr="00C74FDD">
        <w:rPr>
          <w:b/>
          <w:bCs/>
          <w:sz w:val="24"/>
          <w:szCs w:val="24"/>
        </w:rPr>
        <w:t xml:space="preserve"> года </w:t>
      </w:r>
      <w:r w:rsidR="00C74FDD" w:rsidRPr="00C74FDD">
        <w:rPr>
          <w:sz w:val="24"/>
          <w:szCs w:val="24"/>
        </w:rPr>
        <w:t>о</w:t>
      </w:r>
      <w:r w:rsidR="00C74FDD" w:rsidRPr="00C74FDD">
        <w:rPr>
          <w:sz w:val="24"/>
          <w:szCs w:val="24"/>
        </w:rPr>
        <w:t>р</w:t>
      </w:r>
      <w:r w:rsidR="00C74FDD" w:rsidRPr="00C74FDD">
        <w:rPr>
          <w:sz w:val="24"/>
          <w:szCs w:val="24"/>
        </w:rPr>
        <w:t>ганизовать информирование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граждан на своих официальных сайтах в сети «Интернет» и в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муниципальных средствах массовой информации о сроках и местах подачи</w:t>
      </w:r>
      <w:r w:rsidR="00C74FDD" w:rsidRPr="0059680F">
        <w:rPr>
          <w:sz w:val="24"/>
          <w:szCs w:val="24"/>
        </w:rPr>
        <w:t xml:space="preserve"> </w:t>
      </w:r>
      <w:r w:rsidR="00C74FDD" w:rsidRPr="00C74FDD">
        <w:rPr>
          <w:sz w:val="24"/>
          <w:szCs w:val="24"/>
        </w:rPr>
        <w:t>заявлений на прохождение ГИА-9 по учебным предметам в 202</w:t>
      </w:r>
      <w:r w:rsidR="00CF5692">
        <w:rPr>
          <w:sz w:val="24"/>
          <w:szCs w:val="24"/>
        </w:rPr>
        <w:t>6</w:t>
      </w:r>
      <w:r w:rsidR="00C74FDD" w:rsidRPr="00C74FDD">
        <w:rPr>
          <w:sz w:val="24"/>
          <w:szCs w:val="24"/>
        </w:rPr>
        <w:t xml:space="preserve"> году.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В целях информирования граждан о Порядке проведения ГИА-9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необходимо ра</w:t>
      </w:r>
      <w:r w:rsidRPr="00C74FDD">
        <w:rPr>
          <w:sz w:val="24"/>
          <w:szCs w:val="24"/>
        </w:rPr>
        <w:t>з</w:t>
      </w:r>
      <w:r w:rsidRPr="00C74FDD">
        <w:rPr>
          <w:sz w:val="24"/>
          <w:szCs w:val="24"/>
        </w:rPr>
        <w:t>местить его на официальных сайтах общеобразовательных организаций.</w:t>
      </w:r>
    </w:p>
    <w:p w:rsidR="00C74FDD" w:rsidRPr="00C74FDD" w:rsidRDefault="00C74FDD" w:rsidP="005968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Кроме того, обращаем внимание, что согласно пункту 39 Порядка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проведения ГИА-9 образовательные организации под подпись информируют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обучающихся и их род</w:t>
      </w:r>
      <w:r w:rsidRPr="00C74FDD">
        <w:rPr>
          <w:sz w:val="24"/>
          <w:szCs w:val="24"/>
        </w:rPr>
        <w:t>и</w:t>
      </w:r>
      <w:r w:rsidRPr="00C74FDD">
        <w:rPr>
          <w:sz w:val="24"/>
          <w:szCs w:val="24"/>
        </w:rPr>
        <w:t>телей (законных представителей):</w:t>
      </w:r>
    </w:p>
    <w:p w:rsidR="00C74FDD" w:rsidRPr="00C74FDD" w:rsidRDefault="00C74FDD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FDD">
        <w:rPr>
          <w:sz w:val="24"/>
          <w:szCs w:val="24"/>
        </w:rPr>
        <w:t>о сроках, местах и порядке подачи заявлений об участии в ГИА-9,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 сроках, местах и п</w:t>
      </w:r>
      <w:r w:rsidRPr="00C74FDD">
        <w:rPr>
          <w:sz w:val="24"/>
          <w:szCs w:val="24"/>
        </w:rPr>
        <w:t>о</w:t>
      </w:r>
      <w:r w:rsidRPr="00C74FDD">
        <w:rPr>
          <w:sz w:val="24"/>
          <w:szCs w:val="24"/>
        </w:rPr>
        <w:t>рядке проведения ГИА-9, в том числе об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основаниях для удаления из ППЭ, о процедуре досрочного завершения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экзамена по объективным причинам, правилах заполнения бла</w:t>
      </w:r>
      <w:r w:rsidRPr="00C74FDD">
        <w:rPr>
          <w:sz w:val="24"/>
          <w:szCs w:val="24"/>
        </w:rPr>
        <w:t>н</w:t>
      </w:r>
      <w:r w:rsidRPr="00C74FDD">
        <w:rPr>
          <w:sz w:val="24"/>
          <w:szCs w:val="24"/>
        </w:rPr>
        <w:t>ков 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дополнительных бланков, о ведении в ППЭ и аудиториях видеозаписи (в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случае принятия решения об оборудовании ППЭ средствами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видеонаблюдения),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 порядке под</w:t>
      </w:r>
      <w:r w:rsidRPr="00C74FDD">
        <w:rPr>
          <w:sz w:val="24"/>
          <w:szCs w:val="24"/>
        </w:rPr>
        <w:t>а</w:t>
      </w:r>
      <w:r w:rsidRPr="00C74FDD">
        <w:rPr>
          <w:sz w:val="24"/>
          <w:szCs w:val="24"/>
        </w:rPr>
        <w:t>чи и рассмотрения апелляций,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 времени и месте ознакомления с результатами ГИА-9, а также</w:t>
      </w:r>
      <w:r w:rsidRPr="0059680F">
        <w:rPr>
          <w:sz w:val="24"/>
          <w:szCs w:val="24"/>
        </w:rPr>
        <w:t xml:space="preserve"> </w:t>
      </w:r>
      <w:r w:rsidRPr="00C74FDD">
        <w:rPr>
          <w:sz w:val="24"/>
          <w:szCs w:val="24"/>
        </w:rPr>
        <w:t>о результатах ГИА-9, полученных участниками ГИА.</w:t>
      </w:r>
    </w:p>
    <w:p w:rsidR="0059680F" w:rsidRPr="0059680F" w:rsidRDefault="0059680F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05095" w:rsidRPr="0059680F" w:rsidRDefault="00C74FDD" w:rsidP="005968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FDD">
        <w:rPr>
          <w:sz w:val="24"/>
          <w:szCs w:val="24"/>
        </w:rPr>
        <w:t xml:space="preserve">Приложение: </w:t>
      </w:r>
      <w:r w:rsidR="008C3DFE">
        <w:rPr>
          <w:sz w:val="24"/>
          <w:szCs w:val="24"/>
        </w:rPr>
        <w:t>от 26 д</w:t>
      </w:r>
      <w:r w:rsidR="008C3DFE">
        <w:rPr>
          <w:sz w:val="24"/>
          <w:szCs w:val="24"/>
        </w:rPr>
        <w:t>е</w:t>
      </w:r>
      <w:r w:rsidR="008C3DFE">
        <w:rPr>
          <w:sz w:val="24"/>
          <w:szCs w:val="24"/>
        </w:rPr>
        <w:t>кабря 2025 года №1480/МОС-п «О подаче заявлений для участия в государственной ит</w:t>
      </w:r>
      <w:r w:rsidR="008C3DFE">
        <w:rPr>
          <w:sz w:val="24"/>
          <w:szCs w:val="24"/>
        </w:rPr>
        <w:t>о</w:t>
      </w:r>
      <w:r w:rsidR="008C3DFE">
        <w:rPr>
          <w:sz w:val="24"/>
          <w:szCs w:val="24"/>
        </w:rPr>
        <w:t>говой аттестации по образовательным программам основного общего образования в Ре</w:t>
      </w:r>
      <w:r w:rsidR="008C3DFE">
        <w:rPr>
          <w:sz w:val="24"/>
          <w:szCs w:val="24"/>
        </w:rPr>
        <w:t>с</w:t>
      </w:r>
      <w:r w:rsidR="008C3DFE">
        <w:rPr>
          <w:sz w:val="24"/>
          <w:szCs w:val="24"/>
        </w:rPr>
        <w:t>публике Карелия в 2026 году»</w:t>
      </w:r>
      <w:r w:rsidRPr="0059680F">
        <w:rPr>
          <w:sz w:val="24"/>
          <w:szCs w:val="24"/>
        </w:rPr>
        <w:t xml:space="preserve"> на 6 л. в 1 экз.__</w:t>
      </w:r>
    </w:p>
    <w:p w:rsidR="00483E69" w:rsidRPr="0059680F" w:rsidRDefault="00483E69" w:rsidP="0059680F">
      <w:pPr>
        <w:tabs>
          <w:tab w:val="left" w:pos="1725"/>
        </w:tabs>
        <w:jc w:val="both"/>
        <w:rPr>
          <w:sz w:val="24"/>
          <w:szCs w:val="24"/>
        </w:rPr>
      </w:pPr>
    </w:p>
    <w:p w:rsidR="00483E69" w:rsidRDefault="00483E69" w:rsidP="00954D56">
      <w:pPr>
        <w:tabs>
          <w:tab w:val="left" w:pos="1725"/>
        </w:tabs>
        <w:rPr>
          <w:sz w:val="24"/>
          <w:szCs w:val="24"/>
        </w:rPr>
      </w:pPr>
    </w:p>
    <w:p w:rsidR="00D22AAD" w:rsidRDefault="00D22AAD" w:rsidP="00954D56">
      <w:pPr>
        <w:tabs>
          <w:tab w:val="left" w:pos="1725"/>
        </w:tabs>
        <w:rPr>
          <w:sz w:val="24"/>
          <w:szCs w:val="24"/>
        </w:rPr>
      </w:pPr>
    </w:p>
    <w:p w:rsidR="00D22AAD" w:rsidRDefault="00D22AAD" w:rsidP="00954D56">
      <w:pPr>
        <w:tabs>
          <w:tab w:val="left" w:pos="1725"/>
        </w:tabs>
        <w:rPr>
          <w:sz w:val="24"/>
          <w:szCs w:val="24"/>
        </w:rPr>
      </w:pPr>
    </w:p>
    <w:p w:rsidR="00954D56" w:rsidRPr="005D74F4" w:rsidRDefault="00D22AAD" w:rsidP="00954D56">
      <w:pPr>
        <w:tabs>
          <w:tab w:val="left" w:pos="1725"/>
        </w:tabs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="0030087C">
        <w:rPr>
          <w:sz w:val="24"/>
          <w:szCs w:val="24"/>
        </w:rPr>
        <w:t>Г</w:t>
      </w:r>
      <w:r w:rsidR="00954D56" w:rsidRPr="005D74F4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30087C">
        <w:rPr>
          <w:sz w:val="24"/>
          <w:szCs w:val="24"/>
        </w:rPr>
        <w:t xml:space="preserve"> </w:t>
      </w:r>
      <w:r w:rsidR="00954D56" w:rsidRPr="005D74F4">
        <w:rPr>
          <w:sz w:val="24"/>
          <w:szCs w:val="24"/>
        </w:rPr>
        <w:t xml:space="preserve"> Пудожского </w:t>
      </w:r>
      <w:r>
        <w:rPr>
          <w:sz w:val="24"/>
          <w:szCs w:val="24"/>
        </w:rPr>
        <w:t xml:space="preserve">МР </w:t>
      </w:r>
      <w:r w:rsidR="00954D56" w:rsidRPr="005D74F4">
        <w:rPr>
          <w:sz w:val="24"/>
          <w:szCs w:val="24"/>
        </w:rPr>
        <w:tab/>
      </w:r>
      <w:r w:rsidR="00954D56" w:rsidRPr="005D74F4">
        <w:rPr>
          <w:sz w:val="24"/>
          <w:szCs w:val="24"/>
        </w:rPr>
        <w:tab/>
      </w:r>
      <w:r w:rsidR="00954D56" w:rsidRPr="005D74F4">
        <w:rPr>
          <w:sz w:val="24"/>
          <w:szCs w:val="24"/>
        </w:rPr>
        <w:tab/>
      </w:r>
      <w:r w:rsidR="00483E69">
        <w:rPr>
          <w:sz w:val="24"/>
          <w:szCs w:val="24"/>
        </w:rPr>
        <w:t xml:space="preserve">       </w:t>
      </w:r>
      <w:r w:rsidR="0059680F">
        <w:rPr>
          <w:sz w:val="24"/>
          <w:szCs w:val="24"/>
        </w:rPr>
        <w:t xml:space="preserve">            </w:t>
      </w:r>
      <w:r w:rsidR="00483E69">
        <w:rPr>
          <w:sz w:val="24"/>
          <w:szCs w:val="24"/>
        </w:rPr>
        <w:t xml:space="preserve">  </w:t>
      </w:r>
      <w:r w:rsidR="00954D56" w:rsidRPr="005D74F4">
        <w:rPr>
          <w:sz w:val="24"/>
          <w:szCs w:val="24"/>
        </w:rPr>
        <w:t xml:space="preserve">  </w:t>
      </w:r>
      <w:r>
        <w:rPr>
          <w:sz w:val="24"/>
          <w:szCs w:val="24"/>
        </w:rPr>
        <w:t>М.А. Богданова</w:t>
      </w:r>
    </w:p>
    <w:p w:rsidR="003D66C7" w:rsidRPr="00BE34CB" w:rsidRDefault="003D66C7" w:rsidP="003D66C7">
      <w:pPr>
        <w:tabs>
          <w:tab w:val="left" w:pos="1725"/>
        </w:tabs>
        <w:rPr>
          <w:sz w:val="24"/>
          <w:szCs w:val="28"/>
        </w:rPr>
      </w:pPr>
    </w:p>
    <w:p w:rsidR="007A492D" w:rsidRDefault="007A492D" w:rsidP="003D66C7">
      <w:pPr>
        <w:tabs>
          <w:tab w:val="left" w:pos="1725"/>
        </w:tabs>
        <w:rPr>
          <w:sz w:val="18"/>
          <w:szCs w:val="18"/>
        </w:rPr>
      </w:pPr>
    </w:p>
    <w:p w:rsidR="007A492D" w:rsidRDefault="007A492D" w:rsidP="003D66C7">
      <w:pPr>
        <w:tabs>
          <w:tab w:val="left" w:pos="1725"/>
        </w:tabs>
        <w:rPr>
          <w:sz w:val="18"/>
          <w:szCs w:val="18"/>
        </w:rPr>
      </w:pPr>
    </w:p>
    <w:p w:rsidR="008B6534" w:rsidRDefault="008B6534" w:rsidP="003D66C7">
      <w:pPr>
        <w:tabs>
          <w:tab w:val="left" w:pos="1725"/>
        </w:tabs>
        <w:rPr>
          <w:sz w:val="18"/>
          <w:szCs w:val="18"/>
        </w:rPr>
      </w:pPr>
    </w:p>
    <w:p w:rsidR="007C6102" w:rsidRDefault="007C6102" w:rsidP="003D66C7">
      <w:pPr>
        <w:tabs>
          <w:tab w:val="left" w:pos="1725"/>
        </w:tabs>
        <w:rPr>
          <w:sz w:val="18"/>
          <w:szCs w:val="18"/>
        </w:rPr>
      </w:pPr>
    </w:p>
    <w:p w:rsidR="000902D8" w:rsidRDefault="000902D8"/>
    <w:sectPr w:rsidR="000902D8" w:rsidSect="00793482">
      <w:footerReference w:type="default" r:id="rId8"/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814" w:rsidRDefault="00D91814" w:rsidP="00BE34CB">
      <w:r>
        <w:separator/>
      </w:r>
    </w:p>
  </w:endnote>
  <w:endnote w:type="continuationSeparator" w:id="1">
    <w:p w:rsidR="00D91814" w:rsidRDefault="00D91814" w:rsidP="00BE3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4CB" w:rsidRPr="00864688" w:rsidRDefault="00BE34CB" w:rsidP="00BE34CB">
    <w:pPr>
      <w:tabs>
        <w:tab w:val="left" w:pos="1725"/>
      </w:tabs>
      <w:rPr>
        <w:sz w:val="16"/>
        <w:szCs w:val="16"/>
      </w:rPr>
    </w:pPr>
    <w:r w:rsidRPr="00864688">
      <w:rPr>
        <w:sz w:val="16"/>
        <w:szCs w:val="16"/>
      </w:rPr>
      <w:t xml:space="preserve">Исп. </w:t>
    </w:r>
    <w:r w:rsidR="00CA407F">
      <w:rPr>
        <w:sz w:val="16"/>
        <w:szCs w:val="16"/>
      </w:rPr>
      <w:t>Игнатенко М.Я</w:t>
    </w:r>
    <w:r w:rsidR="000F7E00">
      <w:rPr>
        <w:sz w:val="16"/>
        <w:szCs w:val="16"/>
      </w:rPr>
      <w:t>.</w:t>
    </w:r>
  </w:p>
  <w:p w:rsidR="00BE34CB" w:rsidRPr="00864688" w:rsidRDefault="00BE34CB" w:rsidP="00BE34CB">
    <w:pPr>
      <w:tabs>
        <w:tab w:val="left" w:pos="1725"/>
      </w:tabs>
      <w:rPr>
        <w:sz w:val="16"/>
        <w:szCs w:val="16"/>
      </w:rPr>
    </w:pPr>
    <w:r w:rsidRPr="00864688">
      <w:rPr>
        <w:sz w:val="16"/>
        <w:szCs w:val="16"/>
      </w:rPr>
      <w:t>8(81452)5-1</w:t>
    </w:r>
    <w:r w:rsidR="00CA407F">
      <w:rPr>
        <w:sz w:val="16"/>
        <w:szCs w:val="16"/>
      </w:rPr>
      <w:t>2-</w:t>
    </w:r>
    <w:r w:rsidR="00960EBA" w:rsidRPr="00864688">
      <w:rPr>
        <w:sz w:val="16"/>
        <w:szCs w:val="16"/>
      </w:rPr>
      <w:t>5</w:t>
    </w:r>
    <w:r w:rsidR="00CA407F">
      <w:rPr>
        <w:sz w:val="16"/>
        <w:szCs w:val="16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814" w:rsidRDefault="00D91814" w:rsidP="00BE34CB">
      <w:r>
        <w:separator/>
      </w:r>
    </w:p>
  </w:footnote>
  <w:footnote w:type="continuationSeparator" w:id="1">
    <w:p w:rsidR="00D91814" w:rsidRDefault="00D91814" w:rsidP="00BE3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AE0"/>
    <w:multiLevelType w:val="hybridMultilevel"/>
    <w:tmpl w:val="B6C654A2"/>
    <w:lvl w:ilvl="0" w:tplc="20EC57A4">
      <w:start w:val="1"/>
      <w:numFmt w:val="bullet"/>
      <w:lvlText w:val="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D5E253E"/>
    <w:multiLevelType w:val="hybridMultilevel"/>
    <w:tmpl w:val="0374FA7A"/>
    <w:lvl w:ilvl="0" w:tplc="20EC57A4">
      <w:start w:val="1"/>
      <w:numFmt w:val="bullet"/>
      <w:lvlText w:val="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52072D0B"/>
    <w:multiLevelType w:val="hybridMultilevel"/>
    <w:tmpl w:val="7702058C"/>
    <w:lvl w:ilvl="0" w:tplc="20EC57A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492AF2"/>
    <w:multiLevelType w:val="hybridMultilevel"/>
    <w:tmpl w:val="2AF45162"/>
    <w:lvl w:ilvl="0" w:tplc="7D906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6C7"/>
    <w:rsid w:val="00005B79"/>
    <w:rsid w:val="00007F82"/>
    <w:rsid w:val="00026D33"/>
    <w:rsid w:val="000354DD"/>
    <w:rsid w:val="00041DE1"/>
    <w:rsid w:val="00082517"/>
    <w:rsid w:val="000902D8"/>
    <w:rsid w:val="00097836"/>
    <w:rsid w:val="000B2674"/>
    <w:rsid w:val="000B6FCA"/>
    <w:rsid w:val="000C4B6C"/>
    <w:rsid w:val="000D7AC1"/>
    <w:rsid w:val="000E4B39"/>
    <w:rsid w:val="000E63C7"/>
    <w:rsid w:val="000F7E00"/>
    <w:rsid w:val="0010424F"/>
    <w:rsid w:val="00121E48"/>
    <w:rsid w:val="00142521"/>
    <w:rsid w:val="00150DD9"/>
    <w:rsid w:val="00160750"/>
    <w:rsid w:val="00177DD7"/>
    <w:rsid w:val="001800EB"/>
    <w:rsid w:val="001813F7"/>
    <w:rsid w:val="001854C2"/>
    <w:rsid w:val="001930F2"/>
    <w:rsid w:val="001A1765"/>
    <w:rsid w:val="001B3785"/>
    <w:rsid w:val="001C25F7"/>
    <w:rsid w:val="001C6E7B"/>
    <w:rsid w:val="001D2C0F"/>
    <w:rsid w:val="001F7282"/>
    <w:rsid w:val="002056F6"/>
    <w:rsid w:val="00212D1E"/>
    <w:rsid w:val="00224C97"/>
    <w:rsid w:val="002264E6"/>
    <w:rsid w:val="00250F79"/>
    <w:rsid w:val="0025632E"/>
    <w:rsid w:val="00264002"/>
    <w:rsid w:val="00264062"/>
    <w:rsid w:val="00270157"/>
    <w:rsid w:val="00277F73"/>
    <w:rsid w:val="00280726"/>
    <w:rsid w:val="0028484C"/>
    <w:rsid w:val="0028745D"/>
    <w:rsid w:val="0029345E"/>
    <w:rsid w:val="002A49D6"/>
    <w:rsid w:val="002D6453"/>
    <w:rsid w:val="002E1AD8"/>
    <w:rsid w:val="002E5F08"/>
    <w:rsid w:val="0030087C"/>
    <w:rsid w:val="00302401"/>
    <w:rsid w:val="00312D43"/>
    <w:rsid w:val="00326255"/>
    <w:rsid w:val="00337764"/>
    <w:rsid w:val="003546D8"/>
    <w:rsid w:val="003620FF"/>
    <w:rsid w:val="003703FA"/>
    <w:rsid w:val="003825F7"/>
    <w:rsid w:val="003C378A"/>
    <w:rsid w:val="003D2563"/>
    <w:rsid w:val="003D66C7"/>
    <w:rsid w:val="003F3F54"/>
    <w:rsid w:val="004103FE"/>
    <w:rsid w:val="00425599"/>
    <w:rsid w:val="00431C08"/>
    <w:rsid w:val="00463EAA"/>
    <w:rsid w:val="00472B59"/>
    <w:rsid w:val="00483E69"/>
    <w:rsid w:val="00487606"/>
    <w:rsid w:val="004A06BE"/>
    <w:rsid w:val="004A46EA"/>
    <w:rsid w:val="004A5A7C"/>
    <w:rsid w:val="004B2CEC"/>
    <w:rsid w:val="004B3952"/>
    <w:rsid w:val="004C3E40"/>
    <w:rsid w:val="004C5735"/>
    <w:rsid w:val="004D08B9"/>
    <w:rsid w:val="004D0A0A"/>
    <w:rsid w:val="004E27D3"/>
    <w:rsid w:val="004E4C5F"/>
    <w:rsid w:val="004F00EF"/>
    <w:rsid w:val="0051274C"/>
    <w:rsid w:val="00515998"/>
    <w:rsid w:val="00521B08"/>
    <w:rsid w:val="0052290D"/>
    <w:rsid w:val="00534BAC"/>
    <w:rsid w:val="00536B91"/>
    <w:rsid w:val="00542518"/>
    <w:rsid w:val="00542D67"/>
    <w:rsid w:val="00576E3E"/>
    <w:rsid w:val="00577FC7"/>
    <w:rsid w:val="00584AA2"/>
    <w:rsid w:val="0059680F"/>
    <w:rsid w:val="005A1C7C"/>
    <w:rsid w:val="005A6291"/>
    <w:rsid w:val="005B06AF"/>
    <w:rsid w:val="005B4502"/>
    <w:rsid w:val="005B4DBF"/>
    <w:rsid w:val="005C47D0"/>
    <w:rsid w:val="005D6C24"/>
    <w:rsid w:val="006014D4"/>
    <w:rsid w:val="00626508"/>
    <w:rsid w:val="00635CA6"/>
    <w:rsid w:val="00640204"/>
    <w:rsid w:val="00657B0A"/>
    <w:rsid w:val="006671A1"/>
    <w:rsid w:val="0067578A"/>
    <w:rsid w:val="00677D5D"/>
    <w:rsid w:val="006A3E6D"/>
    <w:rsid w:val="006A5899"/>
    <w:rsid w:val="006C0813"/>
    <w:rsid w:val="006C13FB"/>
    <w:rsid w:val="006E3BBA"/>
    <w:rsid w:val="00744275"/>
    <w:rsid w:val="0075398F"/>
    <w:rsid w:val="00753A5D"/>
    <w:rsid w:val="00793482"/>
    <w:rsid w:val="0079434D"/>
    <w:rsid w:val="007A492D"/>
    <w:rsid w:val="007A62B4"/>
    <w:rsid w:val="007B09BA"/>
    <w:rsid w:val="007C6102"/>
    <w:rsid w:val="007D4031"/>
    <w:rsid w:val="007F1BCE"/>
    <w:rsid w:val="00822440"/>
    <w:rsid w:val="00862EDC"/>
    <w:rsid w:val="00864688"/>
    <w:rsid w:val="00887860"/>
    <w:rsid w:val="00892DED"/>
    <w:rsid w:val="00894268"/>
    <w:rsid w:val="00896702"/>
    <w:rsid w:val="00897ACF"/>
    <w:rsid w:val="008B6534"/>
    <w:rsid w:val="008C3DFE"/>
    <w:rsid w:val="008E2871"/>
    <w:rsid w:val="008E36A1"/>
    <w:rsid w:val="008E7004"/>
    <w:rsid w:val="008E7CAE"/>
    <w:rsid w:val="00900E79"/>
    <w:rsid w:val="009114F5"/>
    <w:rsid w:val="00916202"/>
    <w:rsid w:val="00924130"/>
    <w:rsid w:val="00927037"/>
    <w:rsid w:val="009362E8"/>
    <w:rsid w:val="0094325C"/>
    <w:rsid w:val="00943441"/>
    <w:rsid w:val="00954D56"/>
    <w:rsid w:val="00960EBA"/>
    <w:rsid w:val="00982109"/>
    <w:rsid w:val="0098380B"/>
    <w:rsid w:val="00991FB0"/>
    <w:rsid w:val="00995103"/>
    <w:rsid w:val="009B485F"/>
    <w:rsid w:val="009C55A2"/>
    <w:rsid w:val="009D206A"/>
    <w:rsid w:val="009D659D"/>
    <w:rsid w:val="009F5D42"/>
    <w:rsid w:val="009F784E"/>
    <w:rsid w:val="00A10307"/>
    <w:rsid w:val="00A10E0A"/>
    <w:rsid w:val="00A2057D"/>
    <w:rsid w:val="00A226B3"/>
    <w:rsid w:val="00A43ECA"/>
    <w:rsid w:val="00A50FF5"/>
    <w:rsid w:val="00A7107A"/>
    <w:rsid w:val="00A74CB5"/>
    <w:rsid w:val="00A829D4"/>
    <w:rsid w:val="00A9563D"/>
    <w:rsid w:val="00A96C0B"/>
    <w:rsid w:val="00AB0379"/>
    <w:rsid w:val="00AD2DDB"/>
    <w:rsid w:val="00AF2F14"/>
    <w:rsid w:val="00B065CB"/>
    <w:rsid w:val="00B06F5E"/>
    <w:rsid w:val="00B0774A"/>
    <w:rsid w:val="00B11636"/>
    <w:rsid w:val="00B2140A"/>
    <w:rsid w:val="00B2513E"/>
    <w:rsid w:val="00B31A2C"/>
    <w:rsid w:val="00B31FB9"/>
    <w:rsid w:val="00B45DA9"/>
    <w:rsid w:val="00B64676"/>
    <w:rsid w:val="00B66176"/>
    <w:rsid w:val="00B71D8D"/>
    <w:rsid w:val="00B8470E"/>
    <w:rsid w:val="00B92B10"/>
    <w:rsid w:val="00BA1AD7"/>
    <w:rsid w:val="00BB482D"/>
    <w:rsid w:val="00BD35BC"/>
    <w:rsid w:val="00BE34CB"/>
    <w:rsid w:val="00BE7987"/>
    <w:rsid w:val="00BF28A2"/>
    <w:rsid w:val="00C057DB"/>
    <w:rsid w:val="00C30D68"/>
    <w:rsid w:val="00C328D1"/>
    <w:rsid w:val="00C34414"/>
    <w:rsid w:val="00C7070E"/>
    <w:rsid w:val="00C74FDD"/>
    <w:rsid w:val="00C76B02"/>
    <w:rsid w:val="00C86D78"/>
    <w:rsid w:val="00C96604"/>
    <w:rsid w:val="00CA407F"/>
    <w:rsid w:val="00CB1B60"/>
    <w:rsid w:val="00CB5C83"/>
    <w:rsid w:val="00CC3394"/>
    <w:rsid w:val="00CD077C"/>
    <w:rsid w:val="00CD77C8"/>
    <w:rsid w:val="00CF5692"/>
    <w:rsid w:val="00D05095"/>
    <w:rsid w:val="00D22AAD"/>
    <w:rsid w:val="00D73587"/>
    <w:rsid w:val="00D8177B"/>
    <w:rsid w:val="00D831CF"/>
    <w:rsid w:val="00D9051D"/>
    <w:rsid w:val="00D91814"/>
    <w:rsid w:val="00D95C00"/>
    <w:rsid w:val="00DA7F13"/>
    <w:rsid w:val="00DF3F15"/>
    <w:rsid w:val="00E11896"/>
    <w:rsid w:val="00E87C45"/>
    <w:rsid w:val="00EB67BF"/>
    <w:rsid w:val="00EB761D"/>
    <w:rsid w:val="00ED3393"/>
    <w:rsid w:val="00F01C2E"/>
    <w:rsid w:val="00F036DC"/>
    <w:rsid w:val="00F127A8"/>
    <w:rsid w:val="00F147C1"/>
    <w:rsid w:val="00FA3538"/>
    <w:rsid w:val="00FB2733"/>
    <w:rsid w:val="00FC2DD3"/>
    <w:rsid w:val="00FC654B"/>
    <w:rsid w:val="00FC751C"/>
    <w:rsid w:val="00FD4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66C7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rsid w:val="003D66C7"/>
    <w:pPr>
      <w:spacing w:after="120"/>
    </w:pPr>
    <w:rPr>
      <w:rFonts w:eastAsia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16202"/>
    <w:pPr>
      <w:ind w:left="720"/>
      <w:contextualSpacing/>
    </w:pPr>
    <w:rPr>
      <w:sz w:val="24"/>
      <w:szCs w:val="24"/>
    </w:rPr>
  </w:style>
  <w:style w:type="paragraph" w:styleId="a6">
    <w:name w:val="header"/>
    <w:basedOn w:val="a"/>
    <w:link w:val="a7"/>
    <w:rsid w:val="00BE34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E34CB"/>
  </w:style>
  <w:style w:type="paragraph" w:styleId="a8">
    <w:name w:val="footer"/>
    <w:basedOn w:val="a"/>
    <w:link w:val="a9"/>
    <w:rsid w:val="00BE34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34CB"/>
  </w:style>
  <w:style w:type="paragraph" w:customStyle="1" w:styleId="aa">
    <w:name w:val="Знак Знак"/>
    <w:basedOn w:val="a"/>
    <w:rsid w:val="00960EBA"/>
    <w:pPr>
      <w:spacing w:after="160" w:line="240" w:lineRule="exact"/>
    </w:pPr>
    <w:rPr>
      <w:rFonts w:ascii="Verdana" w:hAnsi="Verdana" w:cs="Verdana"/>
      <w:lang w:val="en-US" w:eastAsia="en-US" w:bidi="gu-IN"/>
    </w:rPr>
  </w:style>
  <w:style w:type="paragraph" w:styleId="ab">
    <w:name w:val="Balloon Text"/>
    <w:basedOn w:val="a"/>
    <w:link w:val="ac"/>
    <w:semiHidden/>
    <w:unhideWhenUsed/>
    <w:rsid w:val="00960E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960EBA"/>
    <w:rPr>
      <w:rFonts w:ascii="Segoe UI" w:hAnsi="Segoe UI" w:cs="Segoe UI"/>
      <w:sz w:val="18"/>
      <w:szCs w:val="18"/>
    </w:rPr>
  </w:style>
  <w:style w:type="character" w:customStyle="1" w:styleId="dropdown-user-name">
    <w:name w:val="dropdown-user-name"/>
    <w:basedOn w:val="a0"/>
    <w:rsid w:val="007B09BA"/>
  </w:style>
  <w:style w:type="character" w:customStyle="1" w:styleId="dropdown-user-namefirst-letter">
    <w:name w:val="dropdown-user-name__first-letter"/>
    <w:basedOn w:val="a0"/>
    <w:rsid w:val="007B09BA"/>
  </w:style>
  <w:style w:type="character" w:styleId="ad">
    <w:name w:val="Hyperlink"/>
    <w:basedOn w:val="a0"/>
    <w:uiPriority w:val="99"/>
    <w:unhideWhenUsed/>
    <w:rsid w:val="00AB0379"/>
    <w:rPr>
      <w:color w:val="0000FF" w:themeColor="hyperlink"/>
      <w:u w:val="single"/>
    </w:rPr>
  </w:style>
  <w:style w:type="character" w:customStyle="1" w:styleId="user-accountsubname">
    <w:name w:val="user-account__subname"/>
    <w:basedOn w:val="a0"/>
    <w:rsid w:val="00082517"/>
  </w:style>
  <w:style w:type="paragraph" w:customStyle="1" w:styleId="Default">
    <w:name w:val="Default"/>
    <w:rsid w:val="007A62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65</cp:revision>
  <cp:lastPrinted>2025-01-09T08:18:00Z</cp:lastPrinted>
  <dcterms:created xsi:type="dcterms:W3CDTF">2018-12-10T12:49:00Z</dcterms:created>
  <dcterms:modified xsi:type="dcterms:W3CDTF">2026-01-13T12:25:00Z</dcterms:modified>
</cp:coreProperties>
</file>