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4" w:rsidRPr="005F1EE5" w:rsidRDefault="009D6844" w:rsidP="005F1E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5C3B07" w:rsidRPr="005F1EE5" w:rsidRDefault="009D6844" w:rsidP="005F1E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безопасности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</w:t>
      </w:r>
    </w:p>
    <w:p w:rsidR="00EB145C" w:rsidRPr="005F1EE5" w:rsidRDefault="009D684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Настоящая концепция разработана  в соответствии </w:t>
      </w:r>
      <w:proofErr w:type="gramStart"/>
      <w:r w:rsidR="00EB145C" w:rsidRPr="005F1E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145C"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44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1. </w:t>
      </w:r>
      <w:r w:rsidR="009D6844" w:rsidRPr="005F1EE5">
        <w:rPr>
          <w:rFonts w:ascii="Times New Roman" w:hAnsi="Times New Roman" w:cs="Times New Roman"/>
          <w:sz w:val="28"/>
          <w:szCs w:val="28"/>
        </w:rPr>
        <w:t xml:space="preserve">«Типовыми требованиями </w:t>
      </w:r>
      <w:proofErr w:type="gramStart"/>
      <w:r w:rsidR="009D6844" w:rsidRPr="005F1EE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D6844"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844" w:rsidRPr="005F1EE5">
        <w:rPr>
          <w:rFonts w:ascii="Times New Roman" w:hAnsi="Times New Roman" w:cs="Times New Roman"/>
          <w:sz w:val="28"/>
          <w:szCs w:val="28"/>
        </w:rPr>
        <w:t>инженерно-технической</w:t>
      </w:r>
      <w:proofErr w:type="gramEnd"/>
      <w:r w:rsidR="009D6844"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844" w:rsidRPr="005F1EE5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="009D6844" w:rsidRPr="005F1EE5">
        <w:rPr>
          <w:rFonts w:ascii="Times New Roman" w:hAnsi="Times New Roman" w:cs="Times New Roman"/>
          <w:sz w:val="28"/>
          <w:szCs w:val="28"/>
        </w:rPr>
        <w:t xml:space="preserve"> и оборудованию техническими средствами охраны учреждений культуры» («ТТ-2000)</w:t>
      </w:r>
      <w:r w:rsidRPr="005F1EE5">
        <w:rPr>
          <w:rFonts w:ascii="Times New Roman" w:hAnsi="Times New Roman" w:cs="Times New Roman"/>
          <w:sz w:val="28"/>
          <w:szCs w:val="28"/>
        </w:rPr>
        <w:t>;</w:t>
      </w:r>
    </w:p>
    <w:p w:rsidR="009D6844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2. </w:t>
      </w:r>
      <w:r w:rsidR="009D6844" w:rsidRPr="005F1EE5">
        <w:rPr>
          <w:rFonts w:ascii="Times New Roman" w:hAnsi="Times New Roman" w:cs="Times New Roman"/>
          <w:sz w:val="28"/>
          <w:szCs w:val="28"/>
        </w:rPr>
        <w:t xml:space="preserve"> Федеральным законом от 26.05.1996 г. № 54-ФЗ «О музейном фонде Российской Федерации</w:t>
      </w:r>
      <w:r w:rsidRPr="005F1EE5">
        <w:rPr>
          <w:rFonts w:ascii="Times New Roman" w:hAnsi="Times New Roman" w:cs="Times New Roman"/>
          <w:sz w:val="28"/>
          <w:szCs w:val="28"/>
        </w:rPr>
        <w:t>» (в редакции ФЗ от 03.07.2016 г. № 367-</w:t>
      </w:r>
      <w:r w:rsidRPr="005F1EE5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Pr="005F1EE5">
        <w:rPr>
          <w:rFonts w:ascii="Times New Roman" w:hAnsi="Times New Roman" w:cs="Times New Roman"/>
          <w:sz w:val="28"/>
          <w:szCs w:val="28"/>
        </w:rPr>
        <w:t>);</w:t>
      </w:r>
    </w:p>
    <w:p w:rsidR="00EB145C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3. Федеральным законом от 06.10.2003 г.  № 131-ФЗ «Об общих принципах организации местного самоуправления в Российской Федерации».</w:t>
      </w:r>
    </w:p>
    <w:p w:rsidR="00EB145C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4. Положением о музейном фонде Российской Федерации от 12.021998 г. № 179.</w:t>
      </w:r>
    </w:p>
    <w:p w:rsidR="00EB145C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5. Инструкцией по учёту и хранению музейных ценностей, находящихся в государственных музеях СССР №  290 от 17.07.1985 г.</w:t>
      </w:r>
    </w:p>
    <w:p w:rsidR="00EB145C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6.</w:t>
      </w:r>
      <w:r w:rsidR="003A7981" w:rsidRPr="005F1EE5">
        <w:rPr>
          <w:rFonts w:ascii="Times New Roman" w:hAnsi="Times New Roman" w:cs="Times New Roman"/>
          <w:sz w:val="28"/>
          <w:szCs w:val="28"/>
        </w:rPr>
        <w:t xml:space="preserve"> У</w:t>
      </w:r>
      <w:r w:rsidR="00EB145C" w:rsidRPr="005F1EE5">
        <w:rPr>
          <w:rFonts w:ascii="Times New Roman" w:hAnsi="Times New Roman" w:cs="Times New Roman"/>
          <w:sz w:val="28"/>
          <w:szCs w:val="28"/>
        </w:rPr>
        <w:t>ставом муниципального бюджетного учреждения культуры и искусства «Наследие».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1. Терминология.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Основные термины и определения в области обеспечения безопасности музейного собрания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</w:t>
      </w:r>
      <w:r w:rsidR="00B11AA1" w:rsidRPr="005F1EE5">
        <w:rPr>
          <w:rFonts w:ascii="Times New Roman" w:hAnsi="Times New Roman" w:cs="Times New Roman"/>
          <w:sz w:val="28"/>
          <w:szCs w:val="28"/>
        </w:rPr>
        <w:t>Наследие</w:t>
      </w:r>
      <w:r w:rsidRPr="005F1EE5">
        <w:rPr>
          <w:rFonts w:ascii="Times New Roman" w:hAnsi="Times New Roman" w:cs="Times New Roman"/>
          <w:sz w:val="28"/>
          <w:szCs w:val="28"/>
        </w:rPr>
        <w:t>».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Авария</w:t>
      </w:r>
      <w:r w:rsidRPr="005F1EE5">
        <w:rPr>
          <w:rFonts w:ascii="Times New Roman" w:hAnsi="Times New Roman" w:cs="Times New Roman"/>
          <w:sz w:val="28"/>
          <w:szCs w:val="28"/>
        </w:rPr>
        <w:t>:   нарушение  режима  работы  инженерного  оборудования,  инженерных  сетей  и</w:t>
      </w:r>
      <w:r w:rsidR="00922854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коммуникаций, угрожающее нормальному функционированию учреждения культуры.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Акт  вандализма</w:t>
      </w:r>
      <w:r w:rsidRPr="005F1EE5">
        <w:rPr>
          <w:rFonts w:ascii="Times New Roman" w:hAnsi="Times New Roman" w:cs="Times New Roman"/>
          <w:sz w:val="28"/>
          <w:szCs w:val="28"/>
        </w:rPr>
        <w:t>:  немотивированное  умышленное  повреждение  или  разрушение</w:t>
      </w:r>
      <w:r w:rsidR="0056447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культурных ценностей.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Безопасность  музейных  фондов</w:t>
      </w:r>
      <w:r w:rsidRPr="005F1EE5">
        <w:rPr>
          <w:rFonts w:ascii="Times New Roman" w:hAnsi="Times New Roman" w:cs="Times New Roman"/>
          <w:sz w:val="28"/>
          <w:szCs w:val="28"/>
        </w:rPr>
        <w:t>:  состояние  защищенности  музейных  фондов  от воздействия  различных  факторов  опасности,  возникающих  при  неблагоприятных  условиях</w:t>
      </w:r>
      <w:r w:rsidR="00E643C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их хранения.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Безопасность  учреждения  культуры</w:t>
      </w:r>
      <w:r w:rsidRPr="005F1EE5">
        <w:rPr>
          <w:rFonts w:ascii="Times New Roman" w:hAnsi="Times New Roman" w:cs="Times New Roman"/>
          <w:sz w:val="28"/>
          <w:szCs w:val="28"/>
        </w:rPr>
        <w:t>:  состояние  защищенности  учреждения  культуры</w:t>
      </w:r>
      <w:r w:rsidR="00360FC7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от  внешних  и  внутренних  угроз,  максимально  ограничивающее  возможность  нанесения</w:t>
      </w:r>
      <w:r w:rsidR="00360FC7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ущерба людям, культурным и материальным ценностям.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Взлом</w:t>
      </w:r>
      <w:r w:rsidRPr="005F1EE5">
        <w:rPr>
          <w:rFonts w:ascii="Times New Roman" w:hAnsi="Times New Roman" w:cs="Times New Roman"/>
          <w:sz w:val="28"/>
          <w:szCs w:val="28"/>
        </w:rPr>
        <w:t>:  действия,  направленные  на  нарушение  целостности  помещения</w:t>
      </w:r>
      <w:r w:rsidR="00E26C51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(конструкции)  в целях получения частичного или полного доступа в защищаемое помещение</w:t>
      </w:r>
      <w:r w:rsidR="00E26C51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(конструкцию).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Воздействие  окружающей  среды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изменение  внешнего  вида  и (или)  внутренней структуры  культурных  ценностей  от  действия  физико-химических,  физико-механических  и биологических факторов внешней среды.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lastRenderedPageBreak/>
        <w:t>Защищенность  объекта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состояние  охраны  объекта,  обеспеченное  организационно-техническими мероприятиями.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Концепция  безопасности</w:t>
      </w:r>
      <w:r w:rsidRPr="005F1EE5">
        <w:rPr>
          <w:rFonts w:ascii="Times New Roman" w:hAnsi="Times New Roman" w:cs="Times New Roman"/>
          <w:sz w:val="28"/>
          <w:szCs w:val="28"/>
        </w:rPr>
        <w:t>:  система  взглядов  на  проблему  защиты объекта,  основным  содержанием  которой  является  определение  возможных  факторов опасности,  уязвимых  мест,  составление  карты  угроз  и  разработка  главных  направлений деятельности, исключающих или максимально снижающих их воздействие.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Кража</w:t>
      </w:r>
      <w:r w:rsidRPr="005F1EE5">
        <w:rPr>
          <w:rFonts w:ascii="Times New Roman" w:hAnsi="Times New Roman" w:cs="Times New Roman"/>
          <w:sz w:val="28"/>
          <w:szCs w:val="28"/>
        </w:rPr>
        <w:t>: тайное хищение чужого имущества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(культурных ценностей).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E5">
        <w:rPr>
          <w:rFonts w:ascii="Times New Roman" w:hAnsi="Times New Roman" w:cs="Times New Roman"/>
          <w:b/>
          <w:sz w:val="28"/>
          <w:szCs w:val="28"/>
        </w:rPr>
        <w:t>Охрана  памятников  истории  и  культуры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система  правовых,  организационных, финансовых,  информационных  и  иных  применяемых  государством  мер,  направленных  на выявление,  учет,  изучение,  обеспечение  сохранности,  реставрацию,  популяризацию, обеспечение режима использования памятников истории и культуры. </w:t>
      </w:r>
      <w:proofErr w:type="gramEnd"/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E5">
        <w:rPr>
          <w:rFonts w:ascii="Times New Roman" w:hAnsi="Times New Roman" w:cs="Times New Roman"/>
          <w:b/>
          <w:sz w:val="28"/>
          <w:szCs w:val="28"/>
        </w:rPr>
        <w:t>Охраняемый  объект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особо  охраняемые здания историко-краеведческого музея и картинной галереи (по объёму и периметру, их от отдельные помещения, локальные зоны, экспозиционные площади, фондохранилища,  оборудование,  отдельные  предметы,   охраняемые  подразделениями  охраны и оборудованные действующими техническими средствами безопасности. </w:t>
      </w:r>
      <w:proofErr w:type="gramEnd"/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Оценка  факторов  опасности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анализ,  качественное  или  количественное  определение возможности возникновения факторов опасности в учреждении культуры.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Пожар</w:t>
      </w:r>
      <w:r w:rsidRPr="005F1EE5">
        <w:rPr>
          <w:rFonts w:ascii="Times New Roman" w:hAnsi="Times New Roman" w:cs="Times New Roman"/>
          <w:sz w:val="28"/>
          <w:szCs w:val="28"/>
        </w:rPr>
        <w:t xml:space="preserve">: неконтролируемое  горение,  приводящее  к  уничтожению  материальных  и культурных ценностей и угрожающее здоровью и жизни людей.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Преступное  посягательство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общественно  опасное  деяние,  запрещенное  Уголовным кодексом РФ под угрозой наказания.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Система  безопасности  учреждения  культуры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совокупность  организационно-технических мероприятий для обеспечения его безопасности.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Сохранность  музейных  ценностей</w:t>
      </w:r>
      <w:r w:rsidRPr="005F1EE5">
        <w:rPr>
          <w:rFonts w:ascii="Times New Roman" w:hAnsi="Times New Roman" w:cs="Times New Roman"/>
          <w:sz w:val="28"/>
          <w:szCs w:val="28"/>
        </w:rPr>
        <w:t xml:space="preserve"> -  состояние  целостности  музейных  ценностей,  их нормальное физическое состояние и отсутствие повреждений.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Степень  риска</w:t>
      </w:r>
      <w:r w:rsidRPr="005F1EE5">
        <w:rPr>
          <w:rFonts w:ascii="Times New Roman" w:hAnsi="Times New Roman" w:cs="Times New Roman"/>
          <w:sz w:val="28"/>
          <w:szCs w:val="28"/>
        </w:rPr>
        <w:t>:  вероятностная  величина,  характеризующая  возможность  невыполнения системой  охранной  сигнализации  своей  целевой  задачи (обнаружения  проникновения  или</w:t>
      </w:r>
      <w:r w:rsidR="00E643C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попытки  проникновения  на  охраняемый  объект)  с  учетом  влияния  внутренних  и  внешних факторов опасности на функционирующую систему.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lastRenderedPageBreak/>
        <w:t>Страхование  коллекций</w:t>
      </w:r>
      <w:r w:rsidRPr="005F1EE5">
        <w:rPr>
          <w:rFonts w:ascii="Times New Roman" w:hAnsi="Times New Roman" w:cs="Times New Roman"/>
          <w:sz w:val="28"/>
          <w:szCs w:val="28"/>
        </w:rPr>
        <w:t>:  оценка  страховой  стоимости  культурных  ценностей, связанных  с  ними  страховых  рисков  и  заключение  договора</w:t>
      </w:r>
      <w:r w:rsidR="00994683" w:rsidRPr="005F1EE5">
        <w:rPr>
          <w:rFonts w:ascii="Times New Roman" w:hAnsi="Times New Roman" w:cs="Times New Roman"/>
          <w:sz w:val="28"/>
          <w:szCs w:val="28"/>
        </w:rPr>
        <w:t xml:space="preserve"> (</w:t>
      </w:r>
      <w:r w:rsidRPr="005F1EE5">
        <w:rPr>
          <w:rFonts w:ascii="Times New Roman" w:hAnsi="Times New Roman" w:cs="Times New Roman"/>
          <w:sz w:val="28"/>
          <w:szCs w:val="28"/>
        </w:rPr>
        <w:t>как  один  из  организационных</w:t>
      </w:r>
      <w:r w:rsidR="00994683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способов сохранности).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Угроза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вероятностная  характеристика,  определяющая  совокупность  факторов опасности, воздействию которых может реально подвергаться учреждение культуры.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Уровень  безопасности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показатель,  характеризующий  превышение  уровня  риска уровнем защиты.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Уровень  защиты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показатель,  характеризующий  результат  влияния  технических  и организационных  мер,  предпринимаемых  для  обеспечения  безопасности  и  сохранности людей, материальных и культурных ценностей.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Уровень  риска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показатель,  характеризующий  величину  опасности  для  людей  и культурных ценностей в окружающей их среде.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Уязвимое  место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часть  территории,  отдельное  помещение,  конструктивный  элемент здания  учреждения  культуры,  наиболее  подверженные  воздействию  различных  факторов опасности.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Фактор  опасности</w:t>
      </w:r>
      <w:r w:rsidRPr="005F1EE5">
        <w:rPr>
          <w:rFonts w:ascii="Times New Roman" w:hAnsi="Times New Roman" w:cs="Times New Roman"/>
          <w:sz w:val="28"/>
          <w:szCs w:val="28"/>
        </w:rPr>
        <w:t xml:space="preserve">:  действие  или  явление,  угрожающее  повреждением  или уничтожением материальных </w:t>
      </w:r>
      <w:r w:rsidR="00901008">
        <w:rPr>
          <w:rFonts w:ascii="Times New Roman" w:hAnsi="Times New Roman" w:cs="Times New Roman"/>
          <w:sz w:val="28"/>
          <w:szCs w:val="28"/>
        </w:rPr>
        <w:t>ценностей</w:t>
      </w:r>
      <w:r w:rsidRPr="005F1EE5">
        <w:rPr>
          <w:rFonts w:ascii="Times New Roman" w:hAnsi="Times New Roman" w:cs="Times New Roman"/>
          <w:sz w:val="28"/>
          <w:szCs w:val="28"/>
        </w:rPr>
        <w:t>, а т</w:t>
      </w:r>
      <w:r w:rsidR="00901008">
        <w:rPr>
          <w:rFonts w:ascii="Times New Roman" w:hAnsi="Times New Roman" w:cs="Times New Roman"/>
          <w:sz w:val="28"/>
          <w:szCs w:val="28"/>
        </w:rPr>
        <w:t>акже здоровью или жизни людей</w:t>
      </w:r>
      <w:r w:rsidRPr="005F1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Хищение</w:t>
      </w:r>
      <w:r w:rsidRPr="005F1EE5">
        <w:rPr>
          <w:rFonts w:ascii="Times New Roman" w:hAnsi="Times New Roman" w:cs="Times New Roman"/>
          <w:sz w:val="28"/>
          <w:szCs w:val="28"/>
        </w:rPr>
        <w:t xml:space="preserve"> -  противоправное  безвозмездное  изъятие  имущества  учреждения  культуры  или культурных ценностей, совершенное с корыстной целью в пользу виновного или других лиц.</w:t>
      </w:r>
    </w:p>
    <w:p w:rsidR="00D67ACC" w:rsidRPr="005F1EE5" w:rsidRDefault="00D67ACC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2. Введение.</w:t>
      </w:r>
    </w:p>
    <w:p w:rsidR="00EB145C" w:rsidRPr="005F1EE5" w:rsidRDefault="00EB145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 основе создания системы безопасности музейных коллекций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 лежит комплексный подход и многообразие мер</w:t>
      </w:r>
      <w:r w:rsidR="003A7981" w:rsidRPr="005F1EE5">
        <w:rPr>
          <w:rFonts w:ascii="Times New Roman" w:hAnsi="Times New Roman" w:cs="Times New Roman"/>
          <w:sz w:val="28"/>
          <w:szCs w:val="28"/>
        </w:rPr>
        <w:t xml:space="preserve"> по созданию безопасности  с учётом усло</w:t>
      </w:r>
      <w:r w:rsidR="00E7096F">
        <w:rPr>
          <w:rFonts w:ascii="Times New Roman" w:hAnsi="Times New Roman" w:cs="Times New Roman"/>
          <w:sz w:val="28"/>
          <w:szCs w:val="28"/>
        </w:rPr>
        <w:t>вий хранения, вневедомственной</w:t>
      </w:r>
      <w:r w:rsidR="003A7981" w:rsidRPr="005F1EE5">
        <w:rPr>
          <w:rFonts w:ascii="Times New Roman" w:hAnsi="Times New Roman" w:cs="Times New Roman"/>
          <w:sz w:val="28"/>
          <w:szCs w:val="28"/>
        </w:rPr>
        <w:t xml:space="preserve"> охраны, действий сотрудников в условиях чрезвычайной ситуации, защиты от преднамеренной (вандализма) и непреднамеренной порчи музейных предметов, контроль за состоянием  музейных предметов в экспозициях и состоянием сохранности музейных предметов в хранилище, проверка музейных предметов (сверка), </w:t>
      </w:r>
      <w:proofErr w:type="gramStart"/>
      <w:r w:rsidR="003A7981" w:rsidRPr="005F1E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7981" w:rsidRPr="005F1EE5">
        <w:rPr>
          <w:rFonts w:ascii="Times New Roman" w:hAnsi="Times New Roman" w:cs="Times New Roman"/>
          <w:sz w:val="28"/>
          <w:szCs w:val="28"/>
        </w:rPr>
        <w:t xml:space="preserve"> перемещением музейных предметов, контроль за приёмом культурных ценностей на временное хранение (выставки, научное изучение, реставрация) и т.д.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Концепция безопасности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 направлена на решение следующих задач: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определение  порядка  и  особенностей  организация  системы  безопасности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 в  соответствии  с  действующей  нормативно-правовой  базой  Российской  Федерации  в  области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безопасности  музейных  учреждений,  защиты  и  сохранности  музейных ценностей; 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определение  порядка  и  особенностей  организации службы  безопасности музейного учреждения с привлечением службы вневедомственной охраны; 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выбор  и  реализация  структуры  организационных  мероприятий  по обеспечению безопасности музейного учреждения; 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разработка  и  введение  в  действие  комплекта  документации, </w:t>
      </w:r>
    </w:p>
    <w:p w:rsidR="0075785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регламентирующей действия сотрудников музейного учреждения в области обеспечения защиты и сохранности музейных ценностей; </w:t>
      </w:r>
    </w:p>
    <w:p w:rsidR="00016AF8" w:rsidRPr="005F1EE5" w:rsidRDefault="0075785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создание  и  эксплуатация 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комплекса  технических  средств  обеспечения безопасности музейного учреждения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>.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3. Комплекс организационных мероприятий, направленных на обеспечение</w:t>
      </w:r>
      <w:r w:rsidR="007769ED" w:rsidRPr="005F1EE5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56447A" w:rsidRPr="005F1EE5">
        <w:rPr>
          <w:rFonts w:ascii="Times New Roman" w:hAnsi="Times New Roman" w:cs="Times New Roman"/>
          <w:b/>
          <w:sz w:val="28"/>
          <w:szCs w:val="28"/>
        </w:rPr>
        <w:t xml:space="preserve"> включает в себя</w:t>
      </w:r>
      <w:r w:rsidR="007769ED" w:rsidRPr="005F1EE5">
        <w:rPr>
          <w:rFonts w:ascii="Times New Roman" w:hAnsi="Times New Roman" w:cs="Times New Roman"/>
          <w:b/>
          <w:sz w:val="28"/>
          <w:szCs w:val="28"/>
        </w:rPr>
        <w:t>:</w:t>
      </w:r>
    </w:p>
    <w:p w:rsidR="00E26C51" w:rsidRPr="005F1EE5" w:rsidRDefault="008E550A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="00E26C51" w:rsidRPr="005F1EE5">
        <w:rPr>
          <w:rFonts w:ascii="Times New Roman" w:hAnsi="Times New Roman" w:cs="Times New Roman"/>
          <w:b/>
          <w:sz w:val="28"/>
          <w:szCs w:val="28"/>
        </w:rPr>
        <w:t xml:space="preserve">  режим охраны; </w:t>
      </w:r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контрольно-пропускной режим; </w:t>
      </w:r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противопожарный режим</w:t>
      </w:r>
      <w:r w:rsidR="00B11AA1">
        <w:rPr>
          <w:rFonts w:ascii="Times New Roman" w:hAnsi="Times New Roman" w:cs="Times New Roman"/>
          <w:b/>
          <w:sz w:val="28"/>
          <w:szCs w:val="28"/>
        </w:rPr>
        <w:t>;</w:t>
      </w:r>
    </w:p>
    <w:p w:rsidR="00767523" w:rsidRPr="005F1EE5" w:rsidRDefault="008E550A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организации ключевого хозяйства;</w:t>
      </w:r>
    </w:p>
    <w:p w:rsidR="008E550A" w:rsidRPr="005F1EE5" w:rsidRDefault="008E550A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сохранности музейных предметов и доступа к ним; </w:t>
      </w:r>
    </w:p>
    <w:p w:rsidR="008E550A" w:rsidRPr="005F1EE5" w:rsidRDefault="008E550A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информационной безопасности;</w:t>
      </w:r>
    </w:p>
    <w:p w:rsidR="00AD24DB" w:rsidRPr="005F1EE5" w:rsidRDefault="00AD24DB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разработки, построения и эксплуатации КТСОБ</w:t>
      </w:r>
      <w:r w:rsidR="00B11AA1">
        <w:rPr>
          <w:rFonts w:ascii="Times New Roman" w:hAnsi="Times New Roman" w:cs="Times New Roman"/>
          <w:b/>
          <w:sz w:val="28"/>
          <w:szCs w:val="28"/>
        </w:rPr>
        <w:t>;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sym w:font="Wingdings" w:char="F0D8"/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901008">
        <w:rPr>
          <w:rFonts w:ascii="Times New Roman" w:hAnsi="Times New Roman" w:cs="Times New Roman"/>
          <w:b/>
          <w:sz w:val="28"/>
          <w:szCs w:val="28"/>
        </w:rPr>
        <w:t>и</w:t>
      </w:r>
      <w:r w:rsidRPr="005F1EE5">
        <w:rPr>
          <w:rFonts w:ascii="Times New Roman" w:hAnsi="Times New Roman" w:cs="Times New Roman"/>
          <w:b/>
          <w:sz w:val="28"/>
          <w:szCs w:val="28"/>
        </w:rPr>
        <w:t xml:space="preserve"> сохранности музейных предметов и музейных коллекций, учётной документации</w:t>
      </w:r>
      <w:r w:rsidR="00B11AA1">
        <w:rPr>
          <w:rFonts w:ascii="Times New Roman" w:hAnsi="Times New Roman" w:cs="Times New Roman"/>
          <w:b/>
          <w:sz w:val="28"/>
          <w:szCs w:val="28"/>
        </w:rPr>
        <w:t>.</w:t>
      </w:r>
    </w:p>
    <w:p w:rsidR="008E550A" w:rsidRPr="00522225" w:rsidRDefault="008E550A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225">
        <w:rPr>
          <w:rFonts w:ascii="Times New Roman" w:hAnsi="Times New Roman" w:cs="Times New Roman"/>
          <w:b/>
          <w:sz w:val="28"/>
          <w:szCs w:val="28"/>
          <w:u w:val="single"/>
        </w:rPr>
        <w:t>Режим охраны.</w:t>
      </w:r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E5">
        <w:rPr>
          <w:rFonts w:ascii="Times New Roman" w:hAnsi="Times New Roman" w:cs="Times New Roman"/>
          <w:sz w:val="28"/>
          <w:szCs w:val="28"/>
        </w:rPr>
        <w:t>Порядок  вскрытия  помещений  и  взаимодействия  между  дежурными  службами  при</w:t>
      </w:r>
      <w:r w:rsidR="008E550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получении  с</w:t>
      </w:r>
      <w:r w:rsidR="00D66105" w:rsidRPr="005F1EE5">
        <w:rPr>
          <w:rFonts w:ascii="Times New Roman" w:hAnsi="Times New Roman" w:cs="Times New Roman"/>
          <w:sz w:val="28"/>
          <w:szCs w:val="28"/>
        </w:rPr>
        <w:t xml:space="preserve">игнала  тревоги  регламентируются внутренними документами </w:t>
      </w:r>
      <w:r w:rsidR="003F5291" w:rsidRPr="005F1EE5">
        <w:rPr>
          <w:rFonts w:ascii="Times New Roman" w:hAnsi="Times New Roman" w:cs="Times New Roman"/>
          <w:sz w:val="28"/>
          <w:szCs w:val="28"/>
        </w:rPr>
        <w:t xml:space="preserve">«ФГКУ «УВО </w:t>
      </w:r>
      <w:r w:rsidR="00D66105" w:rsidRPr="005F1EE5">
        <w:rPr>
          <w:rFonts w:ascii="Times New Roman" w:hAnsi="Times New Roman" w:cs="Times New Roman"/>
          <w:sz w:val="28"/>
          <w:szCs w:val="28"/>
        </w:rPr>
        <w:t xml:space="preserve">ВНГ России по РБ» </w:t>
      </w:r>
      <w:r w:rsidRPr="005F1EE5">
        <w:rPr>
          <w:rFonts w:ascii="Times New Roman" w:hAnsi="Times New Roman" w:cs="Times New Roman"/>
          <w:sz w:val="28"/>
          <w:szCs w:val="28"/>
        </w:rPr>
        <w:t xml:space="preserve">на  случай  объявления  тревоги  в  связи  с  </w:t>
      </w:r>
      <w:r w:rsidR="00901008">
        <w:rPr>
          <w:rFonts w:ascii="Times New Roman" w:hAnsi="Times New Roman" w:cs="Times New Roman"/>
          <w:sz w:val="28"/>
          <w:szCs w:val="28"/>
        </w:rPr>
        <w:t>возникновением  угрозы  пожара</w:t>
      </w:r>
      <w:r w:rsidRPr="005F1EE5">
        <w:rPr>
          <w:rFonts w:ascii="Times New Roman" w:hAnsi="Times New Roman" w:cs="Times New Roman"/>
          <w:sz w:val="28"/>
          <w:szCs w:val="28"/>
        </w:rPr>
        <w:t>,  угрозы  нападения  на  объект  или  нападения  на  работников  музейного  учреждения, при  попытках  хищения  или  порчи  музейных  предметов,  а  также  при  возникновении</w:t>
      </w:r>
      <w:r w:rsidR="008E550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стихийных бедствий и аварий на территории музейного учреждения. </w:t>
      </w:r>
      <w:proofErr w:type="gramEnd"/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 случае срабатывания тревожного сигнала в опечатанном хранении и невозможности</w:t>
      </w:r>
      <w:r w:rsidR="008E550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прибытия  ответственного  лица</w:t>
      </w:r>
      <w:r w:rsidR="00D66105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–  хранителя  фонда,  или  при  явных  признаках  задымления  на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место  происшествия  прибывает  группа  в  составе  сотрудника  службы  безопасности, ответственного  представителя  музейного  учреждения,   МЧС,  МВД (при  необходимости). </w:t>
      </w:r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Помещение вскрывается с составлением соответствующего акта. </w:t>
      </w:r>
    </w:p>
    <w:p w:rsidR="00767523" w:rsidRPr="005F1EE5" w:rsidRDefault="0076752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E5">
        <w:rPr>
          <w:rFonts w:ascii="Times New Roman" w:hAnsi="Times New Roman" w:cs="Times New Roman"/>
          <w:sz w:val="28"/>
          <w:szCs w:val="28"/>
        </w:rPr>
        <w:t>При  возникновении  чрезвычайных  обстоятельств (пожары,  наводнения,  другие</w:t>
      </w:r>
      <w:r w:rsidR="008E550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стихийные  бедствия,  аварии  инженерно-технических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>коммуникаций,  беспорядки  и  пр.) специальные  машины  с  персоналом (пожарные,  аварийные,  полицейские,  медицинские) пропускаются  на  территорию  музейного  учреждения  беспрепятственно</w:t>
      </w:r>
      <w:r w:rsidR="00D66105" w:rsidRPr="005F1E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5E60" w:rsidRPr="005F1EE5" w:rsidRDefault="00645E60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Во  избежание  повреждения  музейных  предметов,  работы  сторонних  и  подрядных организаций,  проводимые  в  экспозиционных  залах  музейного  учреждения  при непосредственной близости от музейных предметов, предварительно в обязательном порядке</w:t>
      </w:r>
      <w:r w:rsidR="00CD5CA7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должны  быть  согласованы  с  хранителем  музейных  предметов.  Подобные  работы  могут  проводиться  только  под  ко</w:t>
      </w:r>
      <w:r w:rsidR="00E7096F">
        <w:rPr>
          <w:rFonts w:ascii="Times New Roman" w:hAnsi="Times New Roman" w:cs="Times New Roman"/>
          <w:sz w:val="28"/>
          <w:szCs w:val="28"/>
        </w:rPr>
        <w:t>нтролем  музейных  смотрителей и</w:t>
      </w:r>
      <w:r w:rsidRPr="005F1EE5">
        <w:rPr>
          <w:rFonts w:ascii="Times New Roman" w:hAnsi="Times New Roman" w:cs="Times New Roman"/>
          <w:sz w:val="28"/>
          <w:szCs w:val="28"/>
        </w:rPr>
        <w:t xml:space="preserve"> хранителей.</w:t>
      </w:r>
    </w:p>
    <w:p w:rsidR="00AD24DB" w:rsidRDefault="00AD24DB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</w:rPr>
        <w:t>Мероприятия по организации режима охраны</w:t>
      </w:r>
      <w:r w:rsidR="00522225">
        <w:rPr>
          <w:rFonts w:ascii="Times New Roman" w:hAnsi="Times New Roman" w:cs="Times New Roman"/>
          <w:b/>
          <w:sz w:val="28"/>
          <w:szCs w:val="28"/>
        </w:rPr>
        <w:t>.</w:t>
      </w:r>
    </w:p>
    <w:p w:rsidR="00FD0B55" w:rsidRPr="00FD0B55" w:rsidRDefault="00FD0B55" w:rsidP="00FD0B5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B55">
        <w:rPr>
          <w:rFonts w:ascii="Times New Roman" w:hAnsi="Times New Roman" w:cs="Times New Roman"/>
          <w:i/>
          <w:sz w:val="28"/>
          <w:szCs w:val="28"/>
        </w:rPr>
        <w:t>Организация контроля экспозиционно-выставочных площадей.</w:t>
      </w:r>
    </w:p>
    <w:p w:rsidR="00FD0B55" w:rsidRPr="00FD0B55" w:rsidRDefault="00FD0B55" w:rsidP="00FD0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</w:t>
      </w:r>
      <w:r w:rsidRPr="00FD0B55">
        <w:rPr>
          <w:rFonts w:ascii="Times New Roman" w:hAnsi="Times New Roman" w:cs="Times New Roman"/>
          <w:sz w:val="28"/>
          <w:szCs w:val="28"/>
        </w:rPr>
        <w:t xml:space="preserve">  эксп</w:t>
      </w:r>
      <w:r>
        <w:rPr>
          <w:rFonts w:ascii="Times New Roman" w:hAnsi="Times New Roman" w:cs="Times New Roman"/>
          <w:sz w:val="28"/>
          <w:szCs w:val="28"/>
        </w:rPr>
        <w:t>озиционно-выставочных  площадях осуществляют</w:t>
      </w:r>
      <w:r w:rsidRPr="00FD0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B55" w:rsidRPr="00FD0B55" w:rsidRDefault="00FD0B55" w:rsidP="00FD0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B55">
        <w:rPr>
          <w:rFonts w:ascii="Times New Roman" w:hAnsi="Times New Roman" w:cs="Times New Roman"/>
          <w:sz w:val="28"/>
          <w:szCs w:val="28"/>
        </w:rPr>
        <w:t>штатны</w:t>
      </w:r>
      <w:r>
        <w:rPr>
          <w:rFonts w:ascii="Times New Roman" w:hAnsi="Times New Roman" w:cs="Times New Roman"/>
          <w:sz w:val="28"/>
          <w:szCs w:val="28"/>
        </w:rPr>
        <w:t>е  сотрудники</w:t>
      </w:r>
      <w:r w:rsidR="00C30998">
        <w:rPr>
          <w:rFonts w:ascii="Times New Roman" w:hAnsi="Times New Roman" w:cs="Times New Roman"/>
          <w:sz w:val="28"/>
          <w:szCs w:val="28"/>
        </w:rPr>
        <w:t xml:space="preserve"> (см. раздел «Организация контроля экспозиционно-выставочными площадями».).</w:t>
      </w:r>
    </w:p>
    <w:p w:rsidR="00455E96" w:rsidRPr="00FD0B55" w:rsidRDefault="00455E96" w:rsidP="00FD0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охраны обеспечивается:</w:t>
      </w:r>
    </w:p>
    <w:p w:rsidR="00191C2A" w:rsidRPr="005F1EE5" w:rsidRDefault="00CF7C9E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1. </w:t>
      </w:r>
      <w:r w:rsidR="00F0534C" w:rsidRPr="005F1EE5">
        <w:rPr>
          <w:rFonts w:ascii="Times New Roman" w:hAnsi="Times New Roman" w:cs="Times New Roman"/>
          <w:sz w:val="28"/>
          <w:szCs w:val="28"/>
        </w:rPr>
        <w:t xml:space="preserve">Объект оборудован </w:t>
      </w:r>
      <w:r w:rsidR="00D95B75" w:rsidRPr="005F1EE5">
        <w:rPr>
          <w:rFonts w:ascii="Times New Roman" w:hAnsi="Times New Roman" w:cs="Times New Roman"/>
          <w:sz w:val="28"/>
          <w:szCs w:val="28"/>
        </w:rPr>
        <w:t xml:space="preserve">комплексом технических средств охраны, подключенных к пульту централизованного наблюдения в нерабочее время. </w:t>
      </w:r>
      <w:r w:rsidR="00191C2A" w:rsidRPr="005F1EE5">
        <w:rPr>
          <w:rFonts w:ascii="Times New Roman" w:hAnsi="Times New Roman" w:cs="Times New Roman"/>
          <w:sz w:val="28"/>
          <w:szCs w:val="28"/>
        </w:rPr>
        <w:t>Ежегодно заключ</w:t>
      </w:r>
      <w:r w:rsidR="00D95B75" w:rsidRPr="005F1EE5">
        <w:rPr>
          <w:rFonts w:ascii="Times New Roman" w:hAnsi="Times New Roman" w:cs="Times New Roman"/>
          <w:sz w:val="28"/>
          <w:szCs w:val="28"/>
        </w:rPr>
        <w:t>аются</w:t>
      </w:r>
      <w:r w:rsidR="00191C2A" w:rsidRPr="005F1EE5">
        <w:rPr>
          <w:rFonts w:ascii="Times New Roman" w:hAnsi="Times New Roman" w:cs="Times New Roman"/>
          <w:sz w:val="28"/>
          <w:szCs w:val="28"/>
        </w:rPr>
        <w:t xml:space="preserve"> договора на оказание охранных услуг с федеральным государственным казённым учреждением «Управление вневедомственной охраны войск национальной гвардии Российской федерации по Республике Башкортостан».</w:t>
      </w:r>
    </w:p>
    <w:p w:rsidR="00CF7C9E" w:rsidRPr="005F1EE5" w:rsidRDefault="00CD5CA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7C9E" w:rsidRPr="005F1EE5">
        <w:rPr>
          <w:rFonts w:ascii="Times New Roman" w:hAnsi="Times New Roman" w:cs="Times New Roman"/>
          <w:sz w:val="28"/>
          <w:szCs w:val="28"/>
        </w:rPr>
        <w:t xml:space="preserve">. </w:t>
      </w:r>
      <w:r w:rsidR="00E7096F">
        <w:rPr>
          <w:rFonts w:ascii="Times New Roman" w:hAnsi="Times New Roman" w:cs="Times New Roman"/>
          <w:sz w:val="28"/>
          <w:szCs w:val="28"/>
        </w:rPr>
        <w:t>Наружная</w:t>
      </w:r>
      <w:r w:rsidR="00455E96">
        <w:rPr>
          <w:rFonts w:ascii="Times New Roman" w:hAnsi="Times New Roman" w:cs="Times New Roman"/>
          <w:sz w:val="28"/>
          <w:szCs w:val="28"/>
        </w:rPr>
        <w:t xml:space="preserve"> с</w:t>
      </w:r>
      <w:r w:rsidR="00CF7C9E" w:rsidRPr="005F1EE5">
        <w:rPr>
          <w:rFonts w:ascii="Times New Roman" w:hAnsi="Times New Roman" w:cs="Times New Roman"/>
          <w:sz w:val="28"/>
          <w:szCs w:val="28"/>
        </w:rPr>
        <w:t xml:space="preserve">истема видеонаблюдения </w:t>
      </w:r>
      <w:r w:rsidR="00455E96">
        <w:rPr>
          <w:rFonts w:ascii="Times New Roman" w:hAnsi="Times New Roman" w:cs="Times New Roman"/>
          <w:sz w:val="28"/>
          <w:szCs w:val="28"/>
        </w:rPr>
        <w:t>за территорией, прилегающей к музею</w:t>
      </w:r>
      <w:r w:rsidR="00E7096F">
        <w:rPr>
          <w:rFonts w:ascii="Times New Roman" w:hAnsi="Times New Roman" w:cs="Times New Roman"/>
          <w:sz w:val="28"/>
          <w:szCs w:val="28"/>
        </w:rPr>
        <w:t xml:space="preserve"> (9 видеокамер, ведущих запись круглосуточно в течение 1 </w:t>
      </w:r>
      <w:proofErr w:type="gramStart"/>
      <w:r w:rsidR="00E7096F">
        <w:rPr>
          <w:rFonts w:ascii="Times New Roman" w:hAnsi="Times New Roman" w:cs="Times New Roman"/>
          <w:sz w:val="28"/>
          <w:szCs w:val="28"/>
        </w:rPr>
        <w:t>месяца-циклично</w:t>
      </w:r>
      <w:proofErr w:type="gramEnd"/>
      <w:r w:rsidR="00E7096F">
        <w:rPr>
          <w:rFonts w:ascii="Times New Roman" w:hAnsi="Times New Roman" w:cs="Times New Roman"/>
          <w:sz w:val="28"/>
          <w:szCs w:val="28"/>
        </w:rPr>
        <w:t>).</w:t>
      </w:r>
    </w:p>
    <w:p w:rsidR="00CF7C9E" w:rsidRPr="005F1EE5" w:rsidRDefault="00CD5CA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7C9E" w:rsidRPr="005F1EE5">
        <w:rPr>
          <w:rFonts w:ascii="Times New Roman" w:hAnsi="Times New Roman" w:cs="Times New Roman"/>
          <w:sz w:val="28"/>
          <w:szCs w:val="28"/>
        </w:rPr>
        <w:t xml:space="preserve">. Мемориальный комплекс «Земля </w:t>
      </w:r>
      <w:proofErr w:type="spellStart"/>
      <w:r w:rsidR="00CF7C9E" w:rsidRPr="005F1EE5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="00CF7C9E" w:rsidRPr="005F1EE5">
        <w:rPr>
          <w:rFonts w:ascii="Times New Roman" w:hAnsi="Times New Roman" w:cs="Times New Roman"/>
          <w:sz w:val="28"/>
          <w:szCs w:val="28"/>
        </w:rPr>
        <w:t>» - круглосуточный пост сторожевой охраны.</w:t>
      </w:r>
    </w:p>
    <w:p w:rsidR="00F0534C" w:rsidRPr="005F1EE5" w:rsidRDefault="00CD5CA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34C" w:rsidRPr="005F1EE5">
        <w:rPr>
          <w:rFonts w:ascii="Times New Roman" w:hAnsi="Times New Roman" w:cs="Times New Roman"/>
          <w:sz w:val="28"/>
          <w:szCs w:val="28"/>
        </w:rPr>
        <w:t>.</w:t>
      </w:r>
      <w:r w:rsidR="00D95B75" w:rsidRPr="005F1EE5">
        <w:rPr>
          <w:rFonts w:ascii="Times New Roman" w:hAnsi="Times New Roman" w:cs="Times New Roman"/>
          <w:sz w:val="28"/>
          <w:szCs w:val="28"/>
        </w:rPr>
        <w:t xml:space="preserve"> Наличие связи со службами безопасности и полиции – по телефону.</w:t>
      </w:r>
    </w:p>
    <w:p w:rsidR="009A64CB" w:rsidRPr="005F1EE5" w:rsidRDefault="00CD5CA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5B75" w:rsidRPr="005F1EE5">
        <w:rPr>
          <w:rFonts w:ascii="Times New Roman" w:hAnsi="Times New Roman" w:cs="Times New Roman"/>
          <w:sz w:val="28"/>
          <w:szCs w:val="28"/>
        </w:rPr>
        <w:t xml:space="preserve">. Наличие ответственных лиц осуществляющих контроль в залах (смотрители, научный </w:t>
      </w:r>
      <w:proofErr w:type="gramStart"/>
      <w:r w:rsidR="00D95B75" w:rsidRPr="005F1EE5">
        <w:rPr>
          <w:rFonts w:ascii="Times New Roman" w:hAnsi="Times New Roman" w:cs="Times New Roman"/>
          <w:sz w:val="28"/>
          <w:szCs w:val="28"/>
        </w:rPr>
        <w:t>сотрудник-ответственный</w:t>
      </w:r>
      <w:proofErr w:type="gramEnd"/>
      <w:r w:rsidR="00D95B75" w:rsidRPr="005F1EE5">
        <w:rPr>
          <w:rFonts w:ascii="Times New Roman" w:hAnsi="Times New Roman" w:cs="Times New Roman"/>
          <w:sz w:val="28"/>
          <w:szCs w:val="28"/>
        </w:rPr>
        <w:t xml:space="preserve"> хранитель</w:t>
      </w:r>
      <w:r w:rsidR="00E7096F">
        <w:rPr>
          <w:rFonts w:ascii="Times New Roman" w:hAnsi="Times New Roman" w:cs="Times New Roman"/>
          <w:sz w:val="28"/>
          <w:szCs w:val="28"/>
        </w:rPr>
        <w:t>, хранитель</w:t>
      </w:r>
      <w:r w:rsidR="00D95B75" w:rsidRPr="005F1EE5">
        <w:rPr>
          <w:rFonts w:ascii="Times New Roman" w:hAnsi="Times New Roman" w:cs="Times New Roman"/>
          <w:sz w:val="28"/>
          <w:szCs w:val="28"/>
        </w:rPr>
        <w:t>).</w:t>
      </w:r>
    </w:p>
    <w:p w:rsidR="00552CA5" w:rsidRPr="005F1EE5" w:rsidRDefault="009A64CB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="00552CA5" w:rsidRPr="005F1EE5">
        <w:rPr>
          <w:rFonts w:ascii="Times New Roman" w:hAnsi="Times New Roman" w:cs="Times New Roman"/>
          <w:i/>
          <w:sz w:val="28"/>
          <w:szCs w:val="28"/>
        </w:rPr>
        <w:t xml:space="preserve">Безопасность культурных ценностей при транспортировке включает в себя: </w:t>
      </w:r>
    </w:p>
    <w:p w:rsidR="00552CA5" w:rsidRPr="005F1EE5" w:rsidRDefault="00552CA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составление акта о состоянии сохранности предметов; </w:t>
      </w:r>
    </w:p>
    <w:p w:rsidR="00552CA5" w:rsidRPr="005F1EE5" w:rsidRDefault="00552CA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наличие  инвентарной  описи  груза,  соблюдение  правил  упаковки,  наличие пломб </w:t>
      </w:r>
      <w:r w:rsidR="00CD5CA7">
        <w:rPr>
          <w:rFonts w:ascii="Times New Roman" w:hAnsi="Times New Roman" w:cs="Times New Roman"/>
          <w:sz w:val="28"/>
          <w:szCs w:val="28"/>
        </w:rPr>
        <w:t>и специальной маркировки груза;</w:t>
      </w:r>
    </w:p>
    <w:p w:rsidR="00552CA5" w:rsidRPr="005F1EE5" w:rsidRDefault="00552CA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страхование</w:t>
      </w:r>
      <w:r w:rsidR="00961C78" w:rsidRPr="005F1EE5">
        <w:rPr>
          <w:rFonts w:ascii="Times New Roman" w:hAnsi="Times New Roman" w:cs="Times New Roman"/>
          <w:sz w:val="28"/>
          <w:szCs w:val="28"/>
        </w:rPr>
        <w:t xml:space="preserve"> (Письмо  Министерства  культуры  РФ  от 25  октября 2001  г.  « О  порядке страхования  музейных  предметов»  и  Письмо  Министерства культуры  РФ  от</w:t>
      </w:r>
      <w:r w:rsidR="009D042E">
        <w:rPr>
          <w:rFonts w:ascii="Times New Roman" w:hAnsi="Times New Roman" w:cs="Times New Roman"/>
          <w:sz w:val="28"/>
          <w:szCs w:val="28"/>
        </w:rPr>
        <w:t xml:space="preserve"> </w:t>
      </w:r>
      <w:r w:rsidR="00961C78" w:rsidRPr="005F1EE5">
        <w:rPr>
          <w:rFonts w:ascii="Times New Roman" w:hAnsi="Times New Roman" w:cs="Times New Roman"/>
          <w:sz w:val="28"/>
          <w:szCs w:val="28"/>
        </w:rPr>
        <w:t>13  декабря 2001  г.)</w:t>
      </w:r>
      <w:r w:rsidRPr="005F1E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2CA5" w:rsidRDefault="00552CA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наличие  персонала  сопровождения (ответственного  представителя  музейного учреждения),  средств  оперативной  связи,  автомашины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>сопровождения, создание  контрольных  пунктов  на  маршруте  следования,  проверку  на  конечном  пункте следования,  соблюдение  конфиденциальности</w:t>
      </w:r>
      <w:r w:rsidR="009D042E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5F1EE5">
        <w:rPr>
          <w:rFonts w:ascii="Times New Roman" w:hAnsi="Times New Roman" w:cs="Times New Roman"/>
          <w:sz w:val="28"/>
          <w:szCs w:val="28"/>
        </w:rPr>
        <w:t>о  перевозках,  контроль  водителя по  телефону  и  поддержание  связи  с  территориальными  органами  милиции  и  другими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правоохранительными органами.</w:t>
      </w:r>
    </w:p>
    <w:p w:rsidR="00CD5CA7" w:rsidRDefault="00CD5CA7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CA7">
        <w:rPr>
          <w:rFonts w:ascii="Times New Roman" w:hAnsi="Times New Roman" w:cs="Times New Roman"/>
          <w:i/>
          <w:sz w:val="28"/>
          <w:szCs w:val="28"/>
        </w:rPr>
        <w:t>Документы, обеспечивающие режим охраны:</w:t>
      </w:r>
    </w:p>
    <w:p w:rsidR="00CD5CA7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5F1EE5">
        <w:rPr>
          <w:rFonts w:ascii="Times New Roman" w:hAnsi="Times New Roman" w:cs="Times New Roman"/>
          <w:sz w:val="28"/>
          <w:szCs w:val="28"/>
        </w:rPr>
        <w:t>Паспорт безопасности объекта.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1EE5">
        <w:rPr>
          <w:rFonts w:ascii="Times New Roman" w:hAnsi="Times New Roman" w:cs="Times New Roman"/>
          <w:sz w:val="28"/>
          <w:szCs w:val="28"/>
        </w:rPr>
        <w:t>Журнал учёта и сдачи охранно-пожарной сигнализации, проверки «тревожной кнопки».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Охранно-топографически</w:t>
      </w:r>
      <w:r w:rsidR="009D04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описи</w:t>
      </w:r>
      <w:r w:rsidRPr="005F1EE5">
        <w:rPr>
          <w:rFonts w:ascii="Times New Roman" w:hAnsi="Times New Roman" w:cs="Times New Roman"/>
          <w:sz w:val="28"/>
          <w:szCs w:val="28"/>
        </w:rPr>
        <w:t xml:space="preserve"> на постоянные экспозиции и временные тематические выставки.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Pr="005F1EE5">
        <w:rPr>
          <w:rFonts w:ascii="Times New Roman" w:hAnsi="Times New Roman" w:cs="Times New Roman"/>
          <w:sz w:val="28"/>
          <w:szCs w:val="28"/>
        </w:rPr>
        <w:t>нутренн</w:t>
      </w:r>
      <w:r>
        <w:rPr>
          <w:rFonts w:ascii="Times New Roman" w:hAnsi="Times New Roman" w:cs="Times New Roman"/>
          <w:sz w:val="28"/>
          <w:szCs w:val="28"/>
        </w:rPr>
        <w:t>яя инструкция</w:t>
      </w:r>
      <w:r w:rsidRPr="005F1EE5">
        <w:rPr>
          <w:rFonts w:ascii="Times New Roman" w:hAnsi="Times New Roman" w:cs="Times New Roman"/>
          <w:sz w:val="28"/>
          <w:szCs w:val="28"/>
        </w:rPr>
        <w:t xml:space="preserve"> по учёту и хранению музейных предметов и музейных коллекций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1EE5">
        <w:rPr>
          <w:rFonts w:ascii="Times New Roman" w:hAnsi="Times New Roman" w:cs="Times New Roman"/>
          <w:sz w:val="28"/>
          <w:szCs w:val="28"/>
        </w:rPr>
        <w:t>. Ежедневный осмотр и проверка целостности витрин и экспозиционного оборудования, предметов. Ведение журнала «Наличие экспонатов и состояние экспозиционных залов».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F1EE5">
        <w:rPr>
          <w:rFonts w:ascii="Times New Roman" w:hAnsi="Times New Roman" w:cs="Times New Roman"/>
          <w:sz w:val="28"/>
          <w:szCs w:val="28"/>
        </w:rPr>
        <w:t>. Документация, регламентирующая порядок доступа к экспонатам, вскрытия витрин, перемещения экспонатов.</w:t>
      </w:r>
    </w:p>
    <w:p w:rsidR="00CD5CA7" w:rsidRPr="005F1EE5" w:rsidRDefault="00CD5CA7" w:rsidP="00CD5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F1EE5">
        <w:rPr>
          <w:rFonts w:ascii="Times New Roman" w:hAnsi="Times New Roman" w:cs="Times New Roman"/>
          <w:sz w:val="28"/>
          <w:szCs w:val="28"/>
        </w:rPr>
        <w:t xml:space="preserve">. Должностная инструкция сторожа Мемориального комплекса «Земля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>» (обход территории комплекса с наружной проверкой).</w:t>
      </w:r>
    </w:p>
    <w:p w:rsidR="00E26C51" w:rsidRPr="00522225" w:rsidRDefault="0052222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225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E26C51" w:rsidRPr="00522225">
        <w:rPr>
          <w:rFonts w:ascii="Times New Roman" w:hAnsi="Times New Roman" w:cs="Times New Roman"/>
          <w:b/>
          <w:sz w:val="28"/>
          <w:szCs w:val="28"/>
          <w:u w:val="single"/>
        </w:rPr>
        <w:t>онтрольно-пропускно</w:t>
      </w:r>
      <w:r w:rsidR="00FD0B55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E26C51" w:rsidRPr="0052222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</w:t>
      </w:r>
      <w:r w:rsidRPr="0052222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Контрольно-пропускной  режим  устанавливает  порядок  осуществления 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–пропускного  и 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 режимов  на  территории  и  в  помещениях  музейного учреждения, в частности: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прохода граждан;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перемещения,  вноса  и  выноса,  ввоза  и  вывоза  культурных  и  материальных ценностей на территорию музейного учреждения и обратно;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оформления пропусков;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процедур  оформления  допусков  сотрудниками  музейного  учреждения  и работниками сторонних организаций;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работы  подрядных,  сторонних  организаций  и  арендаторов  на  территории музейного комплекса;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проведения работы за пределами рабочего времени музейного учреждения; 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процедур  учёта  и  предоставления  сведений  о  нарушениях 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и контрольно-пропускного режимов. </w:t>
      </w:r>
    </w:p>
    <w:p w:rsidR="00360FC7" w:rsidRPr="005F1EE5" w:rsidRDefault="00360FC7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1EE5">
        <w:rPr>
          <w:rFonts w:ascii="Times New Roman" w:hAnsi="Times New Roman" w:cs="Times New Roman"/>
          <w:i/>
          <w:sz w:val="28"/>
          <w:szCs w:val="28"/>
          <w:u w:val="single"/>
        </w:rPr>
        <w:t>Обеспечен:</w:t>
      </w:r>
    </w:p>
    <w:p w:rsidR="00360FC7" w:rsidRPr="005F1EE5" w:rsidRDefault="0038483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1. Ведением журнала посещений отделов музея посетителями.</w:t>
      </w:r>
    </w:p>
    <w:p w:rsidR="00384832" w:rsidRDefault="0038483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2. Выдачей одноразовых пропусков.</w:t>
      </w:r>
    </w:p>
    <w:p w:rsidR="00E751F3" w:rsidRDefault="00E751F3" w:rsidP="00E75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1F3">
        <w:rPr>
          <w:rFonts w:ascii="Times New Roman" w:hAnsi="Times New Roman" w:cs="Times New Roman"/>
          <w:sz w:val="28"/>
          <w:szCs w:val="28"/>
        </w:rPr>
        <w:lastRenderedPageBreak/>
        <w:t xml:space="preserve">На  проведение  работ  за  пределами  рабочего  времени  руководитель  </w:t>
      </w:r>
      <w:r w:rsidR="00E7096F">
        <w:rPr>
          <w:rFonts w:ascii="Times New Roman" w:hAnsi="Times New Roman" w:cs="Times New Roman"/>
          <w:sz w:val="28"/>
          <w:szCs w:val="28"/>
        </w:rPr>
        <w:t xml:space="preserve">обособленного </w:t>
      </w:r>
      <w:r w:rsidRPr="00E751F3"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подразделения  обязан  оформить  соответствующее  разрешение  для  сотрудников,  получив</w:t>
      </w:r>
      <w:r w:rsidR="00FD1A8A"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согласование  директора  или  заместителя  директора</w:t>
      </w:r>
      <w:r>
        <w:rPr>
          <w:rFonts w:ascii="Times New Roman" w:hAnsi="Times New Roman" w:cs="Times New Roman"/>
          <w:sz w:val="28"/>
          <w:szCs w:val="28"/>
        </w:rPr>
        <w:t xml:space="preserve">  по  подчиненности. </w:t>
      </w:r>
      <w:r w:rsidRPr="00E751F3">
        <w:rPr>
          <w:rFonts w:ascii="Times New Roman" w:hAnsi="Times New Roman" w:cs="Times New Roman"/>
          <w:sz w:val="28"/>
          <w:szCs w:val="28"/>
        </w:rPr>
        <w:t>Такое</w:t>
      </w:r>
      <w:r w:rsidR="003308F5"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разрешение  является  формой  учёта  персонала,  имеющего</w:t>
      </w:r>
      <w:r w:rsidR="003308F5"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право  находиться  на  территории  музейного  комплекса  в  вечернее  время,  а  также  праздничные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выходные  дни.  Оформление  такого  разрешения  не  является  основанием  для 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сверхурочной работы.</w:t>
      </w:r>
    </w:p>
    <w:p w:rsidR="00E751F3" w:rsidRDefault="00E751F3" w:rsidP="00E75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1F3">
        <w:rPr>
          <w:rFonts w:ascii="Times New Roman" w:hAnsi="Times New Roman" w:cs="Times New Roman"/>
          <w:sz w:val="28"/>
          <w:szCs w:val="28"/>
        </w:rPr>
        <w:t>Ввоз,  внос  на  территорию  музея  и  хранение  личного  имущества  сотрудников 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1F3">
        <w:rPr>
          <w:rFonts w:ascii="Times New Roman" w:hAnsi="Times New Roman" w:cs="Times New Roman"/>
          <w:sz w:val="28"/>
          <w:szCs w:val="28"/>
        </w:rPr>
        <w:t>письменного разрешения директора или его заместителя по подчинённости запрещены.</w:t>
      </w:r>
    </w:p>
    <w:p w:rsidR="00FD1A8A" w:rsidRPr="00FD1A8A" w:rsidRDefault="00FD1A8A" w:rsidP="00FD1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увольнении  сотрудника в обязательном порядке у него изымается удостоверение сотрудника МБУ 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«Наследие».</w:t>
      </w:r>
    </w:p>
    <w:p w:rsidR="00191C2A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</w:t>
      </w:r>
      <w:r w:rsidR="00315F8C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="00315F8C" w:rsidRPr="005F1EE5">
        <w:rPr>
          <w:rFonts w:ascii="Times New Roman" w:hAnsi="Times New Roman" w:cs="Times New Roman"/>
          <w:b/>
          <w:sz w:val="28"/>
          <w:szCs w:val="28"/>
          <w:u w:val="single"/>
        </w:rPr>
        <w:t>Организация</w:t>
      </w:r>
      <w:r w:rsidRPr="005F1E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противопожарн</w:t>
      </w:r>
      <w:r w:rsidR="00315F8C" w:rsidRPr="005F1EE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5F1EE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режим</w:t>
      </w:r>
      <w:r w:rsidR="00315F8C" w:rsidRPr="005F1EE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164D4">
        <w:rPr>
          <w:rFonts w:ascii="Times New Roman" w:hAnsi="Times New Roman" w:cs="Times New Roman"/>
          <w:sz w:val="28"/>
          <w:szCs w:val="28"/>
        </w:rPr>
        <w:t>.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 xml:space="preserve">Поддержание надлежащего противопожарного состояния предполагает: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приобретение  и  сосредоточение  в  установленных  местах  соответствующего  количества первичных средств пожаротушения;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оборудование  зданий,  помещений  автоматической  системой  сигнализации  и пожаротушения;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поддержание  в  исправном  состоянии  пожарных  кранов,  гидрантов,  оснащение  их необходимым количеством пожарных рукавов и стволов;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поддержание чистоты и порядка на закрепленных территориях;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поддержание наружного освещения на территории в темное время суток;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оборудование  учреждения  системой  оповещения  людей  о  пожаре,  включающей световую, звуковую, визуальную сигнализацию;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поддержание  дорог,  проездов  и  подъездов  к  зданиям,  и 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>,  используемым  для  пожаротушения,  всегда</w:t>
      </w:r>
      <w:r w:rsidR="00E751F3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свободными для проезда пожарной техники;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содержание  в  исправном  состоянии  противопожарных  дверей,  клапанов,  других защитных  устройств,  в  противопожарных  стенах  и  перекрытиях,  а  также  устройств,  для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дверей;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своевременное  выполнение  работ  по  восстановлению  разрушений  огнезащитных покрытий  строительных  конструкций,  горючих  отделочных  и  теплоизоляционных материалов, металлических опор оборудования;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поддержание  в  исправном  состоянии  прямой  телефонной  связи  с  ближайшим подразделением  пожарной  охраны  или  центральным  пунктом  пожарной  связи населенных пунктов;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содержание  эвакуационных  выходов  в  исправном  состоянии,  с  исправно открывающимися дверями;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•  поддержание в исправном состоянии сети противопожарного водопровода и др.;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наличие в доступных местах планов эвакуации и иных наглядных знаков оповещения.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 xml:space="preserve">Надзор  и  </w:t>
      </w:r>
      <w:proofErr w:type="gramStart"/>
      <w:r w:rsidRPr="005F1EE5">
        <w:rPr>
          <w:rFonts w:ascii="Times New Roman" w:hAnsi="Times New Roman" w:cs="Times New Roman"/>
          <w:i/>
          <w:sz w:val="28"/>
          <w:szCs w:val="28"/>
        </w:rPr>
        <w:t>контроль  за</w:t>
      </w:r>
      <w:proofErr w:type="gramEnd"/>
      <w:r w:rsidRPr="005F1EE5">
        <w:rPr>
          <w:rFonts w:ascii="Times New Roman" w:hAnsi="Times New Roman" w:cs="Times New Roman"/>
          <w:i/>
          <w:sz w:val="28"/>
          <w:szCs w:val="28"/>
        </w:rPr>
        <w:t xml:space="preserve">  выполнением  правил  пожарной  безопасности  состоит  из следующих мероприятий: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проведение  ответственными  за  обеспечение  пожарной  безопасности  должностными лицами  плановых  и  внеплановых  проверок  по  оценке  противопожарного  состояния  и соблюдения  установленного  противопожарного  режима  в  </w:t>
      </w:r>
      <w:r w:rsidR="00E7096F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Pr="005F1E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представление  государственным  инспекторам  по  пожарному  надзору  для  обследования и  оценки,  принадлежащих  учреждению  производственных,  административно-хозяйственных  зданий,  сооружений,  помещений  в  порядке,  установленном</w:t>
      </w:r>
      <w:r w:rsidR="003308F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законодательством РФ.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Федеральный  государственный  пожарный  надзор,  осуществляется  должностными лицами  органов  государственного  пожарного  надзора,  находящихся  в  ведении  федерального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органа  исполнительной  власти,  уполномоченного  на  решение  задач  в  области  пожарной безопасности. </w:t>
      </w:r>
    </w:p>
    <w:p w:rsidR="005D707A" w:rsidRPr="005F1EE5" w:rsidRDefault="005D707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Полномочия  и  функции  органов  государственного  пожарного  надзора,  а  также  порядок осуществления  федерального  государственного  пожарного  надзора  устанавливается Правительством Российской Федерации. </w:t>
      </w:r>
    </w:p>
    <w:p w:rsidR="00F164D4" w:rsidRPr="00F164D4" w:rsidRDefault="003308F5" w:rsidP="00F16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64D4" w:rsidRPr="00F164D4">
        <w:rPr>
          <w:rFonts w:ascii="Times New Roman" w:hAnsi="Times New Roman" w:cs="Times New Roman"/>
          <w:sz w:val="28"/>
          <w:szCs w:val="28"/>
        </w:rPr>
        <w:t>Руководитель учреждения при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разграничении ответственности  подчиненных  должностных  лиц  должен  удостовериться,  что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каждый  из  них  выполняет  требования  пожарной  безопасности  и,  в  свою  очередь, 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их  соблюдение  подчиненными  сотрудниками  на  определенных  участках  работ.  Возложение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ответственности  на  лиц,  которые  в  силу  специфики  своих  служебных  обязанностей  не  могут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 xml:space="preserve">обеспечить выполнение правил, не должно допускаться. </w:t>
      </w:r>
    </w:p>
    <w:p w:rsidR="00F164D4" w:rsidRPr="005F1EE5" w:rsidRDefault="003308F5" w:rsidP="00F164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64D4" w:rsidRPr="00F164D4">
        <w:rPr>
          <w:rFonts w:ascii="Times New Roman" w:hAnsi="Times New Roman" w:cs="Times New Roman"/>
          <w:sz w:val="28"/>
          <w:szCs w:val="28"/>
        </w:rPr>
        <w:t>Непосредственное  выполнение  мероприятий  по  установлению  и  поддержанию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противопожарного  режима,  по  определению  и  поддержанию  соответствующего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 w:rsidR="00F164D4" w:rsidRPr="00F164D4">
        <w:rPr>
          <w:rFonts w:ascii="Times New Roman" w:hAnsi="Times New Roman" w:cs="Times New Roman"/>
          <w:sz w:val="28"/>
          <w:szCs w:val="28"/>
        </w:rPr>
        <w:t>противопожарного  состояния  на  конкретных  участках  возлагается  на  руководителей</w:t>
      </w:r>
      <w:r w:rsidR="00F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F164D4">
        <w:rPr>
          <w:rFonts w:ascii="Times New Roman" w:hAnsi="Times New Roman" w:cs="Times New Roman"/>
          <w:sz w:val="28"/>
          <w:szCs w:val="28"/>
        </w:rPr>
        <w:t xml:space="preserve"> подразделений.</w:t>
      </w:r>
    </w:p>
    <w:p w:rsidR="00EC3B16" w:rsidRPr="005F1EE5" w:rsidRDefault="003308F5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 комплекс</w:t>
      </w:r>
      <w:r w:rsidR="00EC3B16" w:rsidRPr="005F1EE5">
        <w:rPr>
          <w:rFonts w:ascii="Times New Roman" w:hAnsi="Times New Roman" w:cs="Times New Roman"/>
          <w:i/>
          <w:sz w:val="28"/>
          <w:szCs w:val="28"/>
        </w:rPr>
        <w:t>а документов по пожарной безопасности: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1)  Приказ о назначении ответственных лиц за пожарную безопасность в том числе: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ответственных  за  противопожарное  состояние  территорий  и  помещений,  в  различных подразделениях объекта;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•  ответственных  за  техническое  обслуживание,  исправное  состояние  и  эксплуатацию имеющихся систем противопожарной защиты;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ответственное лицо за электрохозяйство.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2)  Приказ об обеспечении пожарной безопасности на объекте, который определяет: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порядок проведения проверок, работоспособности систем противопожарной защиты;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организацию  выполнения  работ  по  техническому  обслуживанию  и  ремонту электрохозяйства;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перечень  пожароопасных  помещений,  требующих  усиленного  противопожарного</w:t>
      </w:r>
      <w:r w:rsidR="009152AE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надзора</w:t>
      </w:r>
      <w:r w:rsidR="004918B2">
        <w:rPr>
          <w:rFonts w:ascii="Times New Roman" w:hAnsi="Times New Roman" w:cs="Times New Roman"/>
          <w:sz w:val="28"/>
          <w:szCs w:val="28"/>
        </w:rPr>
        <w:t xml:space="preserve"> (хранилища)</w:t>
      </w:r>
      <w:r w:rsidRPr="005F1E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порядок  прохождения  противопожарных  инструктажей,  сроки  прохождение  пожарно-технического минимума. </w:t>
      </w:r>
    </w:p>
    <w:p w:rsidR="00EC3B16" w:rsidRPr="005F1EE5" w:rsidRDefault="00AB7DD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3B16" w:rsidRPr="005F1EE5">
        <w:rPr>
          <w:rFonts w:ascii="Times New Roman" w:hAnsi="Times New Roman" w:cs="Times New Roman"/>
          <w:sz w:val="28"/>
          <w:szCs w:val="28"/>
        </w:rPr>
        <w:t>)  Инструкции  о  мерах  пожарной  безопасности,  разрабатываемые  на  основе нормативных  документов  по  пожарной  безопасности,  исходя  из  специфики  пожарной</w:t>
      </w:r>
      <w:r w:rsidR="004918B2">
        <w:rPr>
          <w:rFonts w:ascii="Times New Roman" w:hAnsi="Times New Roman" w:cs="Times New Roman"/>
          <w:sz w:val="28"/>
          <w:szCs w:val="28"/>
        </w:rPr>
        <w:t xml:space="preserve"> </w:t>
      </w:r>
      <w:r w:rsidR="00EC3B16" w:rsidRPr="005F1EE5">
        <w:rPr>
          <w:rFonts w:ascii="Times New Roman" w:hAnsi="Times New Roman" w:cs="Times New Roman"/>
          <w:sz w:val="28"/>
          <w:szCs w:val="28"/>
        </w:rPr>
        <w:t xml:space="preserve">опасности  зданий,  помещений,  технологических  процессов.  В  инструкциях необходимо отражать: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порядок  содержания  территории,  зданий,  сооружений  и  помещений,  в  том  числе эвакуационных путей; </w:t>
      </w:r>
    </w:p>
    <w:p w:rsidR="00EC3B16" w:rsidRPr="005F1EE5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порядок осмотра и закрытия помещений по окончании работы; </w:t>
      </w:r>
    </w:p>
    <w:p w:rsidR="00EC3B16" w:rsidRDefault="00EC3B1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обязанности  и  действия  работников  при  пожаре,  в  том  числе  при  вызове  пожарной охраны;   отключение  вентиляции</w:t>
      </w:r>
      <w:r w:rsidR="001C6B89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и  электрооборудования (в  том  числе  в  случае  пожара  и  по  окончании  рабочего  дня), пользовании  средствами  пожаротушения  и  по</w:t>
      </w:r>
      <w:r w:rsidR="00B11AA1">
        <w:rPr>
          <w:rFonts w:ascii="Times New Roman" w:hAnsi="Times New Roman" w:cs="Times New Roman"/>
          <w:sz w:val="28"/>
          <w:szCs w:val="28"/>
        </w:rPr>
        <w:t xml:space="preserve">жарной  автоматики,  эвакуации </w:t>
      </w:r>
      <w:r w:rsidRPr="005F1EE5">
        <w:rPr>
          <w:rFonts w:ascii="Times New Roman" w:hAnsi="Times New Roman" w:cs="Times New Roman"/>
          <w:sz w:val="28"/>
          <w:szCs w:val="28"/>
        </w:rPr>
        <w:t>материальных  ценностей.</w:t>
      </w:r>
    </w:p>
    <w:p w:rsidR="00AB7DD9" w:rsidRPr="005F1EE5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1EE5">
        <w:rPr>
          <w:rFonts w:ascii="Times New Roman" w:hAnsi="Times New Roman" w:cs="Times New Roman"/>
          <w:sz w:val="28"/>
          <w:szCs w:val="28"/>
        </w:rPr>
        <w:t xml:space="preserve">)  Инструкция  о  порядке  действий  персонала  по  обеспечению  безопасной  и  быстрой </w:t>
      </w:r>
      <w:r>
        <w:rPr>
          <w:rFonts w:ascii="Times New Roman" w:hAnsi="Times New Roman" w:cs="Times New Roman"/>
          <w:sz w:val="28"/>
          <w:szCs w:val="28"/>
        </w:rPr>
        <w:t>эвакуации людей при пожаре (при срабатывании пожарной автоматики).</w:t>
      </w:r>
    </w:p>
    <w:p w:rsidR="00AB7DD9" w:rsidRPr="005F1EE5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1EE5">
        <w:rPr>
          <w:rFonts w:ascii="Times New Roman" w:hAnsi="Times New Roman" w:cs="Times New Roman"/>
          <w:sz w:val="28"/>
          <w:szCs w:val="28"/>
        </w:rPr>
        <w:t>)  Журнал регистраци</w:t>
      </w:r>
      <w:r w:rsidR="001C6B89">
        <w:rPr>
          <w:rFonts w:ascii="Times New Roman" w:hAnsi="Times New Roman" w:cs="Times New Roman"/>
          <w:sz w:val="28"/>
          <w:szCs w:val="28"/>
        </w:rPr>
        <w:t>и противопожарных инструктажей.</w:t>
      </w:r>
    </w:p>
    <w:p w:rsidR="00AB7DD9" w:rsidRPr="005F1EE5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F1EE5">
        <w:rPr>
          <w:rFonts w:ascii="Times New Roman" w:hAnsi="Times New Roman" w:cs="Times New Roman"/>
          <w:sz w:val="28"/>
          <w:szCs w:val="28"/>
        </w:rPr>
        <w:t xml:space="preserve">)  Журнал учета тренировок по планам эвакуации. </w:t>
      </w:r>
    </w:p>
    <w:p w:rsidR="00AB7DD9" w:rsidRPr="005F1EE5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F1EE5">
        <w:rPr>
          <w:rFonts w:ascii="Times New Roman" w:hAnsi="Times New Roman" w:cs="Times New Roman"/>
          <w:sz w:val="28"/>
          <w:szCs w:val="28"/>
        </w:rPr>
        <w:t>)  Журнал учета первичных средств пожаротушения с указанием дат перезарядки первичных средств пожаротушения.</w:t>
      </w:r>
    </w:p>
    <w:p w:rsidR="00AB7DD9" w:rsidRPr="005F1EE5" w:rsidRDefault="00AB7DD9" w:rsidP="00AB7D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F1EE5">
        <w:rPr>
          <w:rFonts w:ascii="Times New Roman" w:hAnsi="Times New Roman" w:cs="Times New Roman"/>
          <w:sz w:val="28"/>
          <w:szCs w:val="28"/>
        </w:rPr>
        <w:t>)  Акт  проведения  технического  обслуживания  и  проверки  внутренних  пожарных кранов (ежегодно</w:t>
      </w:r>
      <w:r w:rsidRPr="005F1EE5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EC3B16" w:rsidRPr="005F1EE5" w:rsidRDefault="001C6B8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3B16" w:rsidRPr="005F1EE5">
        <w:rPr>
          <w:rFonts w:ascii="Times New Roman" w:hAnsi="Times New Roman" w:cs="Times New Roman"/>
          <w:sz w:val="28"/>
          <w:szCs w:val="28"/>
        </w:rPr>
        <w:t xml:space="preserve">)  План противопожарных мероприятий. </w:t>
      </w:r>
    </w:p>
    <w:p w:rsidR="00EC3B16" w:rsidRDefault="001C6B8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3B16" w:rsidRPr="005F1EE5">
        <w:rPr>
          <w:rFonts w:ascii="Times New Roman" w:hAnsi="Times New Roman" w:cs="Times New Roman"/>
          <w:sz w:val="28"/>
          <w:szCs w:val="28"/>
        </w:rPr>
        <w:t>)  План</w:t>
      </w:r>
      <w:r w:rsidR="009152AE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="00EC3B16" w:rsidRPr="005F1EE5">
        <w:rPr>
          <w:rFonts w:ascii="Times New Roman" w:hAnsi="Times New Roman" w:cs="Times New Roman"/>
          <w:sz w:val="28"/>
          <w:szCs w:val="28"/>
        </w:rPr>
        <w:t xml:space="preserve">(схема) эвакуации. </w:t>
      </w:r>
    </w:p>
    <w:p w:rsidR="001C6B89" w:rsidRPr="005F1EE5" w:rsidRDefault="001C6B89" w:rsidP="001C6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 xml:space="preserve">Для  наиболее  пожароопасных  помещений (хранилищ) </w:t>
      </w:r>
    </w:p>
    <w:p w:rsidR="001C6B89" w:rsidRPr="005F1EE5" w:rsidRDefault="001C6B8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 xml:space="preserve">дополнительно должны быть разработаны инструкции о мерах пожарной безопасности. </w:t>
      </w:r>
    </w:p>
    <w:p w:rsidR="00C45F01" w:rsidRPr="00C45F01" w:rsidRDefault="00C45F01" w:rsidP="00C45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F01">
        <w:rPr>
          <w:rFonts w:ascii="Times New Roman" w:hAnsi="Times New Roman" w:cs="Times New Roman"/>
          <w:sz w:val="28"/>
          <w:szCs w:val="28"/>
        </w:rPr>
        <w:lastRenderedPageBreak/>
        <w:t>Руководитель  учреждения  (периодическ</w:t>
      </w:r>
      <w:r w:rsidR="00A959BB">
        <w:rPr>
          <w:rFonts w:ascii="Times New Roman" w:hAnsi="Times New Roman" w:cs="Times New Roman"/>
          <w:sz w:val="28"/>
          <w:szCs w:val="28"/>
        </w:rPr>
        <w:t>ое массовое  пребывание  людей  -</w:t>
      </w:r>
      <w:r w:rsidRPr="00C45F01">
        <w:rPr>
          <w:rFonts w:ascii="Times New Roman" w:hAnsi="Times New Roman" w:cs="Times New Roman"/>
          <w:sz w:val="28"/>
          <w:szCs w:val="28"/>
        </w:rPr>
        <w:t>50  чел.  и  более)  в  дополнение  к схематическому  плану  эвакуации  людей  при  пожаре  обязан  разработать  инструкцию, определяющую  действия  персонала  по  обеспечению  безопаснос</w:t>
      </w:r>
      <w:r w:rsidR="001C6B89">
        <w:rPr>
          <w:rFonts w:ascii="Times New Roman" w:hAnsi="Times New Roman" w:cs="Times New Roman"/>
          <w:sz w:val="28"/>
          <w:szCs w:val="28"/>
        </w:rPr>
        <w:t>ти  и  быстрой  эвакуации</w:t>
      </w:r>
      <w:r w:rsidRPr="00C45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F01" w:rsidRDefault="00C45F01" w:rsidP="00C45F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структурных подразделениях </w:t>
      </w:r>
      <w:r w:rsidRPr="00C45F01">
        <w:rPr>
          <w:rFonts w:ascii="Times New Roman" w:hAnsi="Times New Roman" w:cs="Times New Roman"/>
          <w:sz w:val="28"/>
          <w:szCs w:val="28"/>
        </w:rPr>
        <w:t>должны проводиться  учебные тревоги по отработке действий персонала во время пожара.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>При  эксплуатации  эвакуационных  путей,  эвакуационных  и  аварийных  выходов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>•  устраивать  пороги  на  путях  эвакуации (за  исключением  порогов  в  дверных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>проемах),  раздвижные  и  подъемно-опускные  двери  и  ворота,  вращающиеся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>двери  и  турникеты,  а  также  другие  устройства,  препятствующие  свободной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 xml:space="preserve">эвакуации людей;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 xml:space="preserve">•  загромождать </w:t>
      </w:r>
      <w:r>
        <w:rPr>
          <w:rFonts w:ascii="Times New Roman" w:hAnsi="Times New Roman" w:cs="Times New Roman"/>
          <w:sz w:val="28"/>
          <w:szCs w:val="28"/>
        </w:rPr>
        <w:t xml:space="preserve"> эвакуационные  пути  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 xml:space="preserve">в  том  числе  проходы,  коридоры, тамбуры,  галереи,  лестничные  площадки,  марши  лестниц,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 xml:space="preserve">двери,  эвакуационные  люки  различными  материалами,  изделиями,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>оборудованием,  мусором  и 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 xml:space="preserve">предметами, а также блокировать двери эвакуационных выходов;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 xml:space="preserve">•  фиксировать  самозакрывающиеся  двери  лестничных  клеток,  коридоров, </w:t>
      </w:r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DD9">
        <w:rPr>
          <w:rFonts w:ascii="Times New Roman" w:hAnsi="Times New Roman" w:cs="Times New Roman"/>
          <w:sz w:val="28"/>
          <w:szCs w:val="28"/>
        </w:rPr>
        <w:t>холлов  и  тамбуров  в  открытом  положении (если  для  этих  целей  не</w:t>
      </w:r>
      <w:proofErr w:type="gramEnd"/>
    </w:p>
    <w:p w:rsidR="00AB7DD9" w:rsidRPr="00AB7DD9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>используются устройства, автоматически срабатывающие при пожаре),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DD9">
        <w:rPr>
          <w:rFonts w:ascii="Times New Roman" w:hAnsi="Times New Roman" w:cs="Times New Roman"/>
          <w:sz w:val="28"/>
          <w:szCs w:val="28"/>
        </w:rPr>
        <w:t xml:space="preserve">снимать их; </w:t>
      </w:r>
    </w:p>
    <w:p w:rsidR="00AB7DD9" w:rsidRPr="00C45F01" w:rsidRDefault="00AB7DD9" w:rsidP="00AB7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D9">
        <w:rPr>
          <w:rFonts w:ascii="Times New Roman" w:hAnsi="Times New Roman" w:cs="Times New Roman"/>
          <w:sz w:val="28"/>
          <w:szCs w:val="28"/>
        </w:rPr>
        <w:t>•  заменять армированное стекло обычным в остеклении дверей и фрамуг.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 xml:space="preserve">Мероприятия по установлению противопожарного режима включают в себя: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регламентирование  или  установление  порядка  проведения  временных  огневых  и  других</w:t>
      </w:r>
      <w:r w:rsidR="005D707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пожароопасных работ;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полный запрет курения в помещениях учреждения; полный  запрет  курения  в  общественных  местах  и  прилегающей  территории  на расстоянии 15 метров;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определение порядка обесточивания электрооборудования в случае пожара; </w:t>
      </w:r>
    </w:p>
    <w:p w:rsidR="0082306B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установление  порядка  у</w:t>
      </w:r>
      <w:r w:rsidR="0082306B">
        <w:rPr>
          <w:rFonts w:ascii="Times New Roman" w:hAnsi="Times New Roman" w:cs="Times New Roman"/>
          <w:sz w:val="28"/>
          <w:szCs w:val="28"/>
        </w:rPr>
        <w:t>борки  горючих  отходов,  пыли;</w:t>
      </w:r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установление порядка осмотра и закрытия помещений после окончания работы;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определение действий персонала, работников при обнаружении пожара;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установление  порядка  и  сроков  прохождения  противопожарного  инструктажа  и  занятий по пожарно-техническому минимуму; 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Противопожарный  режим  в  учреждении  устанавливается</w:t>
      </w:r>
      <w:r w:rsidR="00645E60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распорядительным  документом  руководителя  учреждения («Правила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>противопожарного режима  в  Российской  Федерации» - постановление  Правительства  Российской  Федерации  от 25 апреля 2012 г. № 390).</w:t>
      </w:r>
    </w:p>
    <w:p w:rsidR="00911056" w:rsidRDefault="0091105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3DE4" w:rsidRPr="005F1EE5">
        <w:rPr>
          <w:rFonts w:ascii="Times New Roman" w:hAnsi="Times New Roman" w:cs="Times New Roman"/>
          <w:sz w:val="28"/>
          <w:szCs w:val="28"/>
        </w:rPr>
        <w:t>ротивопожарн</w:t>
      </w:r>
      <w:r>
        <w:rPr>
          <w:rFonts w:ascii="Times New Roman" w:hAnsi="Times New Roman" w:cs="Times New Roman"/>
          <w:sz w:val="28"/>
          <w:szCs w:val="28"/>
        </w:rPr>
        <w:t>ый режим обеспечен</w:t>
      </w:r>
      <w:r w:rsidR="000765D5">
        <w:rPr>
          <w:rFonts w:ascii="Times New Roman" w:hAnsi="Times New Roman" w:cs="Times New Roman"/>
          <w:sz w:val="28"/>
          <w:szCs w:val="28"/>
        </w:rPr>
        <w:t>:</w:t>
      </w:r>
    </w:p>
    <w:p w:rsidR="00191C2A" w:rsidRPr="005F1EE5" w:rsidRDefault="00CF7C9E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1. </w:t>
      </w:r>
      <w:r w:rsidR="00191C2A" w:rsidRPr="005F1EE5">
        <w:rPr>
          <w:rFonts w:ascii="Times New Roman" w:hAnsi="Times New Roman" w:cs="Times New Roman"/>
          <w:sz w:val="28"/>
          <w:szCs w:val="28"/>
        </w:rPr>
        <w:t>Ведение</w:t>
      </w:r>
      <w:r w:rsidR="00911056">
        <w:rPr>
          <w:rFonts w:ascii="Times New Roman" w:hAnsi="Times New Roman" w:cs="Times New Roman"/>
          <w:sz w:val="28"/>
          <w:szCs w:val="28"/>
        </w:rPr>
        <w:t>м</w:t>
      </w:r>
      <w:r w:rsidR="00191C2A" w:rsidRPr="005F1EE5">
        <w:rPr>
          <w:rFonts w:ascii="Times New Roman" w:hAnsi="Times New Roman" w:cs="Times New Roman"/>
          <w:sz w:val="28"/>
          <w:szCs w:val="28"/>
        </w:rPr>
        <w:t xml:space="preserve"> журналов инструктажей по </w:t>
      </w:r>
      <w:proofErr w:type="gramStart"/>
      <w:r w:rsidR="00191C2A" w:rsidRPr="005F1EE5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="00191C2A" w:rsidRPr="005F1EE5">
        <w:rPr>
          <w:rFonts w:ascii="Times New Roman" w:hAnsi="Times New Roman" w:cs="Times New Roman"/>
          <w:sz w:val="28"/>
          <w:szCs w:val="28"/>
        </w:rPr>
        <w:t xml:space="preserve"> и электробезопасности.</w:t>
      </w:r>
    </w:p>
    <w:p w:rsidR="00CF7C9E" w:rsidRPr="005F1EE5" w:rsidRDefault="0091105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Инструкцией</w:t>
      </w:r>
      <w:r w:rsidR="00CF7C9E" w:rsidRPr="005F1EE5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безопасности.</w:t>
      </w:r>
    </w:p>
    <w:p w:rsidR="002B3FF4" w:rsidRPr="005F1EE5" w:rsidRDefault="002B3FF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3. </w:t>
      </w:r>
      <w:r w:rsidR="006C220A" w:rsidRPr="005F1EE5">
        <w:rPr>
          <w:rFonts w:ascii="Times New Roman" w:hAnsi="Times New Roman" w:cs="Times New Roman"/>
          <w:sz w:val="28"/>
          <w:szCs w:val="28"/>
        </w:rPr>
        <w:t>Обучение</w:t>
      </w:r>
      <w:r w:rsidR="00911056">
        <w:rPr>
          <w:rFonts w:ascii="Times New Roman" w:hAnsi="Times New Roman" w:cs="Times New Roman"/>
          <w:sz w:val="28"/>
          <w:szCs w:val="28"/>
        </w:rPr>
        <w:t>м</w:t>
      </w:r>
      <w:r w:rsidR="006C220A" w:rsidRPr="005F1EE5">
        <w:rPr>
          <w:rFonts w:ascii="Times New Roman" w:hAnsi="Times New Roman" w:cs="Times New Roman"/>
          <w:sz w:val="28"/>
          <w:szCs w:val="28"/>
        </w:rPr>
        <w:t xml:space="preserve"> руководителя учреждения и лица, </w:t>
      </w:r>
      <w:r w:rsidR="00F0534C" w:rsidRPr="005F1EE5">
        <w:rPr>
          <w:rFonts w:ascii="Times New Roman" w:hAnsi="Times New Roman" w:cs="Times New Roman"/>
          <w:sz w:val="28"/>
          <w:szCs w:val="28"/>
        </w:rPr>
        <w:t>ответственного</w:t>
      </w:r>
      <w:r w:rsidR="006C220A" w:rsidRPr="005F1EE5">
        <w:rPr>
          <w:rFonts w:ascii="Times New Roman" w:hAnsi="Times New Roman" w:cs="Times New Roman"/>
          <w:sz w:val="28"/>
          <w:szCs w:val="28"/>
        </w:rPr>
        <w:t xml:space="preserve"> за противопожарное состояние  по вопросам противопожарного минимума.</w:t>
      </w:r>
    </w:p>
    <w:p w:rsidR="00C83DE4" w:rsidRPr="005F1EE5" w:rsidRDefault="00C83DE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4. В зданиях установлена система автоматического оповещения людей при пожаре</w:t>
      </w:r>
      <w:r w:rsidR="00217B18" w:rsidRPr="005F1EE5">
        <w:rPr>
          <w:rFonts w:ascii="Times New Roman" w:hAnsi="Times New Roman" w:cs="Times New Roman"/>
          <w:sz w:val="28"/>
          <w:szCs w:val="28"/>
        </w:rPr>
        <w:t xml:space="preserve">. </w:t>
      </w:r>
      <w:r w:rsidR="00F0534C" w:rsidRPr="005F1EE5">
        <w:rPr>
          <w:rFonts w:ascii="Times New Roman" w:hAnsi="Times New Roman" w:cs="Times New Roman"/>
          <w:sz w:val="28"/>
          <w:szCs w:val="28"/>
        </w:rPr>
        <w:t>Имеется кнопка ручного оповещения.</w:t>
      </w:r>
    </w:p>
    <w:p w:rsidR="00F0534C" w:rsidRPr="005F1EE5" w:rsidRDefault="00F0534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5. Здание оснащено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точечными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дымовыми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>, прибором приёмно-контрольного пожара</w:t>
      </w:r>
      <w:r w:rsidR="0082306B">
        <w:rPr>
          <w:rFonts w:ascii="Times New Roman" w:hAnsi="Times New Roman" w:cs="Times New Roman"/>
          <w:sz w:val="28"/>
          <w:szCs w:val="28"/>
        </w:rPr>
        <w:t>. С</w:t>
      </w:r>
      <w:r w:rsidRPr="005F1EE5">
        <w:rPr>
          <w:rFonts w:ascii="Times New Roman" w:hAnsi="Times New Roman" w:cs="Times New Roman"/>
          <w:sz w:val="28"/>
          <w:szCs w:val="28"/>
        </w:rPr>
        <w:t xml:space="preserve">игнал поступает на пульт охраны. </w:t>
      </w:r>
    </w:p>
    <w:p w:rsidR="00F0534C" w:rsidRPr="005F1EE5" w:rsidRDefault="00121C2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6. Наличие</w:t>
      </w:r>
      <w:r w:rsidR="00F0534C" w:rsidRPr="005F1EE5">
        <w:rPr>
          <w:rFonts w:ascii="Times New Roman" w:hAnsi="Times New Roman" w:cs="Times New Roman"/>
          <w:sz w:val="28"/>
          <w:szCs w:val="28"/>
        </w:rPr>
        <w:t xml:space="preserve"> огнетушител</w:t>
      </w:r>
      <w:r w:rsidRPr="005F1EE5">
        <w:rPr>
          <w:rFonts w:ascii="Times New Roman" w:hAnsi="Times New Roman" w:cs="Times New Roman"/>
          <w:sz w:val="28"/>
          <w:szCs w:val="28"/>
        </w:rPr>
        <w:t>ей</w:t>
      </w:r>
      <w:r w:rsidR="00F0534C" w:rsidRPr="005F1EE5">
        <w:rPr>
          <w:rFonts w:ascii="Times New Roman" w:hAnsi="Times New Roman" w:cs="Times New Roman"/>
          <w:sz w:val="28"/>
          <w:szCs w:val="28"/>
        </w:rPr>
        <w:t xml:space="preserve"> и эвакуационны</w:t>
      </w:r>
      <w:r w:rsidRPr="005F1EE5">
        <w:rPr>
          <w:rFonts w:ascii="Times New Roman" w:hAnsi="Times New Roman" w:cs="Times New Roman"/>
          <w:sz w:val="28"/>
          <w:szCs w:val="28"/>
        </w:rPr>
        <w:t>х выходов</w:t>
      </w:r>
      <w:r w:rsidR="00F0534C" w:rsidRPr="005F1EE5">
        <w:rPr>
          <w:rFonts w:ascii="Times New Roman" w:hAnsi="Times New Roman" w:cs="Times New Roman"/>
          <w:sz w:val="28"/>
          <w:szCs w:val="28"/>
        </w:rPr>
        <w:t>.</w:t>
      </w:r>
    </w:p>
    <w:p w:rsidR="009152AE" w:rsidRPr="005F1EE5" w:rsidRDefault="009152AE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Обучение работников мерам пожарной безопасности:</w:t>
      </w:r>
    </w:p>
    <w:p w:rsidR="009152AE" w:rsidRPr="005F1EE5" w:rsidRDefault="009152AE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  соответствии  с  Федеральным  законом «О  пожарной  безопасности»,  ГОСТ12.0.004-90 «Организация обучения безопасности труда.  Общие положения», а также нормами пожарной безопасности «Обучение  мерам  пожарной  безопасности  работников  организаций» ответственность  за  организацию  и  проведение  обучения  возлагается  на  руководителя учреждения.</w:t>
      </w:r>
    </w:p>
    <w:p w:rsidR="007F6055" w:rsidRPr="005F1EE5" w:rsidRDefault="007F605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Обучение  мерам  пожарной  безопасности  работников  организаций  проводится администрацией  этих  организаций  в  соответствии  с  законодательством  Российской Федерации  по  пожарной  безопасности  по  специальным  программам,  утвержденными соответствующими  руководителями  федеральных  органов  исполнительной  власти  и согласованными  в  порядке,  установленном  федеральным  органом  исполнительной  власти, уполномоченным на решение задач в области пожарной безопасности - 69-ФЗ. </w:t>
      </w:r>
    </w:p>
    <w:p w:rsidR="007F6055" w:rsidRPr="005F1EE5" w:rsidRDefault="007F605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Согласно п. 3 Правил противопожарного режима в Российской Федерации все работники организаций  должны  допускаться  к  работе  только  после  прохождения  обучения  мерам пожарной  безопасности,  а  при  изменении  специфики  работы  проходить  дополнительное обучение,   в  рамках  предупреждения  и  тушения  возможных  пожаров  в  порядке, установленном руководителем.</w:t>
      </w:r>
    </w:p>
    <w:p w:rsidR="00D86848" w:rsidRPr="005F1EE5" w:rsidRDefault="00D8684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Порядок  и  сроки  проведения  противопожарного  инструктажа  и  прохождения  пожарно-технического минимума определяются руководителем организации. </w:t>
      </w:r>
    </w:p>
    <w:p w:rsidR="00D86848" w:rsidRPr="005F1EE5" w:rsidRDefault="00D8684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О  проведении  всех  видов  противопожарных  инструктажей  делается  запись  в  журналах регистрации инструктажей с росписью инструктируемого и инструктирующего. </w:t>
      </w:r>
    </w:p>
    <w:p w:rsidR="00D86848" w:rsidRPr="005F1EE5" w:rsidRDefault="00D8684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>Два  раза  в  год  организуются  учения  и  противопожарные  тренировки,  на  которых проводятся  практическое  ознакомление  и  работа  с  огнетушителем  на  модельном  очаге пожара,    практическое  ознакомление  с системами  противопожарной  защиты,  тренировки  по  эвакуации  людей  и  оказанию  первой</w:t>
      </w:r>
      <w:r w:rsidR="0082306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медицинской помощи. </w:t>
      </w:r>
    </w:p>
    <w:p w:rsidR="00E26C51" w:rsidRPr="005F1EE5" w:rsidRDefault="00315F8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E26C51" w:rsidRPr="005F1EE5">
        <w:rPr>
          <w:rFonts w:ascii="Times New Roman" w:hAnsi="Times New Roman" w:cs="Times New Roman"/>
          <w:b/>
          <w:i/>
          <w:sz w:val="28"/>
          <w:szCs w:val="28"/>
          <w:u w:val="single"/>
        </w:rPr>
        <w:t>рганизаци</w:t>
      </w:r>
      <w:r w:rsidRPr="005F1EE5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="00E26C51" w:rsidRPr="005F1E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ключевого хозяйства</w:t>
      </w:r>
      <w:r w:rsidR="004551B2">
        <w:rPr>
          <w:rFonts w:ascii="Times New Roman" w:hAnsi="Times New Roman" w:cs="Times New Roman"/>
          <w:sz w:val="28"/>
          <w:szCs w:val="28"/>
        </w:rPr>
        <w:t>.</w:t>
      </w:r>
      <w:r w:rsidR="00E26C51"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00" w:rsidRPr="005F1EE5" w:rsidRDefault="004A6300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Главной  целью  при  организации  ключевого  хозяйства  является  недопущение попадания  к  посторонним  лицам  ключей от  помещений  с  фондами музейного учреждения и витрин экспозиции.</w:t>
      </w:r>
    </w:p>
    <w:p w:rsidR="004A6300" w:rsidRPr="005F1EE5" w:rsidRDefault="004A6300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Выдача  ключей  производится  только  лицам,  указанным  в  ежегодно  обновляемом приказе директора музейного учреждения, копия приказа должна находиться находится в гардеробной комнате. </w:t>
      </w:r>
    </w:p>
    <w:p w:rsidR="00BC55F6" w:rsidRPr="005F1EE5" w:rsidRDefault="00BC55F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Ключи  от  всех  помещений    объекта  храня</w:t>
      </w:r>
      <w:r w:rsidR="00384832" w:rsidRPr="005F1EE5">
        <w:rPr>
          <w:rFonts w:ascii="Times New Roman" w:hAnsi="Times New Roman" w:cs="Times New Roman"/>
          <w:sz w:val="28"/>
          <w:szCs w:val="28"/>
        </w:rPr>
        <w:t>тся  в  специально  оборудованном месте</w:t>
      </w:r>
      <w:r w:rsidRPr="005F1EE5">
        <w:rPr>
          <w:rFonts w:ascii="Times New Roman" w:hAnsi="Times New Roman" w:cs="Times New Roman"/>
          <w:sz w:val="28"/>
          <w:szCs w:val="28"/>
        </w:rPr>
        <w:t xml:space="preserve">  хранения</w:t>
      </w:r>
      <w:r w:rsidR="00384832" w:rsidRPr="005F1EE5">
        <w:rPr>
          <w:rFonts w:ascii="Times New Roman" w:hAnsi="Times New Roman" w:cs="Times New Roman"/>
          <w:sz w:val="28"/>
          <w:szCs w:val="28"/>
        </w:rPr>
        <w:t xml:space="preserve"> (гардеробная комната)</w:t>
      </w:r>
      <w:r w:rsidRPr="005F1EE5">
        <w:rPr>
          <w:rFonts w:ascii="Times New Roman" w:hAnsi="Times New Roman" w:cs="Times New Roman"/>
          <w:sz w:val="28"/>
          <w:szCs w:val="28"/>
        </w:rPr>
        <w:t xml:space="preserve">.  Ключи  от  фондовых  помещений, 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4A6300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хранения  изделий,  содержащих  дра</w:t>
      </w:r>
      <w:r w:rsidR="006A01E3" w:rsidRPr="005F1EE5">
        <w:rPr>
          <w:rFonts w:ascii="Times New Roman" w:hAnsi="Times New Roman" w:cs="Times New Roman"/>
          <w:sz w:val="28"/>
          <w:szCs w:val="28"/>
        </w:rPr>
        <w:t>гоценные  металлы (</w:t>
      </w:r>
      <w:r w:rsidR="009A45BB" w:rsidRPr="005F1EE5">
        <w:rPr>
          <w:rFonts w:ascii="Times New Roman" w:hAnsi="Times New Roman" w:cs="Times New Roman"/>
          <w:sz w:val="28"/>
          <w:szCs w:val="28"/>
        </w:rPr>
        <w:t>),  витрин,  стеллажей, кабинетов</w:t>
      </w:r>
      <w:r w:rsidRPr="005F1EE5">
        <w:rPr>
          <w:rFonts w:ascii="Times New Roman" w:hAnsi="Times New Roman" w:cs="Times New Roman"/>
          <w:sz w:val="28"/>
          <w:szCs w:val="28"/>
        </w:rPr>
        <w:t xml:space="preserve">  хранятся  с указанием номеров помещений.</w:t>
      </w:r>
    </w:p>
    <w:p w:rsidR="000A69A6" w:rsidRPr="005F1EE5" w:rsidRDefault="000A69A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Записи о  выдаче  и  возвращении  ключей  делаются  в  специальном  журнале,  который </w:t>
      </w:r>
      <w:r w:rsidR="000C790B">
        <w:rPr>
          <w:rFonts w:ascii="Times New Roman" w:hAnsi="Times New Roman" w:cs="Times New Roman"/>
          <w:sz w:val="28"/>
          <w:szCs w:val="28"/>
        </w:rPr>
        <w:t xml:space="preserve"> хранится в гардеробной комнате (музей), в столе </w:t>
      </w:r>
      <w:r w:rsidR="003F65F8">
        <w:rPr>
          <w:rFonts w:ascii="Times New Roman" w:hAnsi="Times New Roman" w:cs="Times New Roman"/>
          <w:sz w:val="28"/>
          <w:szCs w:val="28"/>
        </w:rPr>
        <w:t xml:space="preserve">у хранителя (картинная галерея); ключи от домика сторожа находятся у каждого сторожа, дублетный (запасной ключ) также находится в гардеробной комнате музея (в ящике для хранения ключей). </w:t>
      </w:r>
    </w:p>
    <w:p w:rsidR="000A69A6" w:rsidRPr="005F1EE5" w:rsidRDefault="000A69A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Ключи  от шкафов  хранятся  в  помещении  хранилища  в  специальном  шкафу  или  сейфе, который  находится  в  помещении,  сдающемся  под  охрану.  Ответственность  за  них  несут хранители музейных коллекций, ежегодно назначаемые приказом директора на ответственное хранение коллекций. </w:t>
      </w:r>
    </w:p>
    <w:p w:rsidR="00BC55F6" w:rsidRDefault="00BC55F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Директор  музейного  учреждения</w:t>
      </w:r>
      <w:r w:rsidR="006449B7" w:rsidRPr="005F1EE5">
        <w:rPr>
          <w:rFonts w:ascii="Times New Roman" w:hAnsi="Times New Roman" w:cs="Times New Roman"/>
          <w:sz w:val="28"/>
          <w:szCs w:val="28"/>
        </w:rPr>
        <w:t>,</w:t>
      </w:r>
      <w:r w:rsidRPr="005F1EE5">
        <w:rPr>
          <w:rFonts w:ascii="Times New Roman" w:hAnsi="Times New Roman" w:cs="Times New Roman"/>
          <w:sz w:val="28"/>
          <w:szCs w:val="28"/>
        </w:rPr>
        <w:t xml:space="preserve">  и  его  заместители  в  случае  необходимости  вправе проводить посетителей без оформления пропуска и фиксации в журнале.</w:t>
      </w:r>
    </w:p>
    <w:p w:rsidR="00911056" w:rsidRDefault="00911056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увольнении  сотрудника в обязательном порядке у него изымается ключ</w:t>
      </w:r>
      <w:r w:rsidR="00ED2C5D">
        <w:rPr>
          <w:rFonts w:ascii="Times New Roman" w:hAnsi="Times New Roman" w:cs="Times New Roman"/>
          <w:sz w:val="28"/>
          <w:szCs w:val="28"/>
        </w:rPr>
        <w:t>и от структурного подразделения и кабинетов.</w:t>
      </w:r>
    </w:p>
    <w:p w:rsidR="00E26C51" w:rsidRPr="005F1EE5" w:rsidRDefault="00315F8C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b/>
          <w:sz w:val="28"/>
          <w:szCs w:val="28"/>
          <w:u w:val="single"/>
        </w:rPr>
        <w:t>Организация с</w:t>
      </w:r>
      <w:r w:rsidR="00E26C51" w:rsidRPr="005F1EE5">
        <w:rPr>
          <w:rFonts w:ascii="Times New Roman" w:hAnsi="Times New Roman" w:cs="Times New Roman"/>
          <w:b/>
          <w:sz w:val="28"/>
          <w:szCs w:val="28"/>
          <w:u w:val="single"/>
        </w:rPr>
        <w:t>охранности муз</w:t>
      </w:r>
      <w:r w:rsidR="00522225">
        <w:rPr>
          <w:rFonts w:ascii="Times New Roman" w:hAnsi="Times New Roman" w:cs="Times New Roman"/>
          <w:b/>
          <w:sz w:val="28"/>
          <w:szCs w:val="28"/>
          <w:u w:val="single"/>
        </w:rPr>
        <w:t>ейных предметов и доступа к ним.</w:t>
      </w:r>
    </w:p>
    <w:p w:rsidR="00CF7C9E" w:rsidRPr="005F1EE5" w:rsidRDefault="0038483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</w:t>
      </w:r>
      <w:r w:rsidR="00CF7C9E" w:rsidRPr="005F1EE5">
        <w:rPr>
          <w:rFonts w:ascii="Times New Roman" w:hAnsi="Times New Roman" w:cs="Times New Roman"/>
          <w:sz w:val="28"/>
          <w:szCs w:val="28"/>
        </w:rPr>
        <w:t>нутрио</w:t>
      </w:r>
      <w:r w:rsidRPr="005F1EE5">
        <w:rPr>
          <w:rFonts w:ascii="Times New Roman" w:hAnsi="Times New Roman" w:cs="Times New Roman"/>
          <w:sz w:val="28"/>
          <w:szCs w:val="28"/>
        </w:rPr>
        <w:t>бъектовый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 режим</w:t>
      </w:r>
      <w:r w:rsidR="00CF7C9E" w:rsidRPr="005F1EE5">
        <w:rPr>
          <w:rFonts w:ascii="Times New Roman" w:hAnsi="Times New Roman" w:cs="Times New Roman"/>
          <w:sz w:val="28"/>
          <w:szCs w:val="28"/>
        </w:rPr>
        <w:t xml:space="preserve">  устанавливаются  и регулируются  внутренними  документами:</w:t>
      </w:r>
    </w:p>
    <w:p w:rsidR="00522225" w:rsidRDefault="00CF7C9E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1. Положением о порядке и условиях доступа к музейным предметам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 (утверждено приказом МБУ К и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 от 02.04.2019 №</w:t>
      </w:r>
      <w:r w:rsidR="0052222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21-в). </w:t>
      </w:r>
    </w:p>
    <w:p w:rsidR="00E26C51" w:rsidRPr="005F1EE5" w:rsidRDefault="0052222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22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нформационная безопасность.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Основное  назначение  подсистемы  информационной  безопасности (СИБ)  –  это предотвращение  или  минимизация  ущерба (прямого  или  косвенного,  материального, морального  или  иного),  наносимого  владельцам (собственникам,  распорядителям) информации  посредством  нежелательного  воздействия  на  информацию,  ее  носители  и процессы обработки.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К  информации,  подлежащей  защите  при  осуществлении  музейной  деятельности, следует отнести: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сведения о музейных предметах, включенных в состав музейного фонда;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сведения, составляющие коммерческую тайну;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 сведения  о  составе  КСОБ,  характеристиках  технических  средств  КСОБ,  принципах их эксплуатации и взаимодействия;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 техническая  и  проектная  документация  на  комплекс  технических  средств обеспечения безопасности;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-  персональные  данные  сотрудников  музейного  учреждения,  а  также  персональные данные  посетителей  музейного  учреждения  и  персональные  данные  сотрудников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организаций –  контрагентов  музейного  учреждения.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Необходимость  защиты  персональных  данных  сотрудников  музейного  учреждения,  а также  персональных  данных  посетителей  музейного  учреждения  и  персональных  данных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сотрудников  организаций – контрагентов  музейного  учреждения  обусловлена  требованиями Федерального  закона  Российской  Федерации  от 27.06.2006,  № 152-Ф</w:t>
      </w:r>
      <w:r w:rsidR="004D60D1">
        <w:rPr>
          <w:rFonts w:ascii="Times New Roman" w:hAnsi="Times New Roman" w:cs="Times New Roman"/>
          <w:sz w:val="28"/>
          <w:szCs w:val="28"/>
        </w:rPr>
        <w:t>З «</w:t>
      </w:r>
      <w:r w:rsidRPr="005F1EE5">
        <w:rPr>
          <w:rFonts w:ascii="Times New Roman" w:hAnsi="Times New Roman" w:cs="Times New Roman"/>
          <w:sz w:val="28"/>
          <w:szCs w:val="28"/>
        </w:rPr>
        <w:t>О  персональных данных».</w:t>
      </w:r>
    </w:p>
    <w:p w:rsidR="00AD24DB" w:rsidRPr="005F1EE5" w:rsidRDefault="00AD24DB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E5">
        <w:rPr>
          <w:rFonts w:ascii="Times New Roman" w:hAnsi="Times New Roman" w:cs="Times New Roman"/>
          <w:sz w:val="28"/>
          <w:szCs w:val="28"/>
        </w:rPr>
        <w:t>Ставшие  известными  сотрудникам  музейного  учреждения  по  роду  деятельности  данные  и  сведения  по  комплексной безопасности  музейного  учреждения,  а  также  сведения,  составляющие  коммерческую  тайну музейного учреждения или предприятий и организаций, с которыми у музейного учреждения имеются  отношения,  персональные  данные  работников  музейного  учреждения  и  сторонних организаций, носят конфиденциальный характер и не подлежат разглашению.</w:t>
      </w:r>
      <w:proofErr w:type="gramEnd"/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В  состав  комплекса  программных  и  программно-технических  средств  СИБ  входят следующие подсистемы: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- защиты от несанкционированного доступа</w:t>
      </w:r>
      <w:r w:rsidR="00315F8C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(НСД);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антивирусной защиты; </w:t>
      </w:r>
    </w:p>
    <w:p w:rsidR="008E4BB7" w:rsidRPr="006044D3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4D3">
        <w:rPr>
          <w:rFonts w:ascii="Times New Roman" w:hAnsi="Times New Roman" w:cs="Times New Roman"/>
          <w:sz w:val="28"/>
          <w:szCs w:val="28"/>
        </w:rPr>
        <w:t xml:space="preserve">- шифрования информации при передаче по внешним каналам связи (VPN); </w:t>
      </w:r>
    </w:p>
    <w:p w:rsidR="008E4BB7" w:rsidRPr="005F1EE5" w:rsidRDefault="008E4BB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- резервного копирования.</w:t>
      </w:r>
    </w:p>
    <w:p w:rsidR="00AD24DB" w:rsidRPr="005F1EE5" w:rsidRDefault="00AD24DB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Регла</w:t>
      </w:r>
      <w:r w:rsidR="004A6300" w:rsidRPr="005F1EE5">
        <w:rPr>
          <w:rFonts w:ascii="Times New Roman" w:hAnsi="Times New Roman" w:cs="Times New Roman"/>
          <w:sz w:val="28"/>
          <w:szCs w:val="28"/>
        </w:rPr>
        <w:t>м</w:t>
      </w:r>
      <w:r w:rsidRPr="005F1EE5">
        <w:rPr>
          <w:rFonts w:ascii="Times New Roman" w:hAnsi="Times New Roman" w:cs="Times New Roman"/>
          <w:sz w:val="28"/>
          <w:szCs w:val="28"/>
        </w:rPr>
        <w:t>ентируется:</w:t>
      </w:r>
    </w:p>
    <w:p w:rsidR="0049633D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1. </w:t>
      </w:r>
      <w:r w:rsidR="0049633D" w:rsidRPr="005F1EE5">
        <w:rPr>
          <w:rFonts w:ascii="Times New Roman" w:hAnsi="Times New Roman" w:cs="Times New Roman"/>
          <w:sz w:val="28"/>
          <w:szCs w:val="28"/>
        </w:rPr>
        <w:t>Положение</w:t>
      </w:r>
      <w:r w:rsidR="00ED2C5D">
        <w:rPr>
          <w:rFonts w:ascii="Times New Roman" w:hAnsi="Times New Roman" w:cs="Times New Roman"/>
          <w:sz w:val="28"/>
          <w:szCs w:val="28"/>
        </w:rPr>
        <w:t>м</w:t>
      </w:r>
      <w:r w:rsidR="0049633D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о персональных данных</w:t>
      </w:r>
    </w:p>
    <w:p w:rsidR="00191C2A" w:rsidRPr="005F1EE5" w:rsidRDefault="00191C2A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>2. Индивидуальны</w:t>
      </w:r>
      <w:r w:rsidR="00E765EA">
        <w:rPr>
          <w:rFonts w:ascii="Times New Roman" w:hAnsi="Times New Roman" w:cs="Times New Roman"/>
          <w:sz w:val="28"/>
          <w:szCs w:val="28"/>
        </w:rPr>
        <w:t>м</w:t>
      </w:r>
      <w:r w:rsidR="00ED2C5D">
        <w:rPr>
          <w:rFonts w:ascii="Times New Roman" w:hAnsi="Times New Roman" w:cs="Times New Roman"/>
          <w:sz w:val="28"/>
          <w:szCs w:val="28"/>
        </w:rPr>
        <w:t>и  паролями</w:t>
      </w:r>
      <w:r w:rsidRPr="005F1EE5">
        <w:rPr>
          <w:rFonts w:ascii="Times New Roman" w:hAnsi="Times New Roman" w:cs="Times New Roman"/>
          <w:sz w:val="28"/>
          <w:szCs w:val="28"/>
        </w:rPr>
        <w:t xml:space="preserve"> доступа в электронный вариант Государственн</w:t>
      </w:r>
      <w:r w:rsidR="00E765EA">
        <w:rPr>
          <w:rFonts w:ascii="Times New Roman" w:hAnsi="Times New Roman" w:cs="Times New Roman"/>
          <w:sz w:val="28"/>
          <w:szCs w:val="28"/>
        </w:rPr>
        <w:t>ого</w:t>
      </w:r>
      <w:r w:rsidRPr="005F1EE5">
        <w:rPr>
          <w:rFonts w:ascii="Times New Roman" w:hAnsi="Times New Roman" w:cs="Times New Roman"/>
          <w:sz w:val="28"/>
          <w:szCs w:val="28"/>
        </w:rPr>
        <w:t xml:space="preserve"> каталога РФ</w:t>
      </w:r>
      <w:r w:rsidR="00E765EA">
        <w:rPr>
          <w:rFonts w:ascii="Times New Roman" w:hAnsi="Times New Roman" w:cs="Times New Roman"/>
          <w:sz w:val="28"/>
          <w:szCs w:val="28"/>
        </w:rPr>
        <w:t xml:space="preserve"> (КОПУК)</w:t>
      </w:r>
      <w:r w:rsidRPr="005F1EE5">
        <w:rPr>
          <w:rFonts w:ascii="Times New Roman" w:hAnsi="Times New Roman" w:cs="Times New Roman"/>
          <w:sz w:val="28"/>
          <w:szCs w:val="28"/>
        </w:rPr>
        <w:t>.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проведения массовых мероприятий; </w:t>
      </w:r>
    </w:p>
    <w:p w:rsidR="00191C2A" w:rsidRPr="005F1EE5" w:rsidRDefault="002B3FF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D2C5D">
        <w:rPr>
          <w:rFonts w:ascii="Times New Roman" w:hAnsi="Times New Roman" w:cs="Times New Roman"/>
          <w:sz w:val="28"/>
          <w:szCs w:val="28"/>
        </w:rPr>
        <w:t>Регулярными</w:t>
      </w:r>
      <w:r w:rsidRPr="005F1EE5">
        <w:rPr>
          <w:rFonts w:ascii="Times New Roman" w:hAnsi="Times New Roman" w:cs="Times New Roman"/>
          <w:sz w:val="28"/>
          <w:szCs w:val="28"/>
        </w:rPr>
        <w:t xml:space="preserve"> (раз в квартал)</w:t>
      </w:r>
      <w:r w:rsidR="00191C2A" w:rsidRPr="005F1EE5">
        <w:rPr>
          <w:rFonts w:ascii="Times New Roman" w:hAnsi="Times New Roman" w:cs="Times New Roman"/>
          <w:sz w:val="28"/>
          <w:szCs w:val="28"/>
        </w:rPr>
        <w:t xml:space="preserve"> проверки действий персонала при несанкционированном доступе к музейны</w:t>
      </w:r>
      <w:r w:rsidRPr="005F1EE5">
        <w:rPr>
          <w:rFonts w:ascii="Times New Roman" w:hAnsi="Times New Roman" w:cs="Times New Roman"/>
          <w:sz w:val="28"/>
          <w:szCs w:val="28"/>
        </w:rPr>
        <w:t>м предметами музейным ценностям (на общих собраниях персонала).</w:t>
      </w:r>
      <w:proofErr w:type="gramEnd"/>
    </w:p>
    <w:p w:rsidR="002B3FF4" w:rsidRPr="005F1EE5" w:rsidRDefault="002B3FF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2. Инструкция о порядке действий сотрудников по обеспечению безопа</w:t>
      </w:r>
      <w:r w:rsidR="006A01E3" w:rsidRPr="005F1EE5">
        <w:rPr>
          <w:rFonts w:ascii="Times New Roman" w:hAnsi="Times New Roman" w:cs="Times New Roman"/>
          <w:sz w:val="28"/>
          <w:szCs w:val="28"/>
        </w:rPr>
        <w:t>сной и быстрой эвакуации персон</w:t>
      </w:r>
      <w:r w:rsidRPr="005F1EE5">
        <w:rPr>
          <w:rFonts w:ascii="Times New Roman" w:hAnsi="Times New Roman" w:cs="Times New Roman"/>
          <w:sz w:val="28"/>
          <w:szCs w:val="28"/>
        </w:rPr>
        <w:t>ала и посетителей.</w:t>
      </w:r>
    </w:p>
    <w:p w:rsidR="002B3FF4" w:rsidRPr="005F1EE5" w:rsidRDefault="002B3FF4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- Информационный стенд «Внимание терроризм</w:t>
      </w:r>
      <w:r w:rsidR="006449B7" w:rsidRPr="005F1EE5">
        <w:rPr>
          <w:rFonts w:ascii="Times New Roman" w:hAnsi="Times New Roman" w:cs="Times New Roman"/>
          <w:sz w:val="28"/>
          <w:szCs w:val="28"/>
        </w:rPr>
        <w:t>!»</w:t>
      </w:r>
      <w:r w:rsidR="004D60D1">
        <w:rPr>
          <w:rFonts w:ascii="Times New Roman" w:hAnsi="Times New Roman" w:cs="Times New Roman"/>
          <w:sz w:val="28"/>
          <w:szCs w:val="28"/>
        </w:rPr>
        <w:t>.</w:t>
      </w:r>
    </w:p>
    <w:p w:rsidR="00E26C51" w:rsidRPr="005F1EE5" w:rsidRDefault="006466D7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6D7"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зработка</w:t>
      </w:r>
      <w:r w:rsidR="00E26C51" w:rsidRPr="005F1EE5">
        <w:rPr>
          <w:rFonts w:ascii="Times New Roman" w:hAnsi="Times New Roman" w:cs="Times New Roman"/>
          <w:b/>
          <w:sz w:val="28"/>
          <w:szCs w:val="28"/>
          <w:u w:val="single"/>
        </w:rPr>
        <w:t>, построения и эксплуатации КТСОБ</w:t>
      </w:r>
      <w:r w:rsidR="00E26C51" w:rsidRPr="005F1E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«Основные  компоненты  КТСОБ»</w:t>
      </w:r>
      <w:r w:rsidRPr="005F1EE5">
        <w:rPr>
          <w:rFonts w:ascii="Times New Roman" w:hAnsi="Times New Roman" w:cs="Times New Roman"/>
          <w:sz w:val="28"/>
          <w:szCs w:val="28"/>
        </w:rPr>
        <w:t xml:space="preserve"> содержат  описание  технических средств  безопасности,  используемых  при  построении  комплексной  системы  безопасности МБУ К и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«Наследие». 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подсистема охранно-тревожной сигнализации;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подсистема 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охранно-пожарной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 сигнализация,  подсистема  пожаротушения</w:t>
      </w:r>
      <w:r w:rsidR="007769ED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и подсистема оповещения;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подсистема контроля и управления доступом;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подсистема видеонаблюдения и охранного освещения;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подсистема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инженерной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укр</w:t>
      </w:r>
      <w:r w:rsidR="006449B7" w:rsidRPr="005F1EE5">
        <w:rPr>
          <w:rFonts w:ascii="Times New Roman" w:hAnsi="Times New Roman" w:cs="Times New Roman"/>
          <w:sz w:val="28"/>
          <w:szCs w:val="28"/>
        </w:rPr>
        <w:t>еплё</w:t>
      </w:r>
      <w:r w:rsidRPr="005F1EE5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подсистема электропитания; </w:t>
      </w:r>
    </w:p>
    <w:p w:rsidR="00E26C51" w:rsidRPr="005F1EE5" w:rsidRDefault="00B11AA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подсистема оперативной связи;</w:t>
      </w:r>
      <w:r w:rsidR="00E26C51"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подсист</w:t>
      </w:r>
      <w:r w:rsidR="00B11AA1">
        <w:rPr>
          <w:rFonts w:ascii="Times New Roman" w:hAnsi="Times New Roman" w:cs="Times New Roman"/>
          <w:sz w:val="28"/>
          <w:szCs w:val="28"/>
        </w:rPr>
        <w:t>ема информационной безопасности;</w:t>
      </w:r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C51" w:rsidRPr="005F1EE5" w:rsidRDefault="00E26C5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подсистема обеспечения режимов сохранности.</w:t>
      </w:r>
    </w:p>
    <w:p w:rsidR="00C52888" w:rsidRPr="006466D7" w:rsidRDefault="00C52888" w:rsidP="005F1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6D7">
        <w:rPr>
          <w:rFonts w:ascii="Times New Roman" w:hAnsi="Times New Roman" w:cs="Times New Roman"/>
          <w:b/>
          <w:sz w:val="28"/>
          <w:szCs w:val="28"/>
          <w:u w:val="single"/>
        </w:rPr>
        <w:t>Организация сохранности музейных предметов и музейных коллекций, учётной документации.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Световой режим.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Его  главная  цель –  регулирование  доступа  световых  и  ультрафиолетовых  лучей  к музейным  предметам.</w:t>
      </w:r>
    </w:p>
    <w:p w:rsidR="00FA27E2" w:rsidRPr="005F1EE5" w:rsidRDefault="00FA27E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  экспозиции  нельзя  допускать  выделения  того  или  иного  экспоната  светом  мощных</w:t>
      </w:r>
      <w:r w:rsidR="004B3767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ламп,  поскольку  это  ведет  к  его  нагреванию.  По  этой  же  причине  лампы  нельзя  помещать</w:t>
      </w:r>
      <w:r w:rsidR="00D0080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внутри  витрин;  их  безопаснее  располагать  над  витриной,  устанавливая  светорассеивающий</w:t>
      </w:r>
      <w:r w:rsidR="004B3767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фильтр  между  экспонатами  и  источником  света.  При  проведении  кин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 и  фотосъемок музейных  предметов  необходимо  соблюдать  правила  поведения,  определенные</w:t>
      </w:r>
      <w:r w:rsidR="00415CB3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нормативными  документами.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Температурно-влажностный режим.</w:t>
      </w:r>
    </w:p>
    <w:p w:rsidR="00C52888" w:rsidRDefault="00C5288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Температура  и  влажность –  факторы,  которые  в  состоянии  существенно  повлиять  на у</w:t>
      </w:r>
      <w:r w:rsidR="00ED2C5D">
        <w:rPr>
          <w:rFonts w:ascii="Times New Roman" w:hAnsi="Times New Roman" w:cs="Times New Roman"/>
          <w:sz w:val="28"/>
          <w:szCs w:val="28"/>
        </w:rPr>
        <w:t xml:space="preserve">скорение  старения  предметов. </w:t>
      </w:r>
    </w:p>
    <w:p w:rsidR="00ED2C5D" w:rsidRPr="00ED2C5D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C5D">
        <w:rPr>
          <w:rFonts w:ascii="Times New Roman" w:hAnsi="Times New Roman" w:cs="Times New Roman"/>
          <w:sz w:val="28"/>
          <w:szCs w:val="28"/>
        </w:rPr>
        <w:t xml:space="preserve">Осуществление контроля за температурно-влажностным режимом: </w:t>
      </w:r>
    </w:p>
    <w:p w:rsidR="00ED2C5D" w:rsidRPr="005F1EE5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- ведение журналов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температурно-влажностного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режимов в з</w:t>
      </w:r>
      <w:r>
        <w:rPr>
          <w:rFonts w:ascii="Times New Roman" w:hAnsi="Times New Roman" w:cs="Times New Roman"/>
          <w:sz w:val="28"/>
          <w:szCs w:val="28"/>
        </w:rPr>
        <w:t>алах и помещениях фондохранилищ,</w:t>
      </w:r>
    </w:p>
    <w:p w:rsidR="00ED2C5D" w:rsidRPr="005F1EE5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термогигрометров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во всех экспозиционных </w:t>
      </w:r>
      <w:r>
        <w:rPr>
          <w:rFonts w:ascii="Times New Roman" w:hAnsi="Times New Roman" w:cs="Times New Roman"/>
          <w:sz w:val="28"/>
          <w:szCs w:val="28"/>
        </w:rPr>
        <w:t>залах и помещений фондохранилищ,</w:t>
      </w:r>
    </w:p>
    <w:p w:rsidR="00ED2C5D" w:rsidRPr="005F1EE5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люминисцентных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ламп в потолочных светильниках во всех экспозиционных залах.</w:t>
      </w:r>
    </w:p>
    <w:p w:rsidR="00ED2C5D" w:rsidRPr="005F1EE5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эпидемиологического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контроля-проведение проверок на наличие грызунов, насекомых, микроорганизмов.</w:t>
      </w:r>
    </w:p>
    <w:p w:rsidR="00ED2C5D" w:rsidRPr="005F1EE5" w:rsidRDefault="00ED2C5D" w:rsidP="00ED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- осуществление профилактической изоляции вновь поступающих предметов согласно требованиям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Внутримузейной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инструкции по учёту и хранению.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Защита от загрязнений воздуха.</w:t>
      </w:r>
    </w:p>
    <w:p w:rsidR="00C52888" w:rsidRPr="005F1EE5" w:rsidRDefault="00C52888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Пыль,  газы,  сажа,  копоть  и  прочие  загрязнители  воздуха –  важные  факторы окружающей  среды,  влияющие  на  сохранность  музейных  предметов. У учреждения имеются факторы, усугубляющие состояние атмосферы внутри помещения: здания </w:t>
      </w:r>
      <w:r w:rsidR="00D0080B">
        <w:rPr>
          <w:rFonts w:ascii="Times New Roman" w:hAnsi="Times New Roman" w:cs="Times New Roman"/>
          <w:sz w:val="28"/>
          <w:szCs w:val="28"/>
        </w:rPr>
        <w:t>МБУ К и</w:t>
      </w:r>
      <w:proofErr w:type="gramStart"/>
      <w:r w:rsidR="00D0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80B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D0080B">
        <w:rPr>
          <w:rFonts w:ascii="Times New Roman" w:hAnsi="Times New Roman" w:cs="Times New Roman"/>
          <w:sz w:val="28"/>
          <w:szCs w:val="28"/>
        </w:rPr>
        <w:t xml:space="preserve"> «Наследие» </w:t>
      </w:r>
      <w:r w:rsidRPr="005F1EE5">
        <w:rPr>
          <w:rFonts w:ascii="Times New Roman" w:hAnsi="Times New Roman" w:cs="Times New Roman"/>
          <w:sz w:val="28"/>
          <w:szCs w:val="28"/>
        </w:rPr>
        <w:t>примыкают к автодорогам, где высокая  плотность  транспортных  потоков.</w:t>
      </w:r>
    </w:p>
    <w:p w:rsidR="00CE30E9" w:rsidRPr="005F1EE5" w:rsidRDefault="00CE30E9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Биологический режим.</w:t>
      </w:r>
    </w:p>
    <w:p w:rsidR="00CE30E9" w:rsidRPr="005F1EE5" w:rsidRDefault="00CE30E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Обеспечивает  защиту  от  биологических  вредителей:  плесени,  грибов,  насекомых, грызунов.  Грибок,  плесень,  личинки  насекомых  интенсивно  размножаются  при  нарушении температурно-влажностного  режима,  запылении  предметов.  Опасность  исходит  и  от  новых поступлений,  т.к.  они  могут  оказаться  зараженными,  а,  следовательно,  перед  помещением  в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фонды  предмет  не  только  должен  быть  соответствующе  оформлен,  но  и  проверен  на  свою безопасность для других предметов.</w:t>
      </w:r>
    </w:p>
    <w:p w:rsidR="00FA27E2" w:rsidRPr="005F1EE5" w:rsidRDefault="00FA27E2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Защита от механических повреждений.</w:t>
      </w:r>
    </w:p>
    <w:p w:rsidR="00FA27E2" w:rsidRPr="005F1EE5" w:rsidRDefault="00FA27E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Предполагает  особое  обращение  с  музейными  предметами,  которое  препятствует  их порче  или  утрате.  Особенно  это  важно  при  непосредственной  работе  исследователей  с предметами.  В  этом  случае  от  них  требуется  обязательно  мыть  и  высушивать  руки  с  целью устранения  соприкосновения  с  объектом  жира  и  влаги;  использовать  небеленые хлопчатобумажные перчатки при работе со всеми предметами, кроме  тех единиц хранения, в которых  могут  застрять  волокна</w:t>
      </w:r>
      <w:r w:rsidR="00747AC5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(впоследствии  они  могут  служить  адсорбентами  влаги,  что также  опасно).</w:t>
      </w:r>
    </w:p>
    <w:p w:rsidR="00FA27E2" w:rsidRPr="005F1EE5" w:rsidRDefault="00FA27E2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Использование консервации и реставрации</w:t>
      </w:r>
      <w:r w:rsidR="00747AC5" w:rsidRPr="005F1EE5">
        <w:rPr>
          <w:rFonts w:ascii="Times New Roman" w:hAnsi="Times New Roman" w:cs="Times New Roman"/>
          <w:i/>
          <w:sz w:val="28"/>
          <w:szCs w:val="28"/>
        </w:rPr>
        <w:t>.</w:t>
      </w:r>
    </w:p>
    <w:p w:rsidR="00FA27E2" w:rsidRPr="005F1EE5" w:rsidRDefault="00FA27E2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Иногда  устанавливаемые  режимы  хранения –  температурно-влажностный,  световой, биологический –  оказываются  недостаточной  мерой  для  обеспечения  физической</w:t>
      </w:r>
      <w:r w:rsidR="000C790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сохранности  музейных  предметов,  и  для  того  чтобы  приостановить  начавшийся  в  них разрушительный  процесс,  требуется  использование  специальных  средств.  Сохранение</w:t>
      </w:r>
      <w:r w:rsidR="000C790B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музейных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>предметов  в  условиях  режима,  тормозящего  процессы  их  естественного  старения, а  также  приостановление  уже  начавшегося  разрушения  с  последующим  укреплением предметов  осуществляется  в  ходе  консервации.  Ее  может  проводить  только  работник, имеющий  специальную  подготовку,  –  реставратор.</w:t>
      </w:r>
    </w:p>
    <w:p w:rsidR="00747AC5" w:rsidRPr="005F1EE5" w:rsidRDefault="00747AC5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Система хранения музейных фондов.</w:t>
      </w:r>
    </w:p>
    <w:p w:rsidR="00747AC5" w:rsidRPr="005F1EE5" w:rsidRDefault="00747AC5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Для  хранения  музейных предметов  оборудуется  специальное</w:t>
      </w:r>
      <w:r w:rsidR="00B11AA1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помещение –  фондохранилище. В  учреждении,  </w:t>
      </w:r>
      <w:proofErr w:type="gramStart"/>
      <w:r w:rsidRPr="005F1EE5">
        <w:rPr>
          <w:rFonts w:ascii="Times New Roman" w:hAnsi="Times New Roman" w:cs="Times New Roman"/>
          <w:sz w:val="28"/>
          <w:szCs w:val="28"/>
        </w:rPr>
        <w:t>испытывающему</w:t>
      </w:r>
      <w:proofErr w:type="gramEnd"/>
      <w:r w:rsidRPr="005F1EE5">
        <w:rPr>
          <w:rFonts w:ascii="Times New Roman" w:hAnsi="Times New Roman" w:cs="Times New Roman"/>
          <w:sz w:val="28"/>
          <w:szCs w:val="28"/>
        </w:rPr>
        <w:t xml:space="preserve">  нехватку площадей,  вынужденно  используется  комплексная</w:t>
      </w:r>
      <w:r w:rsidR="005F1EE5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систему  хранения,  при  которой  в  одном  помещении  сосредоточиваются  предметы  из  разных материалов,  а  режим  хранения  основывается  на  усредненных  показателях.  Внутри  </w:t>
      </w:r>
      <w:r w:rsidR="00B938C3" w:rsidRPr="005F1EE5">
        <w:rPr>
          <w:rFonts w:ascii="Times New Roman" w:hAnsi="Times New Roman" w:cs="Times New Roman"/>
          <w:sz w:val="28"/>
          <w:szCs w:val="28"/>
        </w:rPr>
        <w:t xml:space="preserve">хранилищ </w:t>
      </w:r>
      <w:r w:rsidRPr="005F1EE5">
        <w:rPr>
          <w:rFonts w:ascii="Times New Roman" w:hAnsi="Times New Roman" w:cs="Times New Roman"/>
          <w:sz w:val="28"/>
          <w:szCs w:val="28"/>
        </w:rPr>
        <w:t>предметы  размещаются  в  соответствии  со  структурным  делением  фондов,  то есть  по  типам  источников.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Хранение учетно-</w:t>
      </w:r>
      <w:proofErr w:type="spellStart"/>
      <w:r w:rsidRPr="005F1EE5">
        <w:rPr>
          <w:rFonts w:ascii="Times New Roman" w:hAnsi="Times New Roman" w:cs="Times New Roman"/>
          <w:i/>
          <w:sz w:val="28"/>
          <w:szCs w:val="28"/>
        </w:rPr>
        <w:t>хранительской</w:t>
      </w:r>
      <w:proofErr w:type="spellEnd"/>
      <w:r w:rsidRPr="005F1EE5">
        <w:rPr>
          <w:rFonts w:ascii="Times New Roman" w:hAnsi="Times New Roman" w:cs="Times New Roman"/>
          <w:i/>
          <w:sz w:val="28"/>
          <w:szCs w:val="28"/>
        </w:rPr>
        <w:t xml:space="preserve">  документации: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Вся  учетно-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хранительская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 документация  и  главные  книги  поступлений  подлежат постоянному  хранению  в  музейном  учреждении  в  сейфах  или  несгораемых  шкафах  в </w:t>
      </w:r>
      <w:r w:rsidR="00ED2C5D">
        <w:rPr>
          <w:rFonts w:ascii="Times New Roman" w:hAnsi="Times New Roman" w:cs="Times New Roman"/>
          <w:sz w:val="28"/>
          <w:szCs w:val="28"/>
        </w:rPr>
        <w:t>кабинете хранителя</w:t>
      </w:r>
      <w:r w:rsidRPr="005F1EE5">
        <w:rPr>
          <w:rFonts w:ascii="Times New Roman" w:hAnsi="Times New Roman" w:cs="Times New Roman"/>
          <w:sz w:val="28"/>
          <w:szCs w:val="28"/>
        </w:rPr>
        <w:t xml:space="preserve">.  Допуск  к  этой  документации,  правила  ее  тиражирования  и  копирования осуществляются в соответствии с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внутримузейной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инструкцией по учёту и хранению.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Учет и идентификация музейных предметов.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Для  комплексного  решения  конкретных  задач  сохранности  музейных  предметов,  а</w:t>
      </w:r>
      <w:r w:rsidR="00CE3F2B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именно: 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контроля безопасности хранения, 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контроля безопасности перемещения, 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идентификации музейных предметов, 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учета музейных предметов, </w:t>
      </w:r>
    </w:p>
    <w:p w:rsidR="00B938C3" w:rsidRPr="005F1EE5" w:rsidRDefault="00756DA9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38C3" w:rsidRPr="005F1EE5">
        <w:rPr>
          <w:rFonts w:ascii="Times New Roman" w:hAnsi="Times New Roman" w:cs="Times New Roman"/>
          <w:sz w:val="28"/>
          <w:szCs w:val="28"/>
        </w:rPr>
        <w:t>р</w:t>
      </w:r>
      <w:r w:rsidR="00AC0ED0" w:rsidRPr="005F1EE5">
        <w:rPr>
          <w:rFonts w:ascii="Times New Roman" w:hAnsi="Times New Roman" w:cs="Times New Roman"/>
          <w:sz w:val="28"/>
          <w:szCs w:val="28"/>
        </w:rPr>
        <w:t>именяю</w:t>
      </w:r>
      <w:r w:rsidR="00CE3F2B" w:rsidRPr="005F1EE5">
        <w:rPr>
          <w:rFonts w:ascii="Times New Roman" w:hAnsi="Times New Roman" w:cs="Times New Roman"/>
          <w:sz w:val="28"/>
          <w:szCs w:val="28"/>
        </w:rPr>
        <w:t>т</w:t>
      </w:r>
      <w:r w:rsidR="00AC0ED0" w:rsidRPr="005F1EE5">
        <w:rPr>
          <w:rFonts w:ascii="Times New Roman" w:hAnsi="Times New Roman" w:cs="Times New Roman"/>
          <w:sz w:val="28"/>
          <w:szCs w:val="28"/>
        </w:rPr>
        <w:t>с</w:t>
      </w:r>
      <w:r w:rsidR="00CE3F2B" w:rsidRPr="005F1EE5">
        <w:rPr>
          <w:rFonts w:ascii="Times New Roman" w:hAnsi="Times New Roman" w:cs="Times New Roman"/>
          <w:sz w:val="28"/>
          <w:szCs w:val="28"/>
        </w:rPr>
        <w:t>я следующие виды маркировки</w:t>
      </w:r>
      <w:r w:rsidR="00B938C3" w:rsidRPr="005F1EE5">
        <w:rPr>
          <w:rFonts w:ascii="Times New Roman" w:hAnsi="Times New Roman" w:cs="Times New Roman"/>
          <w:sz w:val="28"/>
          <w:szCs w:val="28"/>
        </w:rPr>
        <w:t xml:space="preserve"> музейных предметов: </w:t>
      </w:r>
    </w:p>
    <w:p w:rsidR="00B938C3" w:rsidRPr="005F1EE5" w:rsidRDefault="00B938C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учетная маркировка</w:t>
      </w:r>
      <w:r w:rsidR="00AC0ED0" w:rsidRPr="005F1EE5">
        <w:rPr>
          <w:rFonts w:ascii="Times New Roman" w:hAnsi="Times New Roman" w:cs="Times New Roman"/>
          <w:sz w:val="28"/>
          <w:szCs w:val="28"/>
        </w:rPr>
        <w:t xml:space="preserve"> (она же идентификационная)</w:t>
      </w:r>
      <w:r w:rsidR="00756DA9">
        <w:rPr>
          <w:rFonts w:ascii="Times New Roman" w:hAnsi="Times New Roman" w:cs="Times New Roman"/>
          <w:sz w:val="28"/>
          <w:szCs w:val="28"/>
        </w:rPr>
        <w:t>.</w:t>
      </w:r>
    </w:p>
    <w:p w:rsidR="001647C1" w:rsidRPr="005F1EE5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Организация  системы  безопасности  любого  музейного  учреждения  и  ответственность  за ее  эффективное  функционирование  возложена  на  первое  лицо  учреждения -  руководителя (директора).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E5">
        <w:rPr>
          <w:rFonts w:ascii="Times New Roman" w:hAnsi="Times New Roman" w:cs="Times New Roman"/>
          <w:i/>
          <w:sz w:val="28"/>
          <w:szCs w:val="28"/>
        </w:rPr>
        <w:t>Организация контроля экспозиционно-выставочных площадей.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Устанавливаемые  в учреждении  режим  охраны  предусматривает  также  порядок опломбирования  или  опечатывания  хранилищ,  экспозиционных  помещений, и  иных  помещений,  исключающий  возможность проникновения  в  них  посторонних  лиц  и  обеспечивающий  сохранность  музейных  предметов и учетно-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хранительской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документации.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  часы  работы  музея  для  посетителей  в  экспозиционных  залах  за  сохранностью музейных  пре</w:t>
      </w:r>
      <w:r w:rsidR="0052053A">
        <w:rPr>
          <w:rFonts w:ascii="Times New Roman" w:hAnsi="Times New Roman" w:cs="Times New Roman"/>
          <w:sz w:val="28"/>
          <w:szCs w:val="28"/>
        </w:rPr>
        <w:t>дметов  наблюдают  смотрители.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lastRenderedPageBreak/>
        <w:t xml:space="preserve">Работа  музейных  смотрителей  определяется 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внутримузейной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 инструкцией  и должностными  инструкциями.  Смотритель  должен  иметь  топографическую  опись экспозиции  и  журнал  приема  и  сдачи  экспозиции. 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Должностное  лицо,  отвечающее  за  организацию  работы  смотрителей,  распределяет посты  внутреннего  наблюдения  между  смотрителями  по  согласованию  с  главным хранителем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2A9" w:rsidRPr="005F1EE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EC42A9" w:rsidRPr="005F1EE5">
        <w:rPr>
          <w:rFonts w:ascii="Times New Roman" w:hAnsi="Times New Roman" w:cs="Times New Roman"/>
          <w:sz w:val="28"/>
          <w:szCs w:val="28"/>
        </w:rPr>
        <w:t xml:space="preserve"> ежегодного приказа директора о закреплении экспозиционных залах за смотрителями</w:t>
      </w:r>
      <w:r w:rsidRPr="005F1EE5">
        <w:rPr>
          <w:rFonts w:ascii="Times New Roman" w:hAnsi="Times New Roman" w:cs="Times New Roman"/>
          <w:sz w:val="28"/>
          <w:szCs w:val="28"/>
        </w:rPr>
        <w:t xml:space="preserve">,  </w:t>
      </w:r>
      <w:r w:rsidR="00EC42A9" w:rsidRPr="005F1EE5">
        <w:rPr>
          <w:rFonts w:ascii="Times New Roman" w:hAnsi="Times New Roman" w:cs="Times New Roman"/>
          <w:sz w:val="28"/>
          <w:szCs w:val="28"/>
        </w:rPr>
        <w:t>хранител</w:t>
      </w:r>
      <w:r w:rsidRPr="005F1EE5">
        <w:rPr>
          <w:rFonts w:ascii="Times New Roman" w:hAnsi="Times New Roman" w:cs="Times New Roman"/>
          <w:sz w:val="28"/>
          <w:szCs w:val="28"/>
        </w:rPr>
        <w:t>и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постоянно  контролирую</w:t>
      </w:r>
      <w:r w:rsidRPr="005F1EE5">
        <w:rPr>
          <w:rFonts w:ascii="Times New Roman" w:hAnsi="Times New Roman" w:cs="Times New Roman"/>
          <w:sz w:val="28"/>
          <w:szCs w:val="28"/>
        </w:rPr>
        <w:t>т  выполнение  смотрителями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своих  обязанностей  по  контролю  коллекций  и  помещений  экспозиционных  и  выставочных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залов музея.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Ежедневно  в  начале  и  в  конце  рабочего  дня  дежурный  сотрудник  музея  и  смотрители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обязаны  фиксировать  в  специальных  журналах  наличие  музейных  предметов  и  состояние</w:t>
      </w:r>
      <w:r w:rsidR="00F710F6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экспозиционных залов.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Передача  экспозиции  от  дневной  смены  охраны  ночной  при  закрытии  музея  или  при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открытии  производится  дежурным  сотрудником  музея  и  смотрителем  в соответствии с </w:t>
      </w:r>
      <w:proofErr w:type="spellStart"/>
      <w:r w:rsidRPr="005F1EE5">
        <w:rPr>
          <w:rFonts w:ascii="Times New Roman" w:hAnsi="Times New Roman" w:cs="Times New Roman"/>
          <w:sz w:val="28"/>
          <w:szCs w:val="28"/>
        </w:rPr>
        <w:t>внутримузейной</w:t>
      </w:r>
      <w:proofErr w:type="spellEnd"/>
      <w:r w:rsidRPr="005F1EE5">
        <w:rPr>
          <w:rFonts w:ascii="Times New Roman" w:hAnsi="Times New Roman" w:cs="Times New Roman"/>
          <w:sz w:val="28"/>
          <w:szCs w:val="28"/>
        </w:rPr>
        <w:t xml:space="preserve"> инструкцией, утвержденной директором музея.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Опечатывание  витрин  и  шкафов  в  экспозиционных  залах  и  хранилищах  производится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хранителями</w:t>
      </w:r>
      <w:r w:rsidRPr="005F1EE5">
        <w:rPr>
          <w:rFonts w:ascii="Times New Roman" w:hAnsi="Times New Roman" w:cs="Times New Roman"/>
          <w:sz w:val="28"/>
          <w:szCs w:val="28"/>
        </w:rPr>
        <w:t>,  использующи</w:t>
      </w:r>
      <w:r w:rsidR="00EC42A9" w:rsidRPr="005F1EE5">
        <w:rPr>
          <w:rFonts w:ascii="Times New Roman" w:hAnsi="Times New Roman" w:cs="Times New Roman"/>
          <w:sz w:val="28"/>
          <w:szCs w:val="28"/>
        </w:rPr>
        <w:t>ми</w:t>
      </w:r>
      <w:r w:rsidRPr="005F1EE5">
        <w:rPr>
          <w:rFonts w:ascii="Times New Roman" w:hAnsi="Times New Roman" w:cs="Times New Roman"/>
          <w:sz w:val="28"/>
          <w:szCs w:val="28"/>
        </w:rPr>
        <w:t xml:space="preserve">  личные  печати.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Снятие  печатей  и  пломб  в  отсутствие  соответствующего  ответственного  лица  запрещается, кроме случаев крайней необходимости.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Вскрытие  хранилища,  экспозиционного  зала  или  витрины  при  возникновении  крайней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необходимости  производится  комиссией,  в  составе  трех  сотрудников  музея,  с  обязательным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присутствием  в  их  числе  хранителя или  директора.  При  вскрытии  составляется  акт, фиксирующий  причины  и  результаты  вскрытия  в  журнале  вскрытия  хранилища  или  в</w:t>
      </w:r>
      <w:r w:rsidR="0054599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журнале  осмотра  экспозиции.  Право  запирать  и  пломбировать  экспозицию  с  соблюдением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установленного  порядка  передачи  музейных  предметов  в  этом  случае  может  быть  поручено</w:t>
      </w:r>
      <w:r w:rsidR="0054599A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дежурному сотруднику по музею.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Все  двери  хранилищ,  экспозиционных  залов,  а  также  шкафы  и  витрины  должны  иметь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свой  порядковый  номер.</w:t>
      </w:r>
      <w:r w:rsidRPr="005F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Открытие,  закрытие  и  опечатывание  хранилищ  осуществляется  хранителем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 xml:space="preserve">соответствующего фонда. </w:t>
      </w:r>
    </w:p>
    <w:p w:rsidR="00EC42A9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Каждый  хранитель  должен  иметь  </w:t>
      </w:r>
      <w:r w:rsidR="00C30998">
        <w:rPr>
          <w:rFonts w:ascii="Times New Roman" w:hAnsi="Times New Roman" w:cs="Times New Roman"/>
          <w:sz w:val="28"/>
          <w:szCs w:val="28"/>
        </w:rPr>
        <w:t xml:space="preserve">личную </w:t>
      </w:r>
      <w:r w:rsidRPr="005F1EE5">
        <w:rPr>
          <w:rFonts w:ascii="Times New Roman" w:hAnsi="Times New Roman" w:cs="Times New Roman"/>
          <w:sz w:val="28"/>
          <w:szCs w:val="28"/>
        </w:rPr>
        <w:t xml:space="preserve">печать  со  своим  номером. 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Передача другому лицу категорически запрещается. </w:t>
      </w:r>
    </w:p>
    <w:p w:rsidR="00415CB3" w:rsidRPr="005F1EE5" w:rsidRDefault="00415CB3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Все  работы  в  хранилищах  фондов  могут  проводиться  только  в  присутствии  хранителей, допуск  в  эти  помещения,  а  также  в  </w:t>
      </w:r>
      <w:r w:rsidRPr="005F1EE5">
        <w:rPr>
          <w:rFonts w:ascii="Times New Roman" w:hAnsi="Times New Roman" w:cs="Times New Roman"/>
          <w:sz w:val="28"/>
          <w:szCs w:val="28"/>
        </w:rPr>
        <w:lastRenderedPageBreak/>
        <w:t>реставрационные  мастерские  посторонних  лиц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производится только с  разрешения директора музея или главного хранителя по специальным</w:t>
      </w:r>
      <w:r w:rsidR="00EC42A9" w:rsidRPr="005F1EE5">
        <w:rPr>
          <w:rFonts w:ascii="Times New Roman" w:hAnsi="Times New Roman" w:cs="Times New Roman"/>
          <w:sz w:val="28"/>
          <w:szCs w:val="28"/>
        </w:rPr>
        <w:t xml:space="preserve"> </w:t>
      </w:r>
      <w:r w:rsidRPr="005F1EE5">
        <w:rPr>
          <w:rFonts w:ascii="Times New Roman" w:hAnsi="Times New Roman" w:cs="Times New Roman"/>
          <w:sz w:val="28"/>
          <w:szCs w:val="28"/>
        </w:rPr>
        <w:t>разовым пропускам, которые по окончании посещения остаются у хранителя.</w:t>
      </w:r>
    </w:p>
    <w:p w:rsidR="001647C1" w:rsidRPr="005F1EE5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В  целях  обеспечения  системы  безопасности  в  музее  и  функционирования  музейной службы  безопасности  должны  быть  разработаны  и  утверждены  руководством  музейного учреждения следующие документы: </w:t>
      </w:r>
    </w:p>
    <w:p w:rsidR="001647C1" w:rsidRPr="005F1EE5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инструкция  по  ключевому  хозяйству,  возлагающая  ответственность  за ведение  ключевого  хозяйства  помещений,  в  которых  хранятся  музейные предметы на хранителя; </w:t>
      </w:r>
    </w:p>
    <w:p w:rsidR="001647C1" w:rsidRPr="005F1EE5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 xml:space="preserve">•  инструкция  по  противопожарной  безопасности,  включая  схему  эвакуации и  журналы  инструктажа;  в  основу  должны  быть  положены  ВППБ  от 13.01.1994 – Ведомственные  правила пожарной  безопасности; </w:t>
      </w:r>
    </w:p>
    <w:p w:rsidR="001647C1" w:rsidRPr="005F1EE5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инструкция  по  действиям  персонала  музея  в  случае  чрезвычайных ситуаций (катастрофы,  стихийные  бедствия,  д</w:t>
      </w:r>
      <w:r w:rsidR="00F710F6" w:rsidRPr="005F1EE5">
        <w:rPr>
          <w:rFonts w:ascii="Times New Roman" w:hAnsi="Times New Roman" w:cs="Times New Roman"/>
          <w:sz w:val="28"/>
          <w:szCs w:val="28"/>
        </w:rPr>
        <w:t>ействия  экстремистов  и  т.п.);</w:t>
      </w:r>
    </w:p>
    <w:p w:rsidR="001647C1" w:rsidRPr="003B6A0D" w:rsidRDefault="001647C1" w:rsidP="005F1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E5">
        <w:rPr>
          <w:rFonts w:ascii="Times New Roman" w:hAnsi="Times New Roman" w:cs="Times New Roman"/>
          <w:sz w:val="28"/>
          <w:szCs w:val="28"/>
        </w:rPr>
        <w:t>•  инструкция  по  действиям  персонала  в  случае  обнаружения  фактов  утраты, хищения,  не  обнаружения  на  месте  предмета  Музейного  фонда  РФ.</w:t>
      </w:r>
      <w:r w:rsidR="00416605">
        <w:rPr>
          <w:rFonts w:ascii="Times New Roman" w:hAnsi="Times New Roman" w:cs="Times New Roman"/>
          <w:sz w:val="28"/>
          <w:szCs w:val="28"/>
        </w:rPr>
        <w:fldChar w:fldCharType="begin"/>
      </w:r>
      <w:r w:rsidR="00416605">
        <w:rPr>
          <w:rFonts w:ascii="Times New Roman" w:hAnsi="Times New Roman" w:cs="Times New Roman"/>
          <w:sz w:val="28"/>
          <w:szCs w:val="28"/>
        </w:rPr>
        <w:instrText xml:space="preserve"> BIBLIOGRAPHY </w:instrText>
      </w:r>
      <w:r w:rsidR="00416605">
        <w:rPr>
          <w:rFonts w:ascii="Times New Roman" w:hAnsi="Times New Roman" w:cs="Times New Roman"/>
          <w:sz w:val="28"/>
          <w:szCs w:val="28"/>
        </w:rPr>
        <w:fldChar w:fldCharType="separate"/>
      </w:r>
      <w:r w:rsidR="00416605">
        <w:rPr>
          <w:rFonts w:ascii="Times New Roman" w:hAnsi="Times New Roman" w:cs="Times New Roman"/>
          <w:b/>
          <w:bCs/>
          <w:noProof/>
          <w:sz w:val="28"/>
          <w:szCs w:val="28"/>
        </w:rPr>
        <w:t>Текущий документ не содержит источников.</w:t>
      </w:r>
      <w:r w:rsidR="00416605">
        <w:rPr>
          <w:rFonts w:ascii="Times New Roman" w:hAnsi="Times New Roman" w:cs="Times New Roman"/>
          <w:sz w:val="28"/>
          <w:szCs w:val="28"/>
        </w:rPr>
        <w:fldChar w:fldCharType="end"/>
      </w:r>
      <w:sdt>
        <w:sdtPr>
          <w:rPr>
            <w:rFonts w:ascii="Times New Roman" w:hAnsi="Times New Roman" w:cs="Times New Roman"/>
            <w:sz w:val="28"/>
            <w:szCs w:val="28"/>
          </w:rPr>
          <w:alias w:val="Руководитель"/>
          <w:tag w:val=""/>
          <w:id w:val="1381363542"/>
          <w:placeholder>
            <w:docPart w:val="73F6DF864D7E4180B52F0C030A29AD6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416605" w:rsidRPr="00077FCF">
            <w:rPr>
              <w:rStyle w:val="a9"/>
            </w:rPr>
            <w:t>[Руководитель]</w:t>
          </w:r>
        </w:sdtContent>
      </w:sdt>
    </w:p>
    <w:sectPr w:rsidR="001647C1" w:rsidRPr="003B6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2D" w:rsidRDefault="00A1452D" w:rsidP="00154492">
      <w:pPr>
        <w:spacing w:after="0" w:line="240" w:lineRule="auto"/>
      </w:pPr>
      <w:r>
        <w:separator/>
      </w:r>
    </w:p>
  </w:endnote>
  <w:endnote w:type="continuationSeparator" w:id="0">
    <w:p w:rsidR="00A1452D" w:rsidRDefault="00A1452D" w:rsidP="0015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92" w:rsidRDefault="001544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92" w:rsidRDefault="001544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92" w:rsidRDefault="001544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2D" w:rsidRDefault="00A1452D" w:rsidP="00154492">
      <w:pPr>
        <w:spacing w:after="0" w:line="240" w:lineRule="auto"/>
      </w:pPr>
      <w:r>
        <w:separator/>
      </w:r>
    </w:p>
  </w:footnote>
  <w:footnote w:type="continuationSeparator" w:id="0">
    <w:p w:rsidR="00A1452D" w:rsidRDefault="00A1452D" w:rsidP="0015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92" w:rsidRDefault="001544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111710"/>
      <w:docPartObj>
        <w:docPartGallery w:val="Watermarks"/>
        <w:docPartUnique/>
      </w:docPartObj>
    </w:sdtPr>
    <w:sdtEndPr/>
    <w:sdtContent>
      <w:p w:rsidR="00154492" w:rsidRDefault="00A1452D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141855" o:spid="_x0000_s2049" type="#_x0000_t136" style="position:absolute;margin-left:0;margin-top:0;width:560.45pt;height:98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МБУ К и И &quot;Наследие&quot;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92" w:rsidRDefault="001544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AB"/>
    <w:rsid w:val="0000719E"/>
    <w:rsid w:val="00016AF8"/>
    <w:rsid w:val="000765D5"/>
    <w:rsid w:val="000829E1"/>
    <w:rsid w:val="000A69A6"/>
    <w:rsid w:val="000C790B"/>
    <w:rsid w:val="00121C28"/>
    <w:rsid w:val="00154492"/>
    <w:rsid w:val="001647C1"/>
    <w:rsid w:val="00191C2A"/>
    <w:rsid w:val="001A4E2A"/>
    <w:rsid w:val="001C6B89"/>
    <w:rsid w:val="00211947"/>
    <w:rsid w:val="00217B18"/>
    <w:rsid w:val="00262531"/>
    <w:rsid w:val="002B3FF4"/>
    <w:rsid w:val="002F653F"/>
    <w:rsid w:val="00306D49"/>
    <w:rsid w:val="0031559F"/>
    <w:rsid w:val="00315F8C"/>
    <w:rsid w:val="003308F5"/>
    <w:rsid w:val="00360FC7"/>
    <w:rsid w:val="00384832"/>
    <w:rsid w:val="003A54DC"/>
    <w:rsid w:val="003A7981"/>
    <w:rsid w:val="003B6A0D"/>
    <w:rsid w:val="003F5291"/>
    <w:rsid w:val="003F65F8"/>
    <w:rsid w:val="00415CB3"/>
    <w:rsid w:val="00416605"/>
    <w:rsid w:val="004551B2"/>
    <w:rsid w:val="00455E96"/>
    <w:rsid w:val="00482DFB"/>
    <w:rsid w:val="004918B2"/>
    <w:rsid w:val="0049633D"/>
    <w:rsid w:val="004A6300"/>
    <w:rsid w:val="004B3767"/>
    <w:rsid w:val="004B7298"/>
    <w:rsid w:val="004D60D1"/>
    <w:rsid w:val="0052053A"/>
    <w:rsid w:val="00522225"/>
    <w:rsid w:val="0054599A"/>
    <w:rsid w:val="00552CA5"/>
    <w:rsid w:val="0056447A"/>
    <w:rsid w:val="005C3B07"/>
    <w:rsid w:val="005D707A"/>
    <w:rsid w:val="005F1EE5"/>
    <w:rsid w:val="006044D3"/>
    <w:rsid w:val="00626119"/>
    <w:rsid w:val="006449B7"/>
    <w:rsid w:val="00645E60"/>
    <w:rsid w:val="006466D7"/>
    <w:rsid w:val="006A01E3"/>
    <w:rsid w:val="006C220A"/>
    <w:rsid w:val="00747AC5"/>
    <w:rsid w:val="00756DA9"/>
    <w:rsid w:val="00757858"/>
    <w:rsid w:val="00762AF5"/>
    <w:rsid w:val="00767523"/>
    <w:rsid w:val="007769ED"/>
    <w:rsid w:val="007A5D74"/>
    <w:rsid w:val="007F6055"/>
    <w:rsid w:val="0082306B"/>
    <w:rsid w:val="008E4BB7"/>
    <w:rsid w:val="008E550A"/>
    <w:rsid w:val="008F154A"/>
    <w:rsid w:val="00901008"/>
    <w:rsid w:val="00911056"/>
    <w:rsid w:val="009152AE"/>
    <w:rsid w:val="00922854"/>
    <w:rsid w:val="00961C78"/>
    <w:rsid w:val="0099030A"/>
    <w:rsid w:val="00994683"/>
    <w:rsid w:val="009A45BB"/>
    <w:rsid w:val="009A64CB"/>
    <w:rsid w:val="009A75E4"/>
    <w:rsid w:val="009D042E"/>
    <w:rsid w:val="009D6844"/>
    <w:rsid w:val="009E0F24"/>
    <w:rsid w:val="00A05FBD"/>
    <w:rsid w:val="00A1452D"/>
    <w:rsid w:val="00A959BB"/>
    <w:rsid w:val="00AB5C18"/>
    <w:rsid w:val="00AB7DD9"/>
    <w:rsid w:val="00AC0ED0"/>
    <w:rsid w:val="00AD24DB"/>
    <w:rsid w:val="00B11AA1"/>
    <w:rsid w:val="00B938C3"/>
    <w:rsid w:val="00BA1075"/>
    <w:rsid w:val="00BC55F6"/>
    <w:rsid w:val="00BD150F"/>
    <w:rsid w:val="00C30998"/>
    <w:rsid w:val="00C45F01"/>
    <w:rsid w:val="00C52888"/>
    <w:rsid w:val="00C83DE4"/>
    <w:rsid w:val="00CD5CA7"/>
    <w:rsid w:val="00CE30E9"/>
    <w:rsid w:val="00CE3F2B"/>
    <w:rsid w:val="00CF7C9E"/>
    <w:rsid w:val="00D0080B"/>
    <w:rsid w:val="00D66105"/>
    <w:rsid w:val="00D67ACC"/>
    <w:rsid w:val="00D86848"/>
    <w:rsid w:val="00D95B75"/>
    <w:rsid w:val="00DE139A"/>
    <w:rsid w:val="00E26C51"/>
    <w:rsid w:val="00E643CB"/>
    <w:rsid w:val="00E7096F"/>
    <w:rsid w:val="00E751F3"/>
    <w:rsid w:val="00E765EA"/>
    <w:rsid w:val="00E96C4A"/>
    <w:rsid w:val="00EB145C"/>
    <w:rsid w:val="00EC31AB"/>
    <w:rsid w:val="00EC3B16"/>
    <w:rsid w:val="00EC42A9"/>
    <w:rsid w:val="00ED2C5D"/>
    <w:rsid w:val="00F0534C"/>
    <w:rsid w:val="00F164D4"/>
    <w:rsid w:val="00F710F6"/>
    <w:rsid w:val="00F97DA2"/>
    <w:rsid w:val="00FA27E2"/>
    <w:rsid w:val="00FB0F3B"/>
    <w:rsid w:val="00FD0B55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6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492"/>
  </w:style>
  <w:style w:type="paragraph" w:styleId="a7">
    <w:name w:val="footer"/>
    <w:basedOn w:val="a"/>
    <w:link w:val="a8"/>
    <w:uiPriority w:val="99"/>
    <w:unhideWhenUsed/>
    <w:rsid w:val="0015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492"/>
  </w:style>
  <w:style w:type="character" w:styleId="a9">
    <w:name w:val="Placeholder Text"/>
    <w:basedOn w:val="a0"/>
    <w:uiPriority w:val="99"/>
    <w:semiHidden/>
    <w:rsid w:val="004166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6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492"/>
  </w:style>
  <w:style w:type="paragraph" w:styleId="a7">
    <w:name w:val="footer"/>
    <w:basedOn w:val="a"/>
    <w:link w:val="a8"/>
    <w:uiPriority w:val="99"/>
    <w:unhideWhenUsed/>
    <w:rsid w:val="0015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492"/>
  </w:style>
  <w:style w:type="character" w:styleId="a9">
    <w:name w:val="Placeholder Text"/>
    <w:basedOn w:val="a0"/>
    <w:uiPriority w:val="99"/>
    <w:semiHidden/>
    <w:rsid w:val="00416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F6DF864D7E4180B52F0C030A29A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81E4E-1908-4A14-805A-20717742FEB0}"/>
      </w:docPartPr>
      <w:docPartBody>
        <w:p w:rsidR="00000000" w:rsidRDefault="004832BC">
          <w:r w:rsidRPr="00077FCF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BC"/>
    <w:rsid w:val="004832BC"/>
    <w:rsid w:val="009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2B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2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5DAA-3ECD-4D0E-8A9A-F41D373F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5763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2019-05-13T09:35:00Z</cp:lastPrinted>
  <dcterms:created xsi:type="dcterms:W3CDTF">2019-04-11T06:29:00Z</dcterms:created>
  <dcterms:modified xsi:type="dcterms:W3CDTF">2019-05-13T10:11:00Z</dcterms:modified>
</cp:coreProperties>
</file>