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312AF" w14:textId="77777777" w:rsidR="00E6711C" w:rsidRDefault="00E6711C" w:rsidP="00E6711C">
      <w:pPr>
        <w:pStyle w:val="affffd"/>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70E79C" wp14:editId="2A722FA1">
            <wp:extent cx="6420774" cy="8899451"/>
            <wp:effectExtent l="0" t="0" r="0" b="0"/>
            <wp:docPr id="1" name="Рисунок 1" descr="E:\Славин\правила\Приказ ПФ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лавин\правила\Приказ ПФД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2632" cy="8902026"/>
                    </a:xfrm>
                    <a:prstGeom prst="rect">
                      <a:avLst/>
                    </a:prstGeom>
                    <a:noFill/>
                    <a:ln>
                      <a:noFill/>
                    </a:ln>
                  </pic:spPr>
                </pic:pic>
              </a:graphicData>
            </a:graphic>
          </wp:inline>
        </w:drawing>
      </w:r>
    </w:p>
    <w:p w14:paraId="04E090E7" w14:textId="77777777" w:rsidR="00E6711C" w:rsidRDefault="00E6711C" w:rsidP="00E6711C">
      <w:pPr>
        <w:pStyle w:val="affffd"/>
        <w:jc w:val="both"/>
        <w:rPr>
          <w:rFonts w:ascii="Times New Roman" w:hAnsi="Times New Roman" w:cs="Times New Roman"/>
          <w:sz w:val="24"/>
          <w:szCs w:val="24"/>
        </w:rPr>
      </w:pPr>
    </w:p>
    <w:p w14:paraId="3623B2C7" w14:textId="77777777" w:rsidR="00E6711C" w:rsidRDefault="00E6711C" w:rsidP="00E6711C">
      <w:pPr>
        <w:pStyle w:val="affffd"/>
        <w:jc w:val="both"/>
        <w:rPr>
          <w:rFonts w:ascii="Times New Roman" w:hAnsi="Times New Roman" w:cs="Times New Roman"/>
          <w:sz w:val="24"/>
          <w:szCs w:val="24"/>
        </w:rPr>
      </w:pPr>
    </w:p>
    <w:p w14:paraId="128E535D" w14:textId="77777777" w:rsidR="00E6711C" w:rsidRDefault="00E6711C" w:rsidP="00E6711C">
      <w:pPr>
        <w:pStyle w:val="affffd"/>
        <w:jc w:val="both"/>
        <w:rPr>
          <w:rFonts w:ascii="Times New Roman" w:hAnsi="Times New Roman" w:cs="Times New Roman"/>
          <w:sz w:val="24"/>
          <w:szCs w:val="24"/>
        </w:rPr>
      </w:pPr>
    </w:p>
    <w:p w14:paraId="7920CCCE" w14:textId="77777777" w:rsidR="008E5FC4" w:rsidRPr="003B148D" w:rsidRDefault="008E5FC4" w:rsidP="00E6711C">
      <w:pPr>
        <w:pStyle w:val="affffd"/>
        <w:ind w:firstLine="5103"/>
        <w:jc w:val="both"/>
        <w:rPr>
          <w:rFonts w:ascii="Times New Roman" w:hAnsi="Times New Roman" w:cs="Times New Roman"/>
          <w:sz w:val="24"/>
          <w:szCs w:val="24"/>
        </w:rPr>
      </w:pPr>
      <w:r w:rsidRPr="003B148D">
        <w:rPr>
          <w:rFonts w:ascii="Times New Roman" w:hAnsi="Times New Roman" w:cs="Times New Roman"/>
          <w:sz w:val="24"/>
          <w:szCs w:val="24"/>
        </w:rPr>
        <w:t>Приложение</w:t>
      </w:r>
    </w:p>
    <w:p w14:paraId="7A5DF99D" w14:textId="77777777" w:rsidR="008E5FC4" w:rsidRPr="003B148D" w:rsidRDefault="008E5FC4" w:rsidP="008E5FC4">
      <w:pPr>
        <w:pStyle w:val="affffd"/>
        <w:ind w:firstLine="5103"/>
        <w:jc w:val="both"/>
        <w:rPr>
          <w:rFonts w:ascii="Times New Roman" w:hAnsi="Times New Roman" w:cs="Times New Roman"/>
          <w:sz w:val="24"/>
          <w:szCs w:val="24"/>
        </w:rPr>
      </w:pPr>
      <w:r w:rsidRPr="003B148D">
        <w:rPr>
          <w:rFonts w:ascii="Times New Roman" w:hAnsi="Times New Roman" w:cs="Times New Roman"/>
          <w:sz w:val="24"/>
          <w:szCs w:val="24"/>
        </w:rPr>
        <w:t>к приказу министерства образования</w:t>
      </w:r>
    </w:p>
    <w:p w14:paraId="023DE2C4" w14:textId="77777777" w:rsidR="008E5FC4" w:rsidRPr="003B148D" w:rsidRDefault="008E5FC4" w:rsidP="008E5FC4">
      <w:pPr>
        <w:pStyle w:val="affffd"/>
        <w:ind w:firstLine="5103"/>
        <w:jc w:val="both"/>
        <w:rPr>
          <w:rFonts w:ascii="Times New Roman" w:hAnsi="Times New Roman" w:cs="Times New Roman"/>
          <w:sz w:val="24"/>
          <w:szCs w:val="24"/>
        </w:rPr>
      </w:pPr>
      <w:r w:rsidRPr="003B148D">
        <w:rPr>
          <w:rFonts w:ascii="Times New Roman" w:hAnsi="Times New Roman" w:cs="Times New Roman"/>
          <w:sz w:val="24"/>
          <w:szCs w:val="24"/>
        </w:rPr>
        <w:t>республики Мордовия</w:t>
      </w:r>
    </w:p>
    <w:p w14:paraId="1B312DE1" w14:textId="77777777" w:rsidR="008E5FC4" w:rsidRPr="003B148D" w:rsidRDefault="008E5FC4" w:rsidP="008E5FC4">
      <w:pPr>
        <w:pStyle w:val="affffd"/>
        <w:ind w:firstLine="5103"/>
        <w:jc w:val="both"/>
        <w:rPr>
          <w:rFonts w:ascii="Times New Roman" w:hAnsi="Times New Roman" w:cs="Times New Roman"/>
          <w:sz w:val="24"/>
          <w:szCs w:val="24"/>
        </w:rPr>
      </w:pPr>
    </w:p>
    <w:p w14:paraId="48B9DED1" w14:textId="77777777" w:rsidR="008E5FC4" w:rsidRPr="003B148D" w:rsidRDefault="008E5FC4" w:rsidP="008E5FC4">
      <w:pPr>
        <w:pStyle w:val="affffd"/>
        <w:ind w:firstLine="5103"/>
        <w:jc w:val="both"/>
        <w:rPr>
          <w:rFonts w:ascii="Times New Roman" w:hAnsi="Times New Roman" w:cs="Times New Roman"/>
          <w:sz w:val="24"/>
          <w:szCs w:val="24"/>
        </w:rPr>
      </w:pPr>
      <w:r w:rsidRPr="003B148D">
        <w:rPr>
          <w:rFonts w:ascii="Times New Roman" w:hAnsi="Times New Roman" w:cs="Times New Roman"/>
          <w:sz w:val="24"/>
          <w:szCs w:val="24"/>
        </w:rPr>
        <w:t xml:space="preserve">от </w:t>
      </w:r>
      <w:r w:rsidR="001040B6">
        <w:rPr>
          <w:rFonts w:ascii="Times New Roman" w:hAnsi="Times New Roman" w:cs="Times New Roman"/>
          <w:sz w:val="24"/>
          <w:szCs w:val="24"/>
        </w:rPr>
        <w:t>04.03.2019 г.</w:t>
      </w:r>
      <w:r w:rsidRPr="003B148D">
        <w:rPr>
          <w:rFonts w:ascii="Times New Roman" w:hAnsi="Times New Roman" w:cs="Times New Roman"/>
          <w:sz w:val="24"/>
          <w:szCs w:val="24"/>
        </w:rPr>
        <w:t xml:space="preserve"> № </w:t>
      </w:r>
      <w:r w:rsidR="001040B6">
        <w:rPr>
          <w:rFonts w:ascii="Times New Roman" w:hAnsi="Times New Roman" w:cs="Times New Roman"/>
          <w:sz w:val="24"/>
          <w:szCs w:val="24"/>
        </w:rPr>
        <w:t>211</w:t>
      </w:r>
    </w:p>
    <w:p w14:paraId="1DA5CCBF" w14:textId="77777777" w:rsidR="008E5FC4" w:rsidRPr="003B148D" w:rsidRDefault="008E5FC4" w:rsidP="009923F3">
      <w:pPr>
        <w:pStyle w:val="affffd"/>
        <w:jc w:val="center"/>
        <w:rPr>
          <w:rFonts w:ascii="Times New Roman" w:hAnsi="Times New Roman" w:cs="Times New Roman"/>
          <w:sz w:val="24"/>
          <w:szCs w:val="24"/>
        </w:rPr>
      </w:pPr>
    </w:p>
    <w:p w14:paraId="7CAC8689" w14:textId="77777777" w:rsidR="009923F3" w:rsidRPr="00C161D1" w:rsidRDefault="009923F3" w:rsidP="00C161D1">
      <w:pPr>
        <w:pStyle w:val="affffd"/>
        <w:jc w:val="center"/>
        <w:rPr>
          <w:rFonts w:ascii="Times New Roman" w:hAnsi="Times New Roman" w:cs="Times New Roman"/>
          <w:b/>
          <w:sz w:val="24"/>
          <w:szCs w:val="24"/>
        </w:rPr>
      </w:pPr>
      <w:r w:rsidRPr="00C161D1">
        <w:rPr>
          <w:rFonts w:ascii="Times New Roman" w:hAnsi="Times New Roman" w:cs="Times New Roman"/>
          <w:b/>
          <w:sz w:val="24"/>
          <w:szCs w:val="24"/>
        </w:rPr>
        <w:t>Правила</w:t>
      </w:r>
      <w:r w:rsidRPr="00C161D1">
        <w:rPr>
          <w:rFonts w:ascii="Times New Roman" w:hAnsi="Times New Roman" w:cs="Times New Roman"/>
          <w:b/>
          <w:sz w:val="24"/>
          <w:szCs w:val="24"/>
        </w:rPr>
        <w:br/>
        <w:t>персонифицированного финансирования дополнительного образования детей в Республике Мордовия</w:t>
      </w:r>
    </w:p>
    <w:p w14:paraId="01B23D18" w14:textId="77777777" w:rsidR="009923F3" w:rsidRPr="003B148D" w:rsidRDefault="009923F3" w:rsidP="009923F3">
      <w:pPr>
        <w:pStyle w:val="1"/>
        <w:spacing w:before="0" w:line="240" w:lineRule="auto"/>
        <w:rPr>
          <w:rFonts w:ascii="Times New Roman" w:hAnsi="Times New Roman" w:cs="Times New Roman"/>
          <w:smallCaps/>
          <w:color w:val="auto"/>
          <w:sz w:val="24"/>
          <w:szCs w:val="24"/>
        </w:rPr>
      </w:pPr>
      <w:bookmarkStart w:id="0" w:name="sub_1100"/>
    </w:p>
    <w:p w14:paraId="2DDE76FF" w14:textId="77777777" w:rsidR="009923F3" w:rsidRPr="00C161D1" w:rsidRDefault="009923F3" w:rsidP="00C161D1">
      <w:pPr>
        <w:pStyle w:val="affffd"/>
        <w:numPr>
          <w:ilvl w:val="0"/>
          <w:numId w:val="44"/>
        </w:numPr>
        <w:ind w:left="0" w:firstLine="0"/>
        <w:jc w:val="center"/>
        <w:rPr>
          <w:rFonts w:ascii="Times New Roman" w:hAnsi="Times New Roman" w:cs="Times New Roman"/>
          <w:sz w:val="24"/>
          <w:szCs w:val="24"/>
        </w:rPr>
      </w:pPr>
      <w:r w:rsidRPr="00C161D1">
        <w:rPr>
          <w:rFonts w:ascii="Times New Roman" w:hAnsi="Times New Roman" w:cs="Times New Roman"/>
          <w:sz w:val="24"/>
          <w:szCs w:val="24"/>
        </w:rPr>
        <w:t>Общие положения</w:t>
      </w:r>
    </w:p>
    <w:bookmarkEnd w:id="0"/>
    <w:p w14:paraId="4A87CDBC" w14:textId="77777777" w:rsidR="009923F3" w:rsidRPr="003B148D" w:rsidRDefault="009923F3" w:rsidP="009923F3">
      <w:pPr>
        <w:spacing w:after="0" w:line="240" w:lineRule="auto"/>
        <w:rPr>
          <w:rFonts w:ascii="Times New Roman" w:hAnsi="Times New Roman" w:cs="Times New Roman"/>
          <w:sz w:val="24"/>
          <w:szCs w:val="24"/>
        </w:rPr>
      </w:pPr>
    </w:p>
    <w:p w14:paraId="56EC7F82" w14:textId="77777777" w:rsidR="009923F3" w:rsidRPr="003B148D" w:rsidRDefault="009923F3" w:rsidP="009923F3">
      <w:pPr>
        <w:widowControl w:val="0"/>
        <w:numPr>
          <w:ilvl w:val="0"/>
          <w:numId w:val="3"/>
        </w:numPr>
        <w:autoSpaceDE w:val="0"/>
        <w:autoSpaceDN w:val="0"/>
        <w:adjustRightInd w:val="0"/>
        <w:spacing w:after="0" w:line="240" w:lineRule="auto"/>
        <w:ind w:left="0" w:firstLine="720"/>
        <w:jc w:val="both"/>
        <w:rPr>
          <w:rFonts w:ascii="Times New Roman" w:hAnsi="Times New Roman" w:cs="Times New Roman"/>
          <w:sz w:val="24"/>
          <w:szCs w:val="24"/>
        </w:rPr>
      </w:pPr>
      <w:bookmarkStart w:id="1" w:name="sub_1"/>
      <w:r w:rsidRPr="003B148D">
        <w:rPr>
          <w:rFonts w:ascii="Times New Roman" w:hAnsi="Times New Roman" w:cs="Times New Roman"/>
          <w:sz w:val="24"/>
          <w:szCs w:val="24"/>
        </w:rPr>
        <w:t>Настоящие Правила персонифицированного финансирования дополнительного образования детей в Республике Мордовия (далее - Правила) регулируют правоотношения субъектов и участников системы персонифицированного финансирования дополнительного образования детей (далее – система персонифицированного финансирования), предполагающей закрепление за детьми, проживающими в муниципальных районах (городских округах) Республики Мордовия, индивидуальных гарантий по оплате выбираемых ими услуг по реализации дополнительных общеобразовательных программ (далее – образовательные программы) в пределах соответствующих гарантий.</w:t>
      </w:r>
    </w:p>
    <w:p w14:paraId="49E492BD" w14:textId="77777777" w:rsidR="009923F3" w:rsidRPr="003B148D" w:rsidRDefault="009923F3" w:rsidP="009923F3">
      <w:pPr>
        <w:widowControl w:val="0"/>
        <w:numPr>
          <w:ilvl w:val="0"/>
          <w:numId w:val="3"/>
        </w:numPr>
        <w:autoSpaceDE w:val="0"/>
        <w:autoSpaceDN w:val="0"/>
        <w:adjustRightInd w:val="0"/>
        <w:spacing w:after="0" w:line="240" w:lineRule="auto"/>
        <w:ind w:left="0" w:firstLine="720"/>
        <w:jc w:val="both"/>
        <w:rPr>
          <w:rFonts w:ascii="Times New Roman" w:hAnsi="Times New Roman" w:cs="Times New Roman"/>
          <w:sz w:val="24"/>
          <w:szCs w:val="24"/>
        </w:rPr>
      </w:pPr>
      <w:r w:rsidRPr="003B148D">
        <w:rPr>
          <w:rFonts w:ascii="Times New Roman" w:hAnsi="Times New Roman" w:cs="Times New Roman"/>
          <w:sz w:val="24"/>
          <w:szCs w:val="24"/>
        </w:rPr>
        <w:t>С целью обеспечения единства принципов системы персонифицированного финансирования в Республике Мордовия органы местного самоуправления муниципальных районов (городских округов) руководствуются Правилами.</w:t>
      </w:r>
    </w:p>
    <w:bookmarkEnd w:id="1"/>
    <w:p w14:paraId="60DE47CE" w14:textId="77777777" w:rsidR="009923F3" w:rsidRPr="003B148D" w:rsidRDefault="009923F3" w:rsidP="009923F3">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Для целей Правил используются следующие понятия:</w:t>
      </w:r>
    </w:p>
    <w:p w14:paraId="4A75A04C"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образовательная услуга – услуга по реализации дополнительной общеобразовательной программы (отдельной части дополнительной общеобразовательной программы), оказываемая в рамках системы персонифицированного финансирования;</w:t>
      </w:r>
    </w:p>
    <w:p w14:paraId="1D93641F"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сертификат дополнительного образования – реестровая запись о включении ребенка в систему персонифицированного дополнительного образования, подтверждающая его право на получение дополнительного образования за счет средств местного бюджета в порядке и на условиях, определяемых правовыми актами муниципального района (городского округа);</w:t>
      </w:r>
    </w:p>
    <w:p w14:paraId="3A74AAF1"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сертификат персонифицированного финансирования – статус сертификата дополнительного образования, предусматривающий возможность его использования для оплаты образовательных услуг в порядке и на условиях, определенных настоящими Правилами;</w:t>
      </w:r>
    </w:p>
    <w:p w14:paraId="28CEA370"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оператор персонифицированного финансирования – участник системы персонифицированного финансирования, уполномоченный Министерством образования Республики Мордовия на осуществление методического, информационного сопровождения системы персонифицированного финансирования, проведение добровольной сертификации дополнительных общеобразовательных программ, ведение реестров участников системы персонифицированного финансирования, проведение независимой оценки качества в рамках системы персонифицированного финансирования, осуществление управления системой персонифицированного финансирования в соответствии с настоящими Правилами;</w:t>
      </w:r>
    </w:p>
    <w:p w14:paraId="1A60C8E5"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программа персонифицированного финансирования – документ, утверждаемый правовым актом муниципального района (городского округа), устанавливающий на определенный период объем финансового обеспечения сертификатов персонифицированного финансирования, число и структуру действующих </w:t>
      </w:r>
      <w:r w:rsidRPr="003B148D">
        <w:rPr>
          <w:rFonts w:ascii="Times New Roman" w:hAnsi="Times New Roman" w:cs="Times New Roman"/>
          <w:sz w:val="24"/>
          <w:szCs w:val="24"/>
        </w:rPr>
        <w:lastRenderedPageBreak/>
        <w:t>сертификатов персонифицированного финансирования, порядок определения норматива обеспечения сертификата, перечень направленностей дополнительного образования, оплачиваемых за счет средств сертификата персонифицированного финансирования, а также ограничения по использованию детьми сертификата персонифицированного финансирования при выборе дополнительных общеобразовательных программ определенных направленностей;</w:t>
      </w:r>
    </w:p>
    <w:p w14:paraId="0E07BE6E"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поставщики образовательных услуг – образовательные организации, организации, осуществляющие обучение, индивидуальные предприниматели, реализующие дополнительные общеобразовательные общеразвивающие программы, включенные в систему персонифицированного финансирования в порядке, установленном настоящими Правилами;</w:t>
      </w:r>
    </w:p>
    <w:p w14:paraId="5A212F24"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договор об образовании – договор, заключаемый между поставщиком образовательных услуг и лицом, зачисляемым на обучение (родителями (законными представителями) несовершеннолетнего лица), определяющий основные характеристики образования, в том числе вид, уровень и (или) направленность дополнительной общеобразовательной программы (части дополнительной общеобразовательной программы), форму обучения, срок освоения дополнительной общеобразовательной программы (продолжительность обучения), а также стоимость платных образовательных услуг и порядок оплаты, в том числе за счет средств сертификата дополнительного образования;</w:t>
      </w:r>
    </w:p>
    <w:p w14:paraId="461A6639"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уполномоченный орган – орган местного самоуправления муниципального района (городского округа), определенный в качестве исполнителя программы персонифицированного финансирования;</w:t>
      </w:r>
    </w:p>
    <w:p w14:paraId="7DD072FE"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уп</w:t>
      </w:r>
      <w:r w:rsidRPr="003B148D">
        <w:rPr>
          <w:rFonts w:ascii="Times New Roman" w:hAnsi="Times New Roman" w:cs="Times New Roman"/>
          <w:color w:val="000000"/>
          <w:sz w:val="24"/>
          <w:szCs w:val="24"/>
        </w:rPr>
        <w:t xml:space="preserve">олномоченная организация - участник системы персонифицированного финансирования, </w:t>
      </w:r>
      <w:r w:rsidR="001F1C5D" w:rsidRPr="003B148D">
        <w:rPr>
          <w:rFonts w:ascii="Times New Roman" w:hAnsi="Times New Roman" w:cs="Times New Roman"/>
          <w:color w:val="000000"/>
          <w:sz w:val="24"/>
          <w:szCs w:val="24"/>
        </w:rPr>
        <w:t xml:space="preserve">уполномоченный органом местного самоуправления муниципального района (городского округа) </w:t>
      </w:r>
      <w:r w:rsidR="004D194F" w:rsidRPr="003B148D">
        <w:rPr>
          <w:rFonts w:ascii="Times New Roman" w:hAnsi="Times New Roman" w:cs="Times New Roman"/>
          <w:color w:val="000000"/>
          <w:sz w:val="24"/>
          <w:szCs w:val="24"/>
        </w:rPr>
        <w:t xml:space="preserve">на </w:t>
      </w:r>
      <w:r w:rsidRPr="003B148D">
        <w:rPr>
          <w:rFonts w:ascii="Times New Roman" w:hAnsi="Times New Roman" w:cs="Times New Roman"/>
          <w:color w:val="000000"/>
          <w:sz w:val="24"/>
          <w:szCs w:val="24"/>
        </w:rPr>
        <w:t>осуществл</w:t>
      </w:r>
      <w:r w:rsidR="004D194F" w:rsidRPr="003B148D">
        <w:rPr>
          <w:rFonts w:ascii="Times New Roman" w:hAnsi="Times New Roman" w:cs="Times New Roman"/>
          <w:color w:val="000000"/>
          <w:sz w:val="24"/>
          <w:szCs w:val="24"/>
        </w:rPr>
        <w:t>ение</w:t>
      </w:r>
      <w:r w:rsidRPr="003B148D">
        <w:rPr>
          <w:rFonts w:ascii="Times New Roman" w:hAnsi="Times New Roman" w:cs="Times New Roman"/>
          <w:color w:val="000000"/>
          <w:sz w:val="24"/>
          <w:szCs w:val="24"/>
        </w:rPr>
        <w:t xml:space="preserve"> платеж</w:t>
      </w:r>
      <w:r w:rsidR="004D194F" w:rsidRPr="003B148D">
        <w:rPr>
          <w:rFonts w:ascii="Times New Roman" w:hAnsi="Times New Roman" w:cs="Times New Roman"/>
          <w:color w:val="000000"/>
          <w:sz w:val="24"/>
          <w:szCs w:val="24"/>
        </w:rPr>
        <w:t>ей</w:t>
      </w:r>
      <w:r w:rsidRPr="003B148D">
        <w:rPr>
          <w:rFonts w:ascii="Times New Roman" w:hAnsi="Times New Roman" w:cs="Times New Roman"/>
          <w:color w:val="000000"/>
          <w:sz w:val="24"/>
          <w:szCs w:val="24"/>
        </w:rPr>
        <w:t xml:space="preserve"> по договорам об образовании, заключенным между родителями (законными представителями) детей – участниками системы персонифицированного финансирования </w:t>
      </w:r>
      <w:r w:rsidRPr="003B148D">
        <w:rPr>
          <w:rFonts w:ascii="Times New Roman" w:hAnsi="Times New Roman" w:cs="Times New Roman"/>
          <w:sz w:val="24"/>
          <w:szCs w:val="24"/>
        </w:rPr>
        <w:t>муниципального района (городского округа)</w:t>
      </w:r>
      <w:r w:rsidRPr="003B148D">
        <w:rPr>
          <w:rFonts w:ascii="Times New Roman" w:hAnsi="Times New Roman" w:cs="Times New Roman"/>
          <w:color w:val="000000"/>
          <w:sz w:val="24"/>
          <w:szCs w:val="24"/>
        </w:rPr>
        <w:t xml:space="preserve"> и поставщиками образовательных услуг</w:t>
      </w:r>
      <w:r w:rsidRPr="003B148D">
        <w:rPr>
          <w:rFonts w:ascii="Times New Roman" w:hAnsi="Times New Roman" w:cs="Times New Roman"/>
          <w:sz w:val="24"/>
          <w:szCs w:val="24"/>
        </w:rPr>
        <w:t>;</w:t>
      </w:r>
    </w:p>
    <w:p w14:paraId="40D875C1"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информационная система персонифицированного финансирования – информационная система, создаваемая и используемая с целью автоматизации процедур выбора детьми – участниками системы персонифицированного финансирования поставщиков образовательных услуг, дополнительных общеобразовательных программ, ведения учета использования сертификатов персонифицированного финансирования, осуществления процедур добровольной сертификации дополнительных общеобразовательных программ и иных процедур, предусмотренных настоящими Правилами;</w:t>
      </w:r>
    </w:p>
    <w:p w14:paraId="4B2A5424"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норматив обеспечения сертификата (номинал сертификата) – объем индивидуальных гарантий по оплате образовательных услуг, определяемый и устанавливаемый для одного ребенка на период действия программы персонифицированного финансирования;</w:t>
      </w:r>
    </w:p>
    <w:p w14:paraId="31EAB98D"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нормативная стоимость образовательной услуги – объем затрат, выраженный в рублях, необходимых на оказание услуги по реализации дополнительной общеобразовательной программы (части дополнительной общеобразовательной программы) за период реализации программы (части дополнительной общеобразовательной программы), определяемый с учетом устанавливаемых поставщиком образовательных услуг для дополнительной общеобразовательной программы (части дополнительной общеобразовательной программы) характеристик;</w:t>
      </w:r>
    </w:p>
    <w:p w14:paraId="14DD3336" w14:textId="77777777" w:rsidR="009923F3" w:rsidRPr="003B148D" w:rsidRDefault="009923F3" w:rsidP="009923F3">
      <w:pPr>
        <w:widowControl w:val="0"/>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участники системы персонифицированного финансирования – оператор персонифицированного финансирования, уполномоченные органы, уполномоченные организации, поставщики образовательных услуг, обучающиеся, получающие дополнительное образование с использованием сертификатов персонифицированного </w:t>
      </w:r>
      <w:r w:rsidRPr="003B148D">
        <w:rPr>
          <w:rFonts w:ascii="Times New Roman" w:hAnsi="Times New Roman" w:cs="Times New Roman"/>
          <w:sz w:val="24"/>
          <w:szCs w:val="24"/>
        </w:rPr>
        <w:lastRenderedPageBreak/>
        <w:t>финансирования, а также их родители (законные представители).</w:t>
      </w:r>
    </w:p>
    <w:p w14:paraId="0502620E" w14:textId="77777777" w:rsidR="009923F3" w:rsidRPr="003B148D" w:rsidRDefault="009923F3" w:rsidP="009923F3">
      <w:pPr>
        <w:widowControl w:val="0"/>
        <w:numPr>
          <w:ilvl w:val="0"/>
          <w:numId w:val="3"/>
        </w:numPr>
        <w:autoSpaceDE w:val="0"/>
        <w:autoSpaceDN w:val="0"/>
        <w:adjustRightInd w:val="0"/>
        <w:spacing w:after="0" w:line="240" w:lineRule="auto"/>
        <w:ind w:left="0" w:firstLine="720"/>
        <w:jc w:val="both"/>
        <w:rPr>
          <w:rFonts w:ascii="Times New Roman" w:hAnsi="Times New Roman" w:cs="Times New Roman"/>
          <w:sz w:val="24"/>
          <w:szCs w:val="24"/>
        </w:rPr>
      </w:pPr>
      <w:r w:rsidRPr="003B148D">
        <w:rPr>
          <w:rFonts w:ascii="Times New Roman" w:hAnsi="Times New Roman" w:cs="Times New Roman"/>
          <w:sz w:val="24"/>
          <w:szCs w:val="24"/>
        </w:rPr>
        <w:t>Правила устанавливают:</w:t>
      </w:r>
    </w:p>
    <w:p w14:paraId="477878D8" w14:textId="77777777" w:rsidR="009923F3" w:rsidRPr="003B148D" w:rsidRDefault="009923F3" w:rsidP="009923F3">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установления гарантий по оплате дополнительного образования детей, включенных в систему персонифицированного финансирования;</w:t>
      </w:r>
    </w:p>
    <w:p w14:paraId="73C0D46D" w14:textId="77777777" w:rsidR="009923F3" w:rsidRPr="003B148D" w:rsidRDefault="009923F3" w:rsidP="009923F3">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ведения реестров сертификатов дополнительного образования в рамках системы персонифицированного финансирования;</w:t>
      </w:r>
    </w:p>
    <w:p w14:paraId="47A25142" w14:textId="77777777" w:rsidR="009923F3" w:rsidRPr="003B148D" w:rsidRDefault="009923F3" w:rsidP="009923F3">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ведения реестра поставщиков образовательных услуг, включенных в систему персонифицированного финансирования;</w:t>
      </w:r>
    </w:p>
    <w:p w14:paraId="39142DF7" w14:textId="77777777" w:rsidR="009923F3" w:rsidRPr="003B148D" w:rsidRDefault="009923F3" w:rsidP="009923F3">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включения образовательных программ в систему персонифицированного финансирования;</w:t>
      </w:r>
    </w:p>
    <w:p w14:paraId="5634202A" w14:textId="77777777" w:rsidR="009923F3" w:rsidRPr="003B148D" w:rsidRDefault="009923F3" w:rsidP="009923F3">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ведения Реестра сертифицированных образовательных программ;</w:t>
      </w:r>
    </w:p>
    <w:p w14:paraId="28C2D762" w14:textId="77777777" w:rsidR="009923F3" w:rsidRPr="003B148D" w:rsidRDefault="009923F3" w:rsidP="009923F3">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определения нормативной стоимости образовательной услуги;</w:t>
      </w:r>
    </w:p>
    <w:p w14:paraId="55CD8233" w14:textId="77777777" w:rsidR="009923F3" w:rsidRPr="003B148D" w:rsidRDefault="009923F3" w:rsidP="009923F3">
      <w:pPr>
        <w:widowControl w:val="0"/>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установления/прекращения договорных взаимоотношений между поставщиками образовательных услуг и родителями (законными представителями) детей;</w:t>
      </w:r>
    </w:p>
    <w:p w14:paraId="4808AFD3" w14:textId="77777777" w:rsidR="009923F3" w:rsidRPr="003B148D" w:rsidRDefault="009923F3" w:rsidP="009923F3">
      <w:pPr>
        <w:pStyle w:val="a3"/>
        <w:numPr>
          <w:ilvl w:val="0"/>
          <w:numId w:val="43"/>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оплаты оказываемых образовательных услуг;</w:t>
      </w:r>
    </w:p>
    <w:p w14:paraId="104E0E91" w14:textId="77777777" w:rsidR="009923F3" w:rsidRPr="003B148D" w:rsidRDefault="009923F3" w:rsidP="009923F3">
      <w:pPr>
        <w:pStyle w:val="a3"/>
        <w:numPr>
          <w:ilvl w:val="0"/>
          <w:numId w:val="43"/>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порядок проведения независимой оценки качества в рамках системы персонифицированного финансирования.</w:t>
      </w:r>
    </w:p>
    <w:p w14:paraId="1D918D25" w14:textId="77777777" w:rsidR="009923F3" w:rsidRPr="003B148D" w:rsidRDefault="009923F3" w:rsidP="009923F3">
      <w:pPr>
        <w:spacing w:after="0" w:line="240" w:lineRule="auto"/>
        <w:rPr>
          <w:rFonts w:ascii="Times New Roman" w:hAnsi="Times New Roman" w:cs="Times New Roman"/>
          <w:bCs/>
          <w:smallCaps/>
          <w:sz w:val="24"/>
          <w:szCs w:val="24"/>
        </w:rPr>
      </w:pPr>
    </w:p>
    <w:p w14:paraId="73E08E51" w14:textId="77777777" w:rsidR="009923F3" w:rsidRPr="00C161D1" w:rsidRDefault="00C161D1" w:rsidP="00C161D1">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9923F3" w:rsidRPr="00C161D1">
        <w:rPr>
          <w:rFonts w:ascii="Times New Roman" w:hAnsi="Times New Roman" w:cs="Times New Roman"/>
          <w:sz w:val="24"/>
          <w:szCs w:val="24"/>
        </w:rPr>
        <w:t>орядок установления гарантий по оплате дополнительного образования детей, включенных в систему персонифицированного финансирования</w:t>
      </w:r>
    </w:p>
    <w:p w14:paraId="08C0BD61" w14:textId="77777777" w:rsidR="009923F3" w:rsidRPr="003B148D" w:rsidRDefault="009923F3" w:rsidP="009923F3">
      <w:pPr>
        <w:spacing w:after="0" w:line="240" w:lineRule="auto"/>
        <w:rPr>
          <w:rFonts w:ascii="Times New Roman" w:hAnsi="Times New Roman" w:cs="Times New Roman"/>
          <w:sz w:val="24"/>
          <w:szCs w:val="24"/>
        </w:rPr>
      </w:pPr>
    </w:p>
    <w:p w14:paraId="652DE0C4" w14:textId="77777777" w:rsidR="009923F3" w:rsidRPr="003B148D" w:rsidRDefault="009923F3" w:rsidP="009923F3">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b/>
          <w:smallCaps/>
          <w:sz w:val="24"/>
          <w:szCs w:val="24"/>
        </w:rPr>
      </w:pPr>
      <w:r w:rsidRPr="003B148D">
        <w:rPr>
          <w:rFonts w:ascii="Times New Roman" w:hAnsi="Times New Roman" w:cs="Times New Roman"/>
          <w:sz w:val="24"/>
          <w:szCs w:val="24"/>
        </w:rPr>
        <w:t>Финансовое обеспечение обязательств, возникающих при использовании детьми, включенными в систему персонифицированного финансирования, сертификатов персонифицированного финансирования, осуществляется за счет средств, предусматриваемых в муниципальных программах развития, в рамках полномочий органов местного самоуправления муниципальных районов (городских округов) в сфере образования и/или по оказанию поддержки социально ориентированным некоммерческим организациям и/или содействию развитию малого и среднего предпринимательства.</w:t>
      </w:r>
    </w:p>
    <w:p w14:paraId="2C14B7B0" w14:textId="77777777" w:rsidR="009923F3" w:rsidRPr="003B148D" w:rsidRDefault="009923F3" w:rsidP="009923F3">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b/>
          <w:smallCaps/>
          <w:sz w:val="24"/>
          <w:szCs w:val="24"/>
        </w:rPr>
      </w:pPr>
      <w:r w:rsidRPr="003B148D">
        <w:rPr>
          <w:rFonts w:ascii="Times New Roman" w:hAnsi="Times New Roman" w:cs="Times New Roman"/>
          <w:sz w:val="24"/>
          <w:szCs w:val="24"/>
        </w:rPr>
        <w:t xml:space="preserve">Норматив обеспечения сертификата определяется в стоимостном выражении и закрепляется программой персонифицированного финансирования на период ее реализации. </w:t>
      </w:r>
    </w:p>
    <w:p w14:paraId="31D7B7C6" w14:textId="77777777" w:rsidR="009923F3" w:rsidRPr="003B148D" w:rsidRDefault="009923F3" w:rsidP="009923F3">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b/>
          <w:smallCaps/>
          <w:sz w:val="24"/>
          <w:szCs w:val="24"/>
        </w:rPr>
      </w:pPr>
      <w:r w:rsidRPr="003B148D">
        <w:rPr>
          <w:rFonts w:ascii="Times New Roman" w:hAnsi="Times New Roman" w:cs="Times New Roman"/>
          <w:sz w:val="24"/>
          <w:szCs w:val="24"/>
        </w:rPr>
        <w:t>При установлении размера норматива обеспечения сертификата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определенные муниципальным правовым актом местной администрации.</w:t>
      </w:r>
    </w:p>
    <w:p w14:paraId="3BB202CB" w14:textId="77777777" w:rsidR="004315DC" w:rsidRPr="003B148D" w:rsidRDefault="004315DC" w:rsidP="009923F3">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b/>
          <w:smallCaps/>
          <w:sz w:val="24"/>
          <w:szCs w:val="24"/>
        </w:rPr>
      </w:pPr>
      <w:r w:rsidRPr="003B148D">
        <w:rPr>
          <w:rFonts w:ascii="Times New Roman" w:hAnsi="Times New Roman" w:cs="Times New Roman"/>
          <w:sz w:val="24"/>
          <w:szCs w:val="24"/>
        </w:rPr>
        <w:t>Для отдельных детей, проявивших выдающиеся способности, программой персонифицированного финансирования могут быть установлены индивидуальные подушевые нормативы.</w:t>
      </w:r>
    </w:p>
    <w:p w14:paraId="3721F3BF" w14:textId="77777777" w:rsidR="009923F3" w:rsidRPr="003B148D" w:rsidRDefault="004315DC" w:rsidP="009923F3">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b/>
          <w:smallCaps/>
          <w:sz w:val="24"/>
          <w:szCs w:val="24"/>
        </w:rPr>
      </w:pPr>
      <w:r w:rsidRPr="003B148D">
        <w:rPr>
          <w:rFonts w:ascii="Times New Roman" w:hAnsi="Times New Roman" w:cs="Times New Roman"/>
          <w:sz w:val="24"/>
          <w:szCs w:val="24"/>
        </w:rPr>
        <w:t>При определении размера норматива обеспечения сертификата используется оценка нормативной стоимости базовой дополнительной общеобразовательной программы, реализация которой за счет бюджетных средств предполагается в качестве достаточной гарантии со стороны муниципалитета для соответствующей категории детей, определяемая в соответствии с п.</w:t>
      </w:r>
      <w:r w:rsidR="004D194F" w:rsidRPr="003B148D">
        <w:rPr>
          <w:rFonts w:ascii="Times New Roman" w:hAnsi="Times New Roman" w:cs="Times New Roman"/>
          <w:sz w:val="24"/>
          <w:szCs w:val="24"/>
        </w:rPr>
        <w:t xml:space="preserve"> 79</w:t>
      </w:r>
      <w:r w:rsidRPr="00EA1DAB">
        <w:rPr>
          <w:rFonts w:ascii="Times New Roman" w:hAnsi="Times New Roman" w:cs="Times New Roman"/>
          <w:sz w:val="24"/>
          <w:szCs w:val="24"/>
        </w:rPr>
        <w:t xml:space="preserve"> </w:t>
      </w:r>
      <w:r w:rsidRPr="003B148D">
        <w:rPr>
          <w:rFonts w:ascii="Times New Roman" w:hAnsi="Times New Roman" w:cs="Times New Roman"/>
          <w:sz w:val="24"/>
          <w:szCs w:val="24"/>
        </w:rPr>
        <w:t>настоящих Правил.</w:t>
      </w:r>
    </w:p>
    <w:p w14:paraId="2C90C399" w14:textId="77777777" w:rsidR="009923F3" w:rsidRPr="003B148D" w:rsidRDefault="009923F3" w:rsidP="009923F3">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Число действующих сертификатов персонифицированного финансирования, в том числе для отдельных категорий детей, на соответствующий период устанавливается в рамках программы персонифицированного финансирования.</w:t>
      </w:r>
    </w:p>
    <w:p w14:paraId="48AC9CEC" w14:textId="77777777" w:rsidR="009923F3" w:rsidRPr="003B148D" w:rsidRDefault="009923F3" w:rsidP="009923F3">
      <w:pPr>
        <w:spacing w:after="0" w:line="240" w:lineRule="auto"/>
        <w:rPr>
          <w:rFonts w:ascii="Times New Roman" w:hAnsi="Times New Roman" w:cs="Times New Roman"/>
          <w:bCs/>
          <w:smallCaps/>
          <w:sz w:val="24"/>
          <w:szCs w:val="24"/>
        </w:rPr>
      </w:pPr>
    </w:p>
    <w:p w14:paraId="210CE97F" w14:textId="77777777" w:rsidR="009923F3" w:rsidRPr="00C161D1" w:rsidRDefault="00C161D1" w:rsidP="00C161D1">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9923F3" w:rsidRPr="00C161D1">
        <w:rPr>
          <w:rFonts w:ascii="Times New Roman" w:hAnsi="Times New Roman" w:cs="Times New Roman"/>
          <w:sz w:val="24"/>
          <w:szCs w:val="24"/>
        </w:rPr>
        <w:t>орядок ведения реестров сертификатов дополнительного образования в рамках системы персонифицированного финансирования</w:t>
      </w:r>
    </w:p>
    <w:p w14:paraId="076665DC" w14:textId="77777777" w:rsidR="009923F3" w:rsidRPr="003B148D" w:rsidRDefault="009923F3" w:rsidP="009923F3">
      <w:pPr>
        <w:spacing w:after="0" w:line="240" w:lineRule="auto"/>
        <w:rPr>
          <w:rFonts w:ascii="Times New Roman" w:hAnsi="Times New Roman" w:cs="Times New Roman"/>
          <w:sz w:val="24"/>
          <w:szCs w:val="24"/>
        </w:rPr>
      </w:pPr>
    </w:p>
    <w:p w14:paraId="7E5E6FA7" w14:textId="77777777" w:rsidR="009923F3" w:rsidRPr="003B148D" w:rsidRDefault="009923F3" w:rsidP="005E6E02">
      <w:pPr>
        <w:pStyle w:val="a3"/>
        <w:widowControl w:val="0"/>
        <w:numPr>
          <w:ilvl w:val="0"/>
          <w:numId w:val="41"/>
        </w:numPr>
        <w:autoSpaceDE w:val="0"/>
        <w:autoSpaceDN w:val="0"/>
        <w:adjustRightInd w:val="0"/>
        <w:spacing w:after="0" w:line="240" w:lineRule="auto"/>
        <w:ind w:left="0" w:firstLine="567"/>
        <w:jc w:val="both"/>
        <w:rPr>
          <w:rFonts w:ascii="Times New Roman" w:hAnsi="Times New Roman" w:cs="Times New Roman"/>
          <w:sz w:val="24"/>
          <w:szCs w:val="24"/>
        </w:rPr>
      </w:pPr>
      <w:bookmarkStart w:id="2" w:name="_Ref450466699"/>
      <w:bookmarkStart w:id="3" w:name="_Ref450467899"/>
      <w:r w:rsidRPr="003B148D">
        <w:rPr>
          <w:rFonts w:ascii="Times New Roman" w:hAnsi="Times New Roman" w:cs="Times New Roman"/>
          <w:sz w:val="24"/>
          <w:szCs w:val="24"/>
        </w:rPr>
        <w:t xml:space="preserve">С целью осуществления учета детей – участников системы персонифицированного финансирования, уполномоченным органом осуществляется </w:t>
      </w:r>
      <w:r w:rsidRPr="003B148D">
        <w:rPr>
          <w:rFonts w:ascii="Times New Roman" w:hAnsi="Times New Roman" w:cs="Times New Roman"/>
          <w:sz w:val="24"/>
          <w:szCs w:val="24"/>
        </w:rPr>
        <w:lastRenderedPageBreak/>
        <w:t>ведение Реестра сертификатов дополнительного образования, в котором отражается информация обо всех сертификатах, обслуживаемых уполномоченным органом</w:t>
      </w:r>
      <w:bookmarkEnd w:id="2"/>
      <w:bookmarkEnd w:id="3"/>
      <w:r w:rsidRPr="003B148D">
        <w:rPr>
          <w:rFonts w:ascii="Times New Roman" w:hAnsi="Times New Roman" w:cs="Times New Roman"/>
          <w:sz w:val="24"/>
          <w:szCs w:val="24"/>
        </w:rPr>
        <w:t>, в соответствии с порядком устанавливаемым администрацией муниципального района (городского округа).</w:t>
      </w:r>
    </w:p>
    <w:p w14:paraId="07EE457E"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систему персонифицированного финансирования включаются дети, имеющие сертификаты дополнительного образования в статусе сертификата персонифицированного финансирования. Порядок изменения статуса сертификата дополнительного образования устанавливается администрацией муниципального района (городского округа).</w:t>
      </w:r>
    </w:p>
    <w:p w14:paraId="5AECB4EF"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4" w:name="_Ref450486209"/>
      <w:bookmarkStart w:id="5" w:name="_Ref510182173"/>
      <w:bookmarkStart w:id="6" w:name="_Ref510180154"/>
      <w:r w:rsidRPr="003B148D">
        <w:rPr>
          <w:rFonts w:ascii="Times New Roman" w:hAnsi="Times New Roman" w:cs="Times New Roman"/>
          <w:sz w:val="24"/>
          <w:szCs w:val="24"/>
        </w:rPr>
        <w:t xml:space="preserve">В течение 3 рабочих дней после принятия положительного решения о включении ребенка в систему персонифицированного финансирования (переводе сертификата дополнительного образования в статус сертификата персонифицированного финансирования), </w:t>
      </w:r>
      <w:bookmarkEnd w:id="4"/>
      <w:r w:rsidRPr="003B148D">
        <w:rPr>
          <w:rFonts w:ascii="Times New Roman" w:hAnsi="Times New Roman" w:cs="Times New Roman"/>
          <w:sz w:val="24"/>
          <w:szCs w:val="24"/>
        </w:rPr>
        <w:t>уполномоченным органом направляется уведомление оператору персонифицированного финансирования о включении ребенка в систему персонифицированного финансирования, содержащее информацию о номере сертификата дополнительного образования и размере его норматива обеспечения</w:t>
      </w:r>
      <w:bookmarkEnd w:id="5"/>
      <w:bookmarkEnd w:id="6"/>
      <w:r w:rsidRPr="003B148D">
        <w:rPr>
          <w:rFonts w:ascii="Times New Roman" w:hAnsi="Times New Roman" w:cs="Times New Roman"/>
          <w:sz w:val="24"/>
          <w:szCs w:val="24"/>
        </w:rPr>
        <w:t>, определяемом в соответствии с программой персонифицированного финансирования на момент присвоения сертификату статуса сертификата персонифицированного финансирования.</w:t>
      </w:r>
    </w:p>
    <w:p w14:paraId="45E61D93"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7" w:name="_Ref450467571"/>
      <w:r w:rsidRPr="003B148D">
        <w:rPr>
          <w:rFonts w:ascii="Times New Roman" w:hAnsi="Times New Roman" w:cs="Times New Roman"/>
          <w:sz w:val="24"/>
          <w:szCs w:val="24"/>
        </w:rPr>
        <w:t>Оператором персонифицированного финансирования осуществляется ведение Реестра сертификатов персонифицированного финансирования, в котором отражается информация обо всех сертификатах, используемых в рамках системы персонифицированного финансирования, содержащего следующие сведения:</w:t>
      </w:r>
      <w:bookmarkEnd w:id="7"/>
    </w:p>
    <w:p w14:paraId="280967B2" w14:textId="77777777" w:rsidR="009923F3" w:rsidRPr="003B148D" w:rsidRDefault="009923F3" w:rsidP="009923F3">
      <w:pPr>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bookmarkStart w:id="8" w:name="_Ref450468006"/>
      <w:r w:rsidRPr="003B148D">
        <w:rPr>
          <w:rFonts w:ascii="Times New Roman" w:hAnsi="Times New Roman" w:cs="Times New Roman"/>
          <w:sz w:val="24"/>
          <w:szCs w:val="24"/>
        </w:rPr>
        <w:t>номер сертификата дополнительного образования;</w:t>
      </w:r>
      <w:bookmarkEnd w:id="8"/>
    </w:p>
    <w:p w14:paraId="0BDBE299" w14:textId="77777777" w:rsidR="009923F3" w:rsidRPr="003B148D" w:rsidRDefault="009923F3" w:rsidP="009923F3">
      <w:pPr>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bookmarkStart w:id="9" w:name="_Ref450467561"/>
      <w:r w:rsidRPr="003B148D">
        <w:rPr>
          <w:rFonts w:ascii="Times New Roman" w:hAnsi="Times New Roman" w:cs="Times New Roman"/>
          <w:sz w:val="24"/>
          <w:szCs w:val="24"/>
        </w:rPr>
        <w:t>размер норматива обеспечения сертификата дополнительного образования, установленный на период до конца действия программы персонифицированного финансирования;</w:t>
      </w:r>
      <w:bookmarkStart w:id="10" w:name="_Ref450467567"/>
      <w:bookmarkEnd w:id="9"/>
    </w:p>
    <w:p w14:paraId="0D90AD46" w14:textId="77777777" w:rsidR="009923F3" w:rsidRPr="003B148D" w:rsidRDefault="009923F3" w:rsidP="009923F3">
      <w:pPr>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bookmarkStart w:id="11" w:name="_Ref504123987"/>
      <w:r w:rsidRPr="003B148D">
        <w:rPr>
          <w:rFonts w:ascii="Times New Roman" w:hAnsi="Times New Roman" w:cs="Times New Roman"/>
          <w:sz w:val="24"/>
          <w:szCs w:val="24"/>
        </w:rPr>
        <w:t>перечень направленностей образовательных программ, оплачиваемых за счет средств сертификата дополнительного образования в соответствии с программой персонифицированного финансирования (далее – доступные направленности программ) и установленные программой персонифицированного финансирования лимиты зачисления на обучение для соответствующей направленности</w:t>
      </w:r>
      <w:bookmarkEnd w:id="10"/>
      <w:r w:rsidRPr="003B148D">
        <w:rPr>
          <w:rFonts w:ascii="Times New Roman" w:hAnsi="Times New Roman" w:cs="Times New Roman"/>
          <w:sz w:val="24"/>
          <w:szCs w:val="24"/>
        </w:rPr>
        <w:t xml:space="preserve"> по дополнительной общеобразовательной программе;</w:t>
      </w:r>
      <w:bookmarkEnd w:id="11"/>
    </w:p>
    <w:p w14:paraId="025417EC" w14:textId="77777777" w:rsidR="009923F3" w:rsidRPr="003B148D" w:rsidRDefault="009923F3" w:rsidP="009923F3">
      <w:pPr>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bookmarkStart w:id="12" w:name="_Ref450468187"/>
      <w:r w:rsidRPr="003B148D">
        <w:rPr>
          <w:rFonts w:ascii="Times New Roman" w:hAnsi="Times New Roman" w:cs="Times New Roman"/>
          <w:sz w:val="24"/>
          <w:szCs w:val="24"/>
        </w:rPr>
        <w:t>доступный остаток обеспечения сертификата дополнительного образования в соответствующем периоде действия программы персонифицированного финансирования.</w:t>
      </w:r>
      <w:bookmarkEnd w:id="12"/>
    </w:p>
    <w:p w14:paraId="6F2662C4"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подпунктах </w:t>
      </w:r>
      <w:r w:rsidR="00E6711C">
        <w:fldChar w:fldCharType="begin"/>
      </w:r>
      <w:r w:rsidR="00E6711C">
        <w:instrText xml:space="preserve"> REF _Ref450468006 \r \h  \* MERGEFORMAT </w:instrText>
      </w:r>
      <w:r w:rsidR="00E6711C">
        <w:fldChar w:fldCharType="separate"/>
      </w:r>
      <w:r w:rsidR="001040B6">
        <w:rPr>
          <w:rFonts w:ascii="Times New Roman" w:hAnsi="Times New Roman" w:cs="Times New Roman"/>
          <w:sz w:val="24"/>
          <w:szCs w:val="24"/>
        </w:rPr>
        <w:t>1)</w:t>
      </w:r>
      <w:r w:rsidR="00E6711C">
        <w:fldChar w:fldCharType="end"/>
      </w:r>
      <w:r w:rsidRPr="003B148D">
        <w:rPr>
          <w:rFonts w:ascii="Times New Roman" w:hAnsi="Times New Roman" w:cs="Times New Roman"/>
          <w:sz w:val="24"/>
          <w:szCs w:val="24"/>
        </w:rPr>
        <w:t xml:space="preserve"> - </w:t>
      </w:r>
      <w:r w:rsidR="00E6711C">
        <w:fldChar w:fldCharType="begin"/>
      </w:r>
      <w:r w:rsidR="00E6711C">
        <w:instrText xml:space="preserve"> REF _Ref450467561 \r \h  \* MERGEFORMAT </w:instrText>
      </w:r>
      <w:r w:rsidR="00E6711C">
        <w:fldChar w:fldCharType="separate"/>
      </w:r>
      <w:r w:rsidR="001040B6">
        <w:rPr>
          <w:rFonts w:ascii="Times New Roman" w:hAnsi="Times New Roman" w:cs="Times New Roman"/>
          <w:sz w:val="24"/>
          <w:szCs w:val="24"/>
        </w:rPr>
        <w:t>2)</w:t>
      </w:r>
      <w:r w:rsidR="00E6711C">
        <w:fldChar w:fldCharType="end"/>
      </w:r>
      <w:r w:rsidRPr="003B148D">
        <w:rPr>
          <w:rFonts w:ascii="Times New Roman" w:hAnsi="Times New Roman" w:cs="Times New Roman"/>
          <w:sz w:val="24"/>
          <w:szCs w:val="24"/>
        </w:rPr>
        <w:t xml:space="preserve"> пункта </w:t>
      </w:r>
      <w:r w:rsidR="00E6711C">
        <w:fldChar w:fldCharType="begin"/>
      </w:r>
      <w:r w:rsidR="00E6711C">
        <w:instrText xml:space="preserve"> REF _Ref450467571 \r \h  \* MERGEFORMAT </w:instrText>
      </w:r>
      <w:r w:rsidR="00E6711C">
        <w:fldChar w:fldCharType="separate"/>
      </w:r>
      <w:r w:rsidR="001040B6">
        <w:rPr>
          <w:rFonts w:ascii="Times New Roman" w:hAnsi="Times New Roman" w:cs="Times New Roman"/>
          <w:sz w:val="24"/>
          <w:szCs w:val="24"/>
        </w:rPr>
        <w:t>14</w:t>
      </w:r>
      <w:r w:rsidR="00E6711C">
        <w:fldChar w:fldCharType="end"/>
      </w:r>
      <w:r w:rsidRPr="003B148D">
        <w:rPr>
          <w:rFonts w:ascii="Times New Roman" w:hAnsi="Times New Roman" w:cs="Times New Roman"/>
          <w:sz w:val="24"/>
          <w:szCs w:val="24"/>
        </w:rPr>
        <w:t xml:space="preserve"> настоящих Правил, вносятся в Реестр сертификатов персонифицированного финансирования оператором персонифицированного финансирования на основании уведомления, представляемого уполномоченным органом в соответствии с пунктом </w:t>
      </w:r>
      <w:r w:rsidR="00E6711C">
        <w:fldChar w:fldCharType="begin"/>
      </w:r>
      <w:r w:rsidR="00E6711C">
        <w:instrText xml:space="preserve"> REF _Ref450486209 \r \h  \* MERGEFORMAT </w:instrText>
      </w:r>
      <w:r w:rsidR="00E6711C">
        <w:fldChar w:fldCharType="separate"/>
      </w:r>
      <w:r w:rsidR="001040B6">
        <w:rPr>
          <w:rFonts w:ascii="Times New Roman" w:hAnsi="Times New Roman" w:cs="Times New Roman"/>
          <w:sz w:val="24"/>
          <w:szCs w:val="24"/>
        </w:rPr>
        <w:t>13</w:t>
      </w:r>
      <w:r w:rsidR="00E6711C">
        <w:fldChar w:fldCharType="end"/>
      </w:r>
      <w:r w:rsidRPr="003B148D">
        <w:rPr>
          <w:rFonts w:ascii="Times New Roman" w:hAnsi="Times New Roman" w:cs="Times New Roman"/>
          <w:sz w:val="24"/>
          <w:szCs w:val="24"/>
        </w:rPr>
        <w:t xml:space="preserve"> настоящих Правил, не позднее 3-х рабочих дней после принятия получения соответствующего уведомления. </w:t>
      </w:r>
    </w:p>
    <w:p w14:paraId="2EA7F596"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подпункте </w:t>
      </w:r>
      <w:r w:rsidR="00E6711C">
        <w:fldChar w:fldCharType="begin"/>
      </w:r>
      <w:r w:rsidR="00E6711C">
        <w:instrText xml:space="preserve"> REF _Ref504123987 \r \h  \* MERGEFORMAT </w:instrText>
      </w:r>
      <w:r w:rsidR="00E6711C">
        <w:fldChar w:fldCharType="separate"/>
      </w:r>
      <w:r w:rsidR="001040B6">
        <w:rPr>
          <w:rFonts w:ascii="Times New Roman" w:hAnsi="Times New Roman" w:cs="Times New Roman"/>
          <w:sz w:val="24"/>
          <w:szCs w:val="24"/>
        </w:rPr>
        <w:t>3)</w:t>
      </w:r>
      <w:r w:rsidR="00E6711C">
        <w:fldChar w:fldCharType="end"/>
      </w:r>
      <w:r w:rsidRPr="003B148D">
        <w:rPr>
          <w:rFonts w:ascii="Times New Roman" w:hAnsi="Times New Roman" w:cs="Times New Roman"/>
          <w:sz w:val="24"/>
          <w:szCs w:val="24"/>
        </w:rPr>
        <w:t xml:space="preserve"> пункта </w:t>
      </w:r>
      <w:r w:rsidR="00E6711C">
        <w:fldChar w:fldCharType="begin"/>
      </w:r>
      <w:r w:rsidR="00E6711C">
        <w:instrText xml:space="preserve"> REF _Ref450467571 \r \h  \* MERGEFORMAT </w:instrText>
      </w:r>
      <w:r w:rsidR="00E6711C">
        <w:fldChar w:fldCharType="separate"/>
      </w:r>
      <w:r w:rsidR="001040B6">
        <w:rPr>
          <w:rFonts w:ascii="Times New Roman" w:hAnsi="Times New Roman" w:cs="Times New Roman"/>
          <w:sz w:val="24"/>
          <w:szCs w:val="24"/>
        </w:rPr>
        <w:t>14</w:t>
      </w:r>
      <w:r w:rsidR="00E6711C">
        <w:fldChar w:fldCharType="end"/>
      </w:r>
      <w:r w:rsidRPr="003B148D">
        <w:rPr>
          <w:rFonts w:ascii="Times New Roman" w:hAnsi="Times New Roman" w:cs="Times New Roman"/>
          <w:sz w:val="24"/>
          <w:szCs w:val="24"/>
        </w:rPr>
        <w:t xml:space="preserve"> настоящих Правил, вносятся в Реестр сертификатов персонифицированного финансирования оператором персонифицированного финансирования самостоятельно на основании положений программы персонифицированного финансирования, и корректируются по результатам заключения и расторжения договоров об образовании детей – участников системы персонифицированного финансирования.</w:t>
      </w:r>
    </w:p>
    <w:p w14:paraId="7C855A20"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подпункте </w:t>
      </w:r>
      <w:r w:rsidR="00E6711C">
        <w:fldChar w:fldCharType="begin"/>
      </w:r>
      <w:r w:rsidR="00E6711C">
        <w:instrText xml:space="preserve"> REF _Ref450468187 \r \h  \* MERGEFORMAT </w:instrText>
      </w:r>
      <w:r w:rsidR="00E6711C">
        <w:fldChar w:fldCharType="separate"/>
      </w:r>
      <w:r w:rsidR="001040B6">
        <w:rPr>
          <w:rFonts w:ascii="Times New Roman" w:hAnsi="Times New Roman" w:cs="Times New Roman"/>
          <w:sz w:val="24"/>
          <w:szCs w:val="24"/>
        </w:rPr>
        <w:t>4)</w:t>
      </w:r>
      <w:r w:rsidR="00E6711C">
        <w:fldChar w:fldCharType="end"/>
      </w:r>
      <w:r w:rsidRPr="003B148D">
        <w:rPr>
          <w:rFonts w:ascii="Times New Roman" w:hAnsi="Times New Roman" w:cs="Times New Roman"/>
          <w:sz w:val="24"/>
          <w:szCs w:val="24"/>
        </w:rPr>
        <w:t xml:space="preserve"> пункта </w:t>
      </w:r>
      <w:r w:rsidR="00E6711C">
        <w:fldChar w:fldCharType="begin"/>
      </w:r>
      <w:r w:rsidR="00E6711C">
        <w:instrText xml:space="preserve"> REF _Ref450467571 \r \h  \* MERGEFORMAT </w:instrText>
      </w:r>
      <w:r w:rsidR="00E6711C">
        <w:fldChar w:fldCharType="separate"/>
      </w:r>
      <w:r w:rsidR="001040B6">
        <w:rPr>
          <w:rFonts w:ascii="Times New Roman" w:hAnsi="Times New Roman" w:cs="Times New Roman"/>
          <w:sz w:val="24"/>
          <w:szCs w:val="24"/>
        </w:rPr>
        <w:t>14</w:t>
      </w:r>
      <w:r w:rsidR="00E6711C">
        <w:fldChar w:fldCharType="end"/>
      </w:r>
      <w:r w:rsidRPr="003B148D">
        <w:rPr>
          <w:rFonts w:ascii="Times New Roman" w:hAnsi="Times New Roman" w:cs="Times New Roman"/>
          <w:sz w:val="24"/>
          <w:szCs w:val="24"/>
        </w:rPr>
        <w:t xml:space="preserve"> настоящих Правил, вносятся в Реестр сертификатов персонифицированного финансирования оператором персонифицированного финансирования по результатам заключения и расторжения договоров об образовании ребенка – участника системы персонифицированного финансирования.</w:t>
      </w:r>
    </w:p>
    <w:p w14:paraId="22DF6747"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13" w:name="_Ref504381300"/>
      <w:r w:rsidRPr="003B148D">
        <w:rPr>
          <w:rFonts w:ascii="Times New Roman" w:hAnsi="Times New Roman" w:cs="Times New Roman"/>
          <w:sz w:val="24"/>
          <w:szCs w:val="24"/>
        </w:rPr>
        <w:t xml:space="preserve">Уполномоченный орган приостанавливает действие сертификата </w:t>
      </w:r>
      <w:r w:rsidRPr="003B148D">
        <w:rPr>
          <w:rFonts w:ascii="Times New Roman" w:hAnsi="Times New Roman" w:cs="Times New Roman"/>
          <w:sz w:val="24"/>
          <w:szCs w:val="24"/>
        </w:rPr>
        <w:lastRenderedPageBreak/>
        <w:t xml:space="preserve">дополнительного образования в качестве сертификата персонифицированного финансирования (исключает сертификат дополнительного образования из системы персонифицированного финансирования) </w:t>
      </w:r>
      <w:bookmarkEnd w:id="13"/>
      <w:r w:rsidRPr="003B148D">
        <w:rPr>
          <w:rFonts w:ascii="Times New Roman" w:hAnsi="Times New Roman" w:cs="Times New Roman"/>
          <w:sz w:val="24"/>
          <w:szCs w:val="24"/>
        </w:rPr>
        <w:t>при изменении статуса сертификата дополнительного образования на статус сертификата учета в порядке, предусмотренном муниципальным правовым актом местной администрации.</w:t>
      </w:r>
    </w:p>
    <w:p w14:paraId="6F89C6C3"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14" w:name="_Ref533331"/>
      <w:r w:rsidRPr="003B148D">
        <w:rPr>
          <w:rFonts w:ascii="Times New Roman" w:hAnsi="Times New Roman" w:cs="Times New Roman"/>
          <w:sz w:val="24"/>
          <w:szCs w:val="24"/>
        </w:rPr>
        <w:t>Уполномоченный орган также вправе приостановить действие сертификата дополнительного образования (исключить сертификат дополнительного образования из системы персонифицированного финансирования) в следующих случаях нарушения правил системы персонифицированного финансирования со стороны родителей:</w:t>
      </w:r>
      <w:bookmarkEnd w:id="14"/>
    </w:p>
    <w:p w14:paraId="139B1AFB" w14:textId="77777777" w:rsidR="009923F3" w:rsidRPr="003B148D" w:rsidRDefault="009923F3" w:rsidP="009923F3">
      <w:pPr>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одновременное использование для заключения договоров об образовании двух и более сертификатов дополнительного образования, предоставленных различными уполномоченными органами; </w:t>
      </w:r>
    </w:p>
    <w:p w14:paraId="4066D7A4" w14:textId="77777777" w:rsidR="009923F3" w:rsidRPr="003B148D" w:rsidRDefault="009923F3" w:rsidP="009923F3">
      <w:pPr>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3B148D">
        <w:rPr>
          <w:rFonts w:ascii="Times New Roman" w:hAnsi="Times New Roman" w:cs="Times New Roman"/>
          <w:sz w:val="24"/>
          <w:szCs w:val="24"/>
        </w:rPr>
        <w:t>неуведомление</w:t>
      </w:r>
      <w:proofErr w:type="spellEnd"/>
      <w:r w:rsidRPr="003B148D">
        <w:rPr>
          <w:rFonts w:ascii="Times New Roman" w:hAnsi="Times New Roman" w:cs="Times New Roman"/>
          <w:sz w:val="24"/>
          <w:szCs w:val="24"/>
        </w:rPr>
        <w:t xml:space="preserve"> уполномоченного органа об изменении места (адреса) регистрации ребенка на иной муниципальный район (городской округ) в предусмотренные сроки; </w:t>
      </w:r>
    </w:p>
    <w:p w14:paraId="446B7ADB" w14:textId="77777777" w:rsidR="009923F3" w:rsidRPr="003B148D" w:rsidRDefault="009923F3" w:rsidP="009923F3">
      <w:pPr>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расторжение более 2-х договоров об</w:t>
      </w:r>
      <w:r w:rsidRPr="003B148D">
        <w:rPr>
          <w:rFonts w:ascii="Times New Roman" w:hAnsi="Times New Roman" w:cs="Times New Roman"/>
          <w:color w:val="FF0000"/>
          <w:sz w:val="24"/>
          <w:szCs w:val="24"/>
        </w:rPr>
        <w:t xml:space="preserve"> </w:t>
      </w:r>
      <w:r w:rsidRPr="003B148D">
        <w:rPr>
          <w:rFonts w:ascii="Times New Roman" w:hAnsi="Times New Roman" w:cs="Times New Roman"/>
          <w:sz w:val="24"/>
          <w:szCs w:val="24"/>
        </w:rPr>
        <w:t>образовании поставщиками образовательных услуг по причине невозможности надлежащего исполнения обязательств по оказанию платных образовательных услуг вследствие действий (бездействия) обучающегося в течение периода действия программы персонифицированного финансирования;</w:t>
      </w:r>
    </w:p>
    <w:p w14:paraId="6A54F9F3" w14:textId="77777777" w:rsidR="009923F3" w:rsidRPr="003B148D" w:rsidRDefault="009923F3" w:rsidP="009923F3">
      <w:pPr>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расторжение 2-х и более договоров об образовании поставщиками образовательных услуг вследствие применения к обучающемуся, достигшему возраста 15 лет, отчисления как меры дисциплинарного взыскания в течение периода действия программы персонифицированного финансирования;</w:t>
      </w:r>
    </w:p>
    <w:p w14:paraId="5905C9AD" w14:textId="77777777" w:rsidR="009923F3" w:rsidRPr="003B148D" w:rsidRDefault="009923F3" w:rsidP="009923F3">
      <w:pPr>
        <w:widowControl w:val="0"/>
        <w:numPr>
          <w:ilvl w:val="0"/>
          <w:numId w:val="10"/>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3B148D">
        <w:rPr>
          <w:rFonts w:ascii="Times New Roman" w:hAnsi="Times New Roman" w:cs="Times New Roman"/>
          <w:sz w:val="24"/>
          <w:szCs w:val="24"/>
        </w:rPr>
        <w:t xml:space="preserve">совершение действий с сертификатом дополнительного образования, </w:t>
      </w:r>
      <w:r w:rsidRPr="003B148D">
        <w:rPr>
          <w:rFonts w:ascii="Times New Roman" w:hAnsi="Times New Roman" w:cs="Times New Roman"/>
          <w:color w:val="000000" w:themeColor="text1"/>
          <w:sz w:val="24"/>
          <w:szCs w:val="24"/>
        </w:rPr>
        <w:t>противоречащих целям его использования;</w:t>
      </w:r>
    </w:p>
    <w:p w14:paraId="4E16C8FD" w14:textId="77777777" w:rsidR="009923F3" w:rsidRPr="003B148D" w:rsidRDefault="009923F3" w:rsidP="009923F3">
      <w:pPr>
        <w:widowControl w:val="0"/>
        <w:numPr>
          <w:ilvl w:val="0"/>
          <w:numId w:val="10"/>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3B148D">
        <w:rPr>
          <w:rFonts w:ascii="Times New Roman" w:hAnsi="Times New Roman" w:cs="Times New Roman"/>
          <w:color w:val="000000" w:themeColor="text1"/>
          <w:sz w:val="24"/>
          <w:szCs w:val="24"/>
        </w:rPr>
        <w:t xml:space="preserve">совершение действий, направленных на использование сертификата дополнительного образования сверх определенных для него гарантий обеспечения. </w:t>
      </w:r>
    </w:p>
    <w:p w14:paraId="5B297544"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15" w:name="_Ref287246"/>
      <w:r w:rsidRPr="003B148D">
        <w:rPr>
          <w:rFonts w:ascii="Times New Roman" w:hAnsi="Times New Roman" w:cs="Times New Roman"/>
          <w:sz w:val="24"/>
          <w:szCs w:val="24"/>
        </w:rPr>
        <w:t xml:space="preserve">Принятие решения о приостановлении действия сертификата дополнительного образования в качестве сертификата персонифицированного финансирования (исключении сертификата дополнительного образования из системы персонифицированного финансирования) в случае, указанном в п. </w:t>
      </w:r>
      <w:r w:rsidR="00E6711C">
        <w:fldChar w:fldCharType="begin"/>
      </w:r>
      <w:r w:rsidR="00E6711C">
        <w:instrText xml:space="preserve"> REF _Ref533331 \r \h  \* MERGEFORMAT </w:instrText>
      </w:r>
      <w:r w:rsidR="00E6711C">
        <w:fldChar w:fldCharType="separate"/>
      </w:r>
      <w:r w:rsidR="001040B6">
        <w:rPr>
          <w:rFonts w:ascii="Times New Roman" w:hAnsi="Times New Roman" w:cs="Times New Roman"/>
          <w:sz w:val="24"/>
          <w:szCs w:val="24"/>
        </w:rPr>
        <w:t>19</w:t>
      </w:r>
      <w:r w:rsidR="00E6711C">
        <w:fldChar w:fldCharType="end"/>
      </w:r>
      <w:r w:rsidRPr="003B148D">
        <w:rPr>
          <w:rFonts w:ascii="Times New Roman" w:hAnsi="Times New Roman" w:cs="Times New Roman"/>
          <w:sz w:val="24"/>
          <w:szCs w:val="24"/>
        </w:rPr>
        <w:t xml:space="preserve"> настоящих Правил, осуществляется в течение 10 рабочих дней после выявления нарушений правил системы персонифицированного финансирования со стороны родителей (законных представителей) ребенка.</w:t>
      </w:r>
      <w:bookmarkEnd w:id="15"/>
    </w:p>
    <w:p w14:paraId="608485FF"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Свидетельствами о фактах нарушений правил системы персонифицированного финансирования со стороны родителей (законных представителей) детей являются обращения со стороны поставщиков образовательных услуг, сводная информация, предоставляемая уполномоченному органу оператором персонифицированного финансирования, а также иные источники.</w:t>
      </w:r>
    </w:p>
    <w:p w14:paraId="57156EBD"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16" w:name="_Ref504382354"/>
      <w:r w:rsidRPr="003B148D">
        <w:rPr>
          <w:rFonts w:ascii="Times New Roman" w:hAnsi="Times New Roman" w:cs="Times New Roman"/>
          <w:sz w:val="24"/>
          <w:szCs w:val="24"/>
        </w:rPr>
        <w:t>Уполномоченный орган в течение 3-х рабочих дней после принятия решений об исключении сертификата дополнительного образования из системы персонифицированного финансирования, об исключении сертификата дополнительного образования из Реестра сертификатов дополнительного образования уведомляет оператора персонифицированного финансирования об исключении сертификата дополнительного образования из системы персонифицированного финансирования. Оператор персонифицированного финансирования на основании полученного уведомления исключает запись о сертификате дополнительного образования из Реестра сертификатов персонифицированного финансирования.</w:t>
      </w:r>
      <w:bookmarkEnd w:id="16"/>
    </w:p>
    <w:p w14:paraId="6C462019"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Форма и порядок направления уведомлений, указанных в пунктах</w:t>
      </w:r>
      <w:r w:rsidR="00F12438" w:rsidRPr="003B148D">
        <w:rPr>
          <w:rFonts w:ascii="Times New Roman" w:hAnsi="Times New Roman" w:cs="Times New Roman"/>
          <w:sz w:val="24"/>
          <w:szCs w:val="24"/>
        </w:rPr>
        <w:t xml:space="preserve"> 13</w:t>
      </w:r>
      <w:r w:rsidRPr="003B148D">
        <w:rPr>
          <w:rFonts w:ascii="Times New Roman" w:hAnsi="Times New Roman" w:cs="Times New Roman"/>
          <w:sz w:val="24"/>
          <w:szCs w:val="24"/>
        </w:rPr>
        <w:t xml:space="preserve">, </w:t>
      </w:r>
      <w:r w:rsidR="00F12438" w:rsidRPr="003B148D">
        <w:rPr>
          <w:rFonts w:ascii="Times New Roman" w:hAnsi="Times New Roman" w:cs="Times New Roman"/>
          <w:sz w:val="24"/>
          <w:szCs w:val="24"/>
        </w:rPr>
        <w:t>22</w:t>
      </w:r>
      <w:r w:rsidRPr="003B148D">
        <w:rPr>
          <w:rFonts w:ascii="Times New Roman" w:hAnsi="Times New Roman" w:cs="Times New Roman"/>
          <w:sz w:val="24"/>
          <w:szCs w:val="24"/>
        </w:rPr>
        <w:t xml:space="preserve"> настоящих Правил, устанавливаются оператором персонифицированного финансирования.</w:t>
      </w:r>
    </w:p>
    <w:p w14:paraId="594A5E4F" w14:textId="77777777" w:rsidR="009923F3" w:rsidRPr="003B148D" w:rsidRDefault="009923F3" w:rsidP="009923F3">
      <w:pPr>
        <w:spacing w:after="0" w:line="240" w:lineRule="auto"/>
        <w:ind w:left="709"/>
        <w:rPr>
          <w:rFonts w:ascii="Times New Roman" w:hAnsi="Times New Roman" w:cs="Times New Roman"/>
          <w:sz w:val="24"/>
          <w:szCs w:val="24"/>
        </w:rPr>
      </w:pPr>
    </w:p>
    <w:p w14:paraId="1510E707" w14:textId="77777777" w:rsidR="009923F3" w:rsidRPr="00C161D1" w:rsidRDefault="00C161D1" w:rsidP="00C161D1">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9923F3" w:rsidRPr="00C161D1">
        <w:rPr>
          <w:rFonts w:ascii="Times New Roman" w:hAnsi="Times New Roman" w:cs="Times New Roman"/>
          <w:sz w:val="24"/>
          <w:szCs w:val="24"/>
        </w:rPr>
        <w:t>орядок ведения реестра поставщиков образовательных услуг, включенных в систему персонифицированного финансирования</w:t>
      </w:r>
    </w:p>
    <w:p w14:paraId="447BA15A" w14:textId="77777777" w:rsidR="009923F3" w:rsidRPr="003B148D" w:rsidRDefault="009923F3" w:rsidP="009923F3">
      <w:pPr>
        <w:spacing w:after="0" w:line="240" w:lineRule="auto"/>
        <w:rPr>
          <w:rFonts w:ascii="Times New Roman" w:hAnsi="Times New Roman" w:cs="Times New Roman"/>
          <w:sz w:val="24"/>
          <w:szCs w:val="24"/>
        </w:rPr>
      </w:pPr>
    </w:p>
    <w:p w14:paraId="55E9E12C"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17" w:name="_Ref536196889"/>
      <w:r w:rsidRPr="003B148D">
        <w:rPr>
          <w:rFonts w:ascii="Times New Roman" w:hAnsi="Times New Roman" w:cs="Times New Roman"/>
          <w:sz w:val="24"/>
          <w:szCs w:val="24"/>
        </w:rPr>
        <w:t>Ведение реестра поставщиков образовательных услуг, включенных в систему персонифицированного финансирования (далее – Реестр поставщиков образовательных услуг) осуществляется оператором персонифицированного финансирования.</w:t>
      </w:r>
      <w:bookmarkEnd w:id="17"/>
    </w:p>
    <w:p w14:paraId="087028E8"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18" w:name="_Ref450556922"/>
      <w:r w:rsidRPr="003B148D">
        <w:rPr>
          <w:rFonts w:ascii="Times New Roman" w:hAnsi="Times New Roman" w:cs="Times New Roman"/>
          <w:sz w:val="24"/>
          <w:szCs w:val="24"/>
        </w:rPr>
        <w:t>Реестр поставщиков образовательных услуг содержит следующие сведения:</w:t>
      </w:r>
      <w:bookmarkEnd w:id="18"/>
    </w:p>
    <w:p w14:paraId="51DE108A"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19" w:name="_Ref450556916"/>
      <w:r w:rsidRPr="003B148D">
        <w:rPr>
          <w:rFonts w:ascii="Times New Roman" w:hAnsi="Times New Roman" w:cs="Times New Roman"/>
          <w:sz w:val="24"/>
          <w:szCs w:val="24"/>
        </w:rPr>
        <w:t>идентификатор поставщика образовательных услуг</w:t>
      </w:r>
      <w:bookmarkEnd w:id="19"/>
      <w:r w:rsidRPr="003B148D">
        <w:rPr>
          <w:rFonts w:ascii="Times New Roman" w:hAnsi="Times New Roman" w:cs="Times New Roman"/>
          <w:sz w:val="24"/>
          <w:szCs w:val="24"/>
        </w:rPr>
        <w:t>;</w:t>
      </w:r>
    </w:p>
    <w:p w14:paraId="4F2D6A2E"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20" w:name="_Ref450557058"/>
      <w:r w:rsidRPr="003B148D">
        <w:rPr>
          <w:rFonts w:ascii="Times New Roman" w:hAnsi="Times New Roman" w:cs="Times New Roman"/>
          <w:sz w:val="24"/>
          <w:szCs w:val="24"/>
        </w:rPr>
        <w:t>актуальность деятельности поставщика образовательных услуг;</w:t>
      </w:r>
      <w:bookmarkEnd w:id="20"/>
    </w:p>
    <w:p w14:paraId="1C4F3DB5"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21" w:name="_Ref450557935"/>
      <w:r w:rsidRPr="003B148D">
        <w:rPr>
          <w:rFonts w:ascii="Times New Roman" w:hAnsi="Times New Roman" w:cs="Times New Roman"/>
          <w:sz w:val="24"/>
          <w:szCs w:val="24"/>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21"/>
    </w:p>
    <w:p w14:paraId="26FEF7D0"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ОГРН/ОГРНИП;</w:t>
      </w:r>
    </w:p>
    <w:p w14:paraId="1E759CBD"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КПП (при наличии);</w:t>
      </w:r>
    </w:p>
    <w:p w14:paraId="210ABEA7"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ИНН;</w:t>
      </w:r>
    </w:p>
    <w:p w14:paraId="3440C4CA"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дата государственной регистрации юридического лица, индивидуального предпринимателя;</w:t>
      </w:r>
    </w:p>
    <w:p w14:paraId="33CA5519"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организационно-правовая форма поставщика образовательных услуг;</w:t>
      </w:r>
    </w:p>
    <w:p w14:paraId="742F6025"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адрес (место) нахождения поставщика образовательных услуг;</w:t>
      </w:r>
    </w:p>
    <w:p w14:paraId="588850E5"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контактные данные руководителя поставщика образовательных услуг/ индивидуального предпринимателя;</w:t>
      </w:r>
    </w:p>
    <w:p w14:paraId="009438F0"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22" w:name="_Ref450557950"/>
      <w:r w:rsidRPr="003B148D">
        <w:rPr>
          <w:rFonts w:ascii="Times New Roman" w:hAnsi="Times New Roman" w:cs="Times New Roman"/>
          <w:sz w:val="24"/>
          <w:szCs w:val="24"/>
        </w:rPr>
        <w:t>сведения о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если таковая предусмотрена законодательством Российской Федерации применительно к поставщику образовательных услуг (номер, дата выдачи);</w:t>
      </w:r>
      <w:bookmarkEnd w:id="22"/>
    </w:p>
    <w:p w14:paraId="5158F733"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23" w:name="_Ref450634174"/>
      <w:r w:rsidRPr="003B148D">
        <w:rPr>
          <w:rFonts w:ascii="Times New Roman" w:hAnsi="Times New Roman" w:cs="Times New Roman"/>
          <w:sz w:val="24"/>
          <w:szCs w:val="24"/>
        </w:rPr>
        <w:t>дата включения поставщика образовательных услуг в Реестр поставщиков образовательных услуг;</w:t>
      </w:r>
      <w:bookmarkEnd w:id="23"/>
    </w:p>
    <w:p w14:paraId="5D103937"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24" w:name="_Ref450633126"/>
      <w:r w:rsidRPr="003B148D">
        <w:rPr>
          <w:rFonts w:ascii="Times New Roman" w:hAnsi="Times New Roman" w:cs="Times New Roman"/>
          <w:sz w:val="24"/>
          <w:szCs w:val="24"/>
        </w:rPr>
        <w:t>общее число оказанных и оказываемых образовательных услуг;</w:t>
      </w:r>
      <w:bookmarkEnd w:id="24"/>
    </w:p>
    <w:p w14:paraId="526FE88B"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25" w:name="_Ref450830835"/>
      <w:r w:rsidRPr="003B148D">
        <w:rPr>
          <w:rFonts w:ascii="Times New Roman" w:hAnsi="Times New Roman" w:cs="Times New Roman"/>
          <w:sz w:val="24"/>
          <w:szCs w:val="24"/>
        </w:rPr>
        <w:t>текущее число образовательных услуг, оказываемых в текущем периоде;</w:t>
      </w:r>
      <w:bookmarkEnd w:id="25"/>
    </w:p>
    <w:p w14:paraId="2A38F61D"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26" w:name="_Ref450633133"/>
      <w:r w:rsidRPr="003B148D">
        <w:rPr>
          <w:rFonts w:ascii="Times New Roman" w:hAnsi="Times New Roman" w:cs="Times New Roman"/>
          <w:sz w:val="24"/>
          <w:szCs w:val="24"/>
        </w:rPr>
        <w:t>число образовательных услуг, оказанных в аналогичном периоде предыдущего года;</w:t>
      </w:r>
      <w:bookmarkEnd w:id="26"/>
    </w:p>
    <w:p w14:paraId="6646734D" w14:textId="77777777" w:rsidR="009923F3" w:rsidRPr="003B148D" w:rsidRDefault="009923F3" w:rsidP="009923F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bookmarkStart w:id="27" w:name="_Ref450633765"/>
      <w:r w:rsidRPr="003B148D">
        <w:rPr>
          <w:rFonts w:ascii="Times New Roman" w:hAnsi="Times New Roman" w:cs="Times New Roman"/>
          <w:sz w:val="24"/>
          <w:szCs w:val="24"/>
        </w:rPr>
        <w:t>сводный рейтинг поставщика образовательных услуг.</w:t>
      </w:r>
      <w:bookmarkEnd w:id="27"/>
    </w:p>
    <w:p w14:paraId="37C236BA"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Идентификатор поставщика образовательных услуг, указанный в подпункте </w:t>
      </w:r>
      <w:r w:rsidR="00E6711C">
        <w:fldChar w:fldCharType="begin"/>
      </w:r>
      <w:r w:rsidR="00E6711C">
        <w:instrText xml:space="preserve"> REF _Ref450556916 \r \h  \* MERGEFORMAT </w:instrText>
      </w:r>
      <w:r w:rsidR="00E6711C">
        <w:fldChar w:fldCharType="separate"/>
      </w:r>
      <w:r w:rsidR="001040B6">
        <w:rPr>
          <w:rFonts w:ascii="Times New Roman" w:hAnsi="Times New Roman" w:cs="Times New Roman"/>
          <w:sz w:val="24"/>
          <w:szCs w:val="24"/>
        </w:rPr>
        <w:t>1)</w:t>
      </w:r>
      <w:r w:rsidR="00E6711C">
        <w:fldChar w:fldCharType="end"/>
      </w:r>
      <w:r w:rsidRPr="003B148D">
        <w:rPr>
          <w:rFonts w:ascii="Times New Roman" w:hAnsi="Times New Roman" w:cs="Times New Roman"/>
          <w:sz w:val="24"/>
          <w:szCs w:val="24"/>
        </w:rPr>
        <w:t xml:space="preserve"> пункта</w:t>
      </w:r>
      <w:r w:rsidR="00EC2852" w:rsidRPr="003B148D">
        <w:rPr>
          <w:rFonts w:ascii="Times New Roman" w:hAnsi="Times New Roman" w:cs="Times New Roman"/>
          <w:sz w:val="24"/>
          <w:szCs w:val="24"/>
        </w:rPr>
        <w:t xml:space="preserve"> 25</w:t>
      </w:r>
      <w:r w:rsidRPr="003B148D">
        <w:rPr>
          <w:rFonts w:ascii="Times New Roman" w:hAnsi="Times New Roman" w:cs="Times New Roman"/>
          <w:sz w:val="24"/>
          <w:szCs w:val="24"/>
        </w:rPr>
        <w:t xml:space="preserve"> настоящих Правил, определяется с учетом порядкового номера включения поставщика образовательных услуг в Реестр поставщиков образовательных услуг.</w:t>
      </w:r>
    </w:p>
    <w:p w14:paraId="30BA4AAC"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подпункте </w:t>
      </w:r>
      <w:r w:rsidR="00E6711C">
        <w:fldChar w:fldCharType="begin"/>
      </w:r>
      <w:r w:rsidR="00E6711C">
        <w:instrText xml:space="preserve"> REF _Ref450557058 \r \h  \* MERGEFORMAT </w:instrText>
      </w:r>
      <w:r w:rsidR="00E6711C">
        <w:fldChar w:fldCharType="separate"/>
      </w:r>
      <w:r w:rsidR="001040B6">
        <w:rPr>
          <w:rFonts w:ascii="Times New Roman" w:hAnsi="Times New Roman" w:cs="Times New Roman"/>
          <w:sz w:val="24"/>
          <w:szCs w:val="24"/>
        </w:rPr>
        <w:t>2)</w:t>
      </w:r>
      <w:r w:rsidR="00E6711C">
        <w:fldChar w:fldCharType="end"/>
      </w:r>
      <w:r w:rsidRPr="003B148D">
        <w:rPr>
          <w:rFonts w:ascii="Times New Roman" w:hAnsi="Times New Roman" w:cs="Times New Roman"/>
          <w:sz w:val="24"/>
          <w:szCs w:val="24"/>
        </w:rPr>
        <w:t xml:space="preserve"> пункта </w:t>
      </w:r>
      <w:r w:rsidR="00EC2852" w:rsidRPr="003B148D">
        <w:rPr>
          <w:rFonts w:ascii="Times New Roman" w:hAnsi="Times New Roman" w:cs="Times New Roman"/>
          <w:sz w:val="24"/>
          <w:szCs w:val="24"/>
        </w:rPr>
        <w:t>25</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решений о включении (исключении) поставщика образовательных услуг в (из) Реестр(а) поставщиков образовательных услуг.</w:t>
      </w:r>
    </w:p>
    <w:p w14:paraId="75CF7ECC" w14:textId="77777777" w:rsidR="009923F3" w:rsidRPr="003B148D" w:rsidRDefault="009923F3" w:rsidP="00EC2852">
      <w:pPr>
        <w:spacing w:after="0" w:line="240" w:lineRule="auto"/>
        <w:ind w:firstLine="709"/>
        <w:jc w:val="both"/>
        <w:rPr>
          <w:rFonts w:ascii="Times New Roman" w:hAnsi="Times New Roman" w:cs="Times New Roman"/>
          <w:sz w:val="24"/>
          <w:szCs w:val="24"/>
        </w:rPr>
      </w:pPr>
      <w:r w:rsidRPr="003B148D">
        <w:rPr>
          <w:rFonts w:ascii="Times New Roman" w:hAnsi="Times New Roman" w:cs="Times New Roman"/>
          <w:sz w:val="24"/>
          <w:szCs w:val="24"/>
        </w:rPr>
        <w:t>Основанием для включения поставщика образовательных услуг в Реестр поставщиков образовательных услуг является уведомление поставщика образовательных услуг, подаваемое в соответствии с пунктом</w:t>
      </w:r>
      <w:r w:rsidR="00EC2852" w:rsidRPr="003B148D">
        <w:rPr>
          <w:rFonts w:ascii="Times New Roman" w:hAnsi="Times New Roman" w:cs="Times New Roman"/>
          <w:sz w:val="24"/>
          <w:szCs w:val="24"/>
        </w:rPr>
        <w:t xml:space="preserve"> 33</w:t>
      </w:r>
      <w:r w:rsidRPr="003B148D">
        <w:rPr>
          <w:rFonts w:ascii="Times New Roman" w:hAnsi="Times New Roman" w:cs="Times New Roman"/>
          <w:sz w:val="24"/>
          <w:szCs w:val="24"/>
        </w:rPr>
        <w:t xml:space="preserve"> настоящих Правил.</w:t>
      </w:r>
    </w:p>
    <w:p w14:paraId="344061E7" w14:textId="77777777" w:rsidR="009923F3" w:rsidRPr="003B148D" w:rsidRDefault="009923F3" w:rsidP="00EC2852">
      <w:pPr>
        <w:spacing w:after="0" w:line="240" w:lineRule="auto"/>
        <w:ind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Основаниями для исключения поставщика образовательных услуг из Реестра поставщиков образовательных услуг являются прекращение деятельности поставщика образовательных услуг (ликвидация, банкротство, реорганизация без сохранения юридического лица и пр.), утрата им права на осуществление образовательной деятельности по реализации образовательных программ, а также уведомление поставщика образовательных услуг, подаваемое в соответствии с пунктом </w:t>
      </w:r>
      <w:r w:rsidR="00EC2852" w:rsidRPr="003B148D">
        <w:rPr>
          <w:rFonts w:ascii="Times New Roman" w:hAnsi="Times New Roman" w:cs="Times New Roman"/>
          <w:sz w:val="24"/>
          <w:szCs w:val="24"/>
        </w:rPr>
        <w:t>43</w:t>
      </w:r>
      <w:r w:rsidRPr="003B148D">
        <w:rPr>
          <w:rFonts w:ascii="Times New Roman" w:hAnsi="Times New Roman" w:cs="Times New Roman"/>
          <w:sz w:val="24"/>
          <w:szCs w:val="24"/>
        </w:rPr>
        <w:t xml:space="preserve"> настоящих Правил.</w:t>
      </w:r>
    </w:p>
    <w:p w14:paraId="24F8B642" w14:textId="77777777" w:rsidR="009923F3" w:rsidRPr="003B148D" w:rsidRDefault="009923F3" w:rsidP="00EC285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lastRenderedPageBreak/>
        <w:t xml:space="preserve">Сведения, указанные в подпунктах </w:t>
      </w:r>
      <w:r w:rsidR="00E6711C">
        <w:fldChar w:fldCharType="begin"/>
      </w:r>
      <w:r w:rsidR="00E6711C">
        <w:instrText xml:space="preserve"> REF _Ref450557935 \r \h  \* MERGEFORMAT </w:instrText>
      </w:r>
      <w:r w:rsidR="00E6711C">
        <w:fldChar w:fldCharType="separate"/>
      </w:r>
      <w:r w:rsidR="001040B6">
        <w:rPr>
          <w:rFonts w:ascii="Times New Roman" w:hAnsi="Times New Roman" w:cs="Times New Roman"/>
          <w:sz w:val="24"/>
          <w:szCs w:val="24"/>
        </w:rPr>
        <w:t>3)</w:t>
      </w:r>
      <w:r w:rsidR="00E6711C">
        <w:fldChar w:fldCharType="end"/>
      </w:r>
      <w:r w:rsidRPr="003B148D">
        <w:rPr>
          <w:rFonts w:ascii="Times New Roman" w:hAnsi="Times New Roman" w:cs="Times New Roman"/>
          <w:sz w:val="24"/>
          <w:szCs w:val="24"/>
        </w:rPr>
        <w:t xml:space="preserve"> - </w:t>
      </w:r>
      <w:r w:rsidR="00E6711C">
        <w:fldChar w:fldCharType="begin"/>
      </w:r>
      <w:r w:rsidR="00E6711C">
        <w:instrText xml:space="preserve"> REF _Ref450557950 \r \h  \* MERGEFORMAT </w:instrText>
      </w:r>
      <w:r w:rsidR="00E6711C">
        <w:fldChar w:fldCharType="separate"/>
      </w:r>
      <w:r w:rsidR="001040B6">
        <w:rPr>
          <w:rFonts w:ascii="Times New Roman" w:hAnsi="Times New Roman" w:cs="Times New Roman"/>
          <w:sz w:val="24"/>
          <w:szCs w:val="24"/>
        </w:rPr>
        <w:t>11)</w:t>
      </w:r>
      <w:r w:rsidR="00E6711C">
        <w:fldChar w:fldCharType="end"/>
      </w:r>
      <w:r w:rsidRPr="003B148D">
        <w:rPr>
          <w:rFonts w:ascii="Times New Roman" w:hAnsi="Times New Roman" w:cs="Times New Roman"/>
          <w:sz w:val="24"/>
          <w:szCs w:val="24"/>
        </w:rPr>
        <w:t xml:space="preserve"> пункта </w:t>
      </w:r>
      <w:r w:rsidR="00EC2852" w:rsidRPr="003B148D">
        <w:rPr>
          <w:rFonts w:ascii="Times New Roman" w:hAnsi="Times New Roman" w:cs="Times New Roman"/>
          <w:sz w:val="24"/>
          <w:szCs w:val="24"/>
        </w:rPr>
        <w:t>25</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 </w:t>
      </w:r>
      <w:r w:rsidR="00E6711C">
        <w:fldChar w:fldCharType="begin"/>
      </w:r>
      <w:r w:rsidR="00E6711C">
        <w:instrText xml:space="preserve"> REF _Ref450634274 \r \h  \* MERGEFORMAT </w:instrText>
      </w:r>
      <w:r w:rsidR="00E6711C">
        <w:fldChar w:fldCharType="separate"/>
      </w:r>
      <w:r w:rsidR="001040B6">
        <w:rPr>
          <w:rFonts w:ascii="Times New Roman" w:hAnsi="Times New Roman" w:cs="Times New Roman"/>
          <w:sz w:val="24"/>
          <w:szCs w:val="24"/>
        </w:rPr>
        <w:t>33</w:t>
      </w:r>
      <w:r w:rsidR="00E6711C">
        <w:fldChar w:fldCharType="end"/>
      </w:r>
      <w:r w:rsidRPr="003B148D">
        <w:rPr>
          <w:rFonts w:ascii="Times New Roman" w:hAnsi="Times New Roman" w:cs="Times New Roman"/>
          <w:sz w:val="24"/>
          <w:szCs w:val="24"/>
        </w:rPr>
        <w:t xml:space="preserve"> и</w:t>
      </w:r>
      <w:r w:rsidR="004F293B" w:rsidRPr="003B148D">
        <w:rPr>
          <w:rFonts w:ascii="Times New Roman" w:hAnsi="Times New Roman" w:cs="Times New Roman"/>
          <w:sz w:val="24"/>
          <w:szCs w:val="24"/>
        </w:rPr>
        <w:t xml:space="preserve"> 41 </w:t>
      </w:r>
      <w:r w:rsidRPr="003B148D">
        <w:rPr>
          <w:rFonts w:ascii="Times New Roman" w:hAnsi="Times New Roman" w:cs="Times New Roman"/>
          <w:sz w:val="24"/>
          <w:szCs w:val="24"/>
        </w:rPr>
        <w:t>настоящих Правил.</w:t>
      </w:r>
    </w:p>
    <w:p w14:paraId="7474C58F"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подпункте </w:t>
      </w:r>
      <w:r w:rsidR="00E6711C">
        <w:fldChar w:fldCharType="begin"/>
      </w:r>
      <w:r w:rsidR="00E6711C">
        <w:instrText xml:space="preserve"> REF _Ref450634174 \r \h  \* MERGEFORMAT </w:instrText>
      </w:r>
      <w:r w:rsidR="00E6711C">
        <w:fldChar w:fldCharType="separate"/>
      </w:r>
      <w:r w:rsidR="001040B6">
        <w:rPr>
          <w:rFonts w:ascii="Times New Roman" w:hAnsi="Times New Roman" w:cs="Times New Roman"/>
          <w:sz w:val="24"/>
          <w:szCs w:val="24"/>
        </w:rPr>
        <w:t>12)</w:t>
      </w:r>
      <w:r w:rsidR="00E6711C">
        <w:fldChar w:fldCharType="end"/>
      </w:r>
      <w:r w:rsidRPr="003B148D">
        <w:rPr>
          <w:rFonts w:ascii="Times New Roman" w:hAnsi="Times New Roman" w:cs="Times New Roman"/>
          <w:sz w:val="24"/>
          <w:szCs w:val="24"/>
        </w:rPr>
        <w:t xml:space="preserve"> пункта</w:t>
      </w:r>
      <w:r w:rsidR="004F293B" w:rsidRPr="003B148D">
        <w:rPr>
          <w:rFonts w:ascii="Times New Roman" w:hAnsi="Times New Roman" w:cs="Times New Roman"/>
          <w:sz w:val="24"/>
          <w:szCs w:val="24"/>
        </w:rPr>
        <w:t xml:space="preserve"> 25</w:t>
      </w:r>
      <w:r w:rsidRPr="003B148D">
        <w:rPr>
          <w:rFonts w:ascii="Times New Roman" w:hAnsi="Times New Roman" w:cs="Times New Roman"/>
          <w:sz w:val="24"/>
          <w:szCs w:val="24"/>
        </w:rPr>
        <w:t xml:space="preserve"> настоящих Правил, соответствуют дате принятия решения оператором персонифицированного финансирования о включении поставщика образовательных услуг в систему персонифицированного финансирования.</w:t>
      </w:r>
    </w:p>
    <w:p w14:paraId="3ECBF902"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28" w:name="_Ref536005967"/>
      <w:r w:rsidRPr="003B148D">
        <w:rPr>
          <w:rFonts w:ascii="Times New Roman" w:hAnsi="Times New Roman" w:cs="Times New Roman"/>
          <w:sz w:val="24"/>
          <w:szCs w:val="24"/>
        </w:rPr>
        <w:t>Оператор персонифицированного финансирования приостанавливает возможность зачисления на обучение для поставщика образовательных услуг в рамках системы персонифицированного финансирования в следующих случаях:</w:t>
      </w:r>
      <w:bookmarkEnd w:id="28"/>
    </w:p>
    <w:p w14:paraId="321C9785" w14:textId="77777777" w:rsidR="009923F3" w:rsidRPr="003B148D" w:rsidRDefault="009923F3" w:rsidP="009923F3">
      <w:pPr>
        <w:pStyle w:val="a3"/>
        <w:numPr>
          <w:ilvl w:val="0"/>
          <w:numId w:val="12"/>
        </w:numPr>
        <w:spacing w:after="0" w:line="240" w:lineRule="auto"/>
        <w:ind w:left="0" w:firstLine="709"/>
        <w:jc w:val="both"/>
        <w:rPr>
          <w:rFonts w:ascii="Times New Roman" w:hAnsi="Times New Roman" w:cs="Times New Roman"/>
          <w:sz w:val="24"/>
          <w:szCs w:val="24"/>
        </w:rPr>
      </w:pPr>
      <w:bookmarkStart w:id="29" w:name="_Ref508967028"/>
      <w:r w:rsidRPr="003B148D">
        <w:rPr>
          <w:rFonts w:ascii="Times New Roman" w:hAnsi="Times New Roman" w:cs="Times New Roman"/>
          <w:sz w:val="24"/>
          <w:szCs w:val="24"/>
        </w:rPr>
        <w:t>сведения, предоставленные поставщиком образовательных услуг в целях отражения информации в реестре поставщиков образовательных услуг</w:t>
      </w:r>
      <w:r w:rsidR="00C161D1">
        <w:rPr>
          <w:rFonts w:ascii="Times New Roman" w:hAnsi="Times New Roman" w:cs="Times New Roman"/>
          <w:sz w:val="24"/>
          <w:szCs w:val="24"/>
        </w:rPr>
        <w:t>,</w:t>
      </w:r>
      <w:r w:rsidRPr="003B148D">
        <w:rPr>
          <w:rFonts w:ascii="Times New Roman" w:hAnsi="Times New Roman" w:cs="Times New Roman"/>
          <w:sz w:val="24"/>
          <w:szCs w:val="24"/>
        </w:rPr>
        <w:t xml:space="preserve"> являются недостоверными;</w:t>
      </w:r>
    </w:p>
    <w:p w14:paraId="0DEDA256" w14:textId="77777777" w:rsidR="009923F3" w:rsidRPr="003B148D" w:rsidRDefault="009923F3" w:rsidP="009923F3">
      <w:pPr>
        <w:pStyle w:val="a3"/>
        <w:numPr>
          <w:ilvl w:val="0"/>
          <w:numId w:val="1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фактические условия реализации поставщиком образовательных услуг образовательных программ не соответствуют заявленным при сертификации соответствующих программ</w:t>
      </w:r>
      <w:bookmarkEnd w:id="29"/>
      <w:r w:rsidRPr="003B148D">
        <w:rPr>
          <w:rFonts w:ascii="Times New Roman" w:hAnsi="Times New Roman" w:cs="Times New Roman"/>
          <w:sz w:val="24"/>
          <w:szCs w:val="24"/>
        </w:rPr>
        <w:t xml:space="preserve"> условиям;</w:t>
      </w:r>
    </w:p>
    <w:p w14:paraId="7079689F" w14:textId="77777777" w:rsidR="009923F3" w:rsidRPr="003B148D" w:rsidRDefault="009923F3" w:rsidP="009923F3">
      <w:pPr>
        <w:pStyle w:val="a3"/>
        <w:numPr>
          <w:ilvl w:val="0"/>
          <w:numId w:val="1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нарушение поставщиком образовательных услуг условий договоров об оплате дополнительного образования, заключенных с уполномоченными организациями, а также условий договоров об образовании;</w:t>
      </w:r>
    </w:p>
    <w:p w14:paraId="7CAFA27B" w14:textId="77777777" w:rsidR="009923F3" w:rsidRPr="003B148D" w:rsidRDefault="009923F3" w:rsidP="009923F3">
      <w:pPr>
        <w:pStyle w:val="a3"/>
        <w:numPr>
          <w:ilvl w:val="0"/>
          <w:numId w:val="1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поставщиком образовательных услуг в установленные сроки не были устранены нарушения требований законодательства к деятельности поставщика образовательных услуг, выявленные при осуществлении государственного контроля (надзора) реализации образовательных программ;</w:t>
      </w:r>
    </w:p>
    <w:p w14:paraId="78F9394C" w14:textId="77777777" w:rsidR="009923F3" w:rsidRPr="003B148D" w:rsidRDefault="009923F3" w:rsidP="009923F3">
      <w:pPr>
        <w:pStyle w:val="a3"/>
        <w:numPr>
          <w:ilvl w:val="0"/>
          <w:numId w:val="1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несоблюдение поставщиком образовательных услуг требований к порядку заключения/расторжения договоров об образовании, установленных Правилами, более 3-х раз;</w:t>
      </w:r>
    </w:p>
    <w:p w14:paraId="0C18191D" w14:textId="77777777" w:rsidR="009923F3" w:rsidRPr="003B148D" w:rsidRDefault="009923F3" w:rsidP="009923F3">
      <w:pPr>
        <w:pStyle w:val="a3"/>
        <w:numPr>
          <w:ilvl w:val="0"/>
          <w:numId w:val="1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выставления поставщиком образовательных услуг счетов на оплату по фактически не оказанным образовательным услугам;</w:t>
      </w:r>
    </w:p>
    <w:p w14:paraId="138834CC" w14:textId="77777777" w:rsidR="009923F3" w:rsidRPr="003B148D" w:rsidRDefault="009923F3" w:rsidP="009923F3">
      <w:pPr>
        <w:pStyle w:val="a3"/>
        <w:numPr>
          <w:ilvl w:val="0"/>
          <w:numId w:val="1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уклонения поставщика образовательных услуг от заключения в соответствии с порядком, определенным Правилами, более чем 5 договоров об образовании в течение одного периода реализации программы персонифицированного финансирования (за исключением случаев, предусмотренных пунктом </w:t>
      </w:r>
      <w:r w:rsidR="00E6711C">
        <w:fldChar w:fldCharType="begin"/>
      </w:r>
      <w:r w:rsidR="00E6711C">
        <w:instrText xml:space="preserve"> REF _Ref462048923 \r \h  \* MERGEFORMAT </w:instrText>
      </w:r>
      <w:r w:rsidR="00E6711C">
        <w:fldChar w:fldCharType="separate"/>
      </w:r>
      <w:r w:rsidR="001040B6">
        <w:rPr>
          <w:rFonts w:ascii="Times New Roman" w:hAnsi="Times New Roman" w:cs="Times New Roman"/>
          <w:sz w:val="24"/>
          <w:szCs w:val="24"/>
        </w:rPr>
        <w:t>95</w:t>
      </w:r>
      <w:r w:rsidR="00E6711C">
        <w:fldChar w:fldCharType="end"/>
      </w:r>
      <w:r w:rsidRPr="003B148D">
        <w:rPr>
          <w:rFonts w:ascii="Times New Roman" w:hAnsi="Times New Roman" w:cs="Times New Roman"/>
          <w:sz w:val="24"/>
          <w:szCs w:val="24"/>
        </w:rPr>
        <w:t xml:space="preserve"> настоящих Правил);</w:t>
      </w:r>
    </w:p>
    <w:p w14:paraId="6B5E1F9E" w14:textId="77777777" w:rsidR="009923F3" w:rsidRPr="003B148D" w:rsidRDefault="009923F3" w:rsidP="009923F3">
      <w:pPr>
        <w:pStyle w:val="a3"/>
        <w:numPr>
          <w:ilvl w:val="0"/>
          <w:numId w:val="1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ограничения поставщиком образовательных услуг свободы выбора детьми поставщиков образовательных услуг.</w:t>
      </w:r>
    </w:p>
    <w:p w14:paraId="14EFE25E" w14:textId="77777777" w:rsidR="009923F3" w:rsidRPr="003B148D" w:rsidRDefault="009923F3" w:rsidP="004F73EF">
      <w:pPr>
        <w:spacing w:after="0" w:line="240" w:lineRule="auto"/>
        <w:ind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Оператор персонифицированного финансирования в течение 10-ти рабочих дней со дня проведения проверки и подтверждения фактов нарушения Правил принимает решение о приостановлении возможности осуществления зачисления на обучение в рамках системы персонифицированного финансирования на срок, соответствующий одному периоду реализации программы персонифицированного финансирования и направляет поставщику образовательных услуг уведомление в указанные сроки. </w:t>
      </w:r>
    </w:p>
    <w:p w14:paraId="51CBEE43"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подпунктах </w:t>
      </w:r>
      <w:r w:rsidR="00E6711C">
        <w:fldChar w:fldCharType="begin"/>
      </w:r>
      <w:r w:rsidR="00E6711C">
        <w:instrText xml:space="preserve"> REF _Ref450633126 \r \h  \* MERGEFORMAT </w:instrText>
      </w:r>
      <w:r w:rsidR="00E6711C">
        <w:fldChar w:fldCharType="separate"/>
      </w:r>
      <w:r w:rsidR="001040B6">
        <w:rPr>
          <w:rFonts w:ascii="Times New Roman" w:hAnsi="Times New Roman" w:cs="Times New Roman"/>
          <w:sz w:val="24"/>
          <w:szCs w:val="24"/>
        </w:rPr>
        <w:t>13)</w:t>
      </w:r>
      <w:r w:rsidR="00E6711C">
        <w:fldChar w:fldCharType="end"/>
      </w:r>
      <w:r w:rsidRPr="003B148D">
        <w:rPr>
          <w:rFonts w:ascii="Times New Roman" w:hAnsi="Times New Roman" w:cs="Times New Roman"/>
          <w:sz w:val="24"/>
          <w:szCs w:val="24"/>
        </w:rPr>
        <w:t xml:space="preserve"> - </w:t>
      </w:r>
      <w:r w:rsidR="00E6711C">
        <w:fldChar w:fldCharType="begin"/>
      </w:r>
      <w:r w:rsidR="00E6711C">
        <w:instrText xml:space="preserve"> REF _Ref450633133 \r \h  \* MERGEFORMAT </w:instrText>
      </w:r>
      <w:r w:rsidR="00E6711C">
        <w:fldChar w:fldCharType="separate"/>
      </w:r>
      <w:r w:rsidR="001040B6">
        <w:rPr>
          <w:rFonts w:ascii="Times New Roman" w:hAnsi="Times New Roman" w:cs="Times New Roman"/>
          <w:sz w:val="24"/>
          <w:szCs w:val="24"/>
        </w:rPr>
        <w:t>15)</w:t>
      </w:r>
      <w:r w:rsidR="00E6711C">
        <w:fldChar w:fldCharType="end"/>
      </w:r>
      <w:r w:rsidRPr="003B148D">
        <w:rPr>
          <w:rFonts w:ascii="Times New Roman" w:hAnsi="Times New Roman" w:cs="Times New Roman"/>
          <w:sz w:val="24"/>
          <w:szCs w:val="24"/>
        </w:rPr>
        <w:t xml:space="preserve"> пункта</w:t>
      </w:r>
      <w:r w:rsidR="004F73EF" w:rsidRPr="003B148D">
        <w:rPr>
          <w:rFonts w:ascii="Times New Roman" w:hAnsi="Times New Roman" w:cs="Times New Roman"/>
          <w:sz w:val="24"/>
          <w:szCs w:val="24"/>
        </w:rPr>
        <w:t xml:space="preserve"> 25</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основе учета заключенных за соответствующий период договоров об образовании между поставщиком образовательных услуг и родителями (законными представителями) детей, оплата по которым осуществляется с использованием сертификатов дополнительного образования.</w:t>
      </w:r>
    </w:p>
    <w:p w14:paraId="1780706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подпункте </w:t>
      </w:r>
      <w:r w:rsidR="00E6711C">
        <w:fldChar w:fldCharType="begin"/>
      </w:r>
      <w:r w:rsidR="00E6711C">
        <w:instrText xml:space="preserve"> REF _Ref450633765 \r \h  \* MERGEFORMAT </w:instrText>
      </w:r>
      <w:r w:rsidR="00E6711C">
        <w:fldChar w:fldCharType="separate"/>
      </w:r>
      <w:r w:rsidR="001040B6">
        <w:rPr>
          <w:rFonts w:ascii="Times New Roman" w:hAnsi="Times New Roman" w:cs="Times New Roman"/>
          <w:sz w:val="24"/>
          <w:szCs w:val="24"/>
        </w:rPr>
        <w:t>16)</w:t>
      </w:r>
      <w:r w:rsidR="00E6711C">
        <w:fldChar w:fldCharType="end"/>
      </w:r>
      <w:r w:rsidRPr="003B148D">
        <w:rPr>
          <w:rFonts w:ascii="Times New Roman" w:hAnsi="Times New Roman" w:cs="Times New Roman"/>
          <w:sz w:val="24"/>
          <w:szCs w:val="24"/>
        </w:rPr>
        <w:t xml:space="preserve"> пункта</w:t>
      </w:r>
      <w:r w:rsidR="004F73EF" w:rsidRPr="003B148D">
        <w:rPr>
          <w:rFonts w:ascii="Times New Roman" w:hAnsi="Times New Roman" w:cs="Times New Roman"/>
          <w:sz w:val="24"/>
          <w:szCs w:val="24"/>
        </w:rPr>
        <w:t xml:space="preserve"> 25</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w:t>
      </w:r>
      <w:r w:rsidR="00C161D1">
        <w:rPr>
          <w:rFonts w:ascii="Times New Roman" w:hAnsi="Times New Roman" w:cs="Times New Roman"/>
          <w:sz w:val="24"/>
          <w:szCs w:val="24"/>
        </w:rPr>
        <w:t>,</w:t>
      </w:r>
      <w:r w:rsidRPr="003B148D">
        <w:rPr>
          <w:rFonts w:ascii="Times New Roman" w:hAnsi="Times New Roman" w:cs="Times New Roman"/>
          <w:sz w:val="24"/>
          <w:szCs w:val="24"/>
        </w:rPr>
        <w:t xml:space="preserve"> на основе определяемого в соответствии с пунктом</w:t>
      </w:r>
      <w:r w:rsidR="00B05C67" w:rsidRPr="003B148D">
        <w:rPr>
          <w:rFonts w:ascii="Times New Roman" w:hAnsi="Times New Roman" w:cs="Times New Roman"/>
          <w:sz w:val="24"/>
          <w:szCs w:val="24"/>
        </w:rPr>
        <w:t xml:space="preserve"> 124</w:t>
      </w:r>
      <w:r w:rsidRPr="003B148D">
        <w:rPr>
          <w:rFonts w:ascii="Times New Roman" w:hAnsi="Times New Roman" w:cs="Times New Roman"/>
          <w:sz w:val="24"/>
          <w:szCs w:val="24"/>
        </w:rPr>
        <w:t xml:space="preserve"> настоящих Правил значения сводного рейтинга поставщика образовательных услуг.</w:t>
      </w:r>
    </w:p>
    <w:p w14:paraId="356621F9"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30" w:name="_Ref450634274"/>
      <w:r w:rsidRPr="003B148D">
        <w:rPr>
          <w:rFonts w:ascii="Times New Roman" w:hAnsi="Times New Roman" w:cs="Times New Roman"/>
          <w:sz w:val="24"/>
          <w:szCs w:val="24"/>
        </w:rPr>
        <w:lastRenderedPageBreak/>
        <w:t>Поставщик образовательных услуг, для включения в систему персонифицированного финансирования/восстановления в системе персонифицированного финансирования, подает оператору персонифицированного финансирования уведомление о включении в Реестр поставщиков образовательных услуг, содержащее следующие сведения:</w:t>
      </w:r>
      <w:bookmarkEnd w:id="30"/>
    </w:p>
    <w:p w14:paraId="2A322A85" w14:textId="77777777" w:rsidR="009923F3" w:rsidRPr="003B148D" w:rsidRDefault="009923F3" w:rsidP="009923F3">
      <w:pPr>
        <w:pStyle w:val="a3"/>
        <w:numPr>
          <w:ilvl w:val="0"/>
          <w:numId w:val="13"/>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 </w:t>
      </w:r>
      <w:bookmarkStart w:id="31" w:name="_Ref450634725"/>
      <w:r w:rsidRPr="003B148D">
        <w:rPr>
          <w:rFonts w:ascii="Times New Roman" w:hAnsi="Times New Roman" w:cs="Times New Roman"/>
          <w:sz w:val="24"/>
          <w:szCs w:val="24"/>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31"/>
    </w:p>
    <w:p w14:paraId="6195FAB8" w14:textId="77777777" w:rsidR="009923F3" w:rsidRPr="003B148D" w:rsidRDefault="009923F3" w:rsidP="009923F3">
      <w:pPr>
        <w:pStyle w:val="a3"/>
        <w:numPr>
          <w:ilvl w:val="0"/>
          <w:numId w:val="13"/>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ОГРН/ОГРНИП;</w:t>
      </w:r>
    </w:p>
    <w:p w14:paraId="51C04CD8"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КПП;</w:t>
      </w:r>
    </w:p>
    <w:p w14:paraId="5950D8CD"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ИНН;</w:t>
      </w:r>
    </w:p>
    <w:p w14:paraId="0D9A249D"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дата государственной регистрации юридического лица, индивидуального предпринимателя;</w:t>
      </w:r>
    </w:p>
    <w:p w14:paraId="6D7B6357"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организационно-правовая форма поставщика образовательных услуг;</w:t>
      </w:r>
    </w:p>
    <w:p w14:paraId="319EE54F"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bookmarkStart w:id="32" w:name="_Ref450634737"/>
      <w:r w:rsidRPr="003B148D">
        <w:rPr>
          <w:rFonts w:ascii="Times New Roman" w:hAnsi="Times New Roman" w:cs="Times New Roman"/>
          <w:sz w:val="24"/>
          <w:szCs w:val="24"/>
        </w:rPr>
        <w:t>адрес (место) нахождения поставщика образовательных услуг;</w:t>
      </w:r>
      <w:bookmarkEnd w:id="32"/>
    </w:p>
    <w:p w14:paraId="37CFE656"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о лицензии, дающей право в соответствии с законодательством Российской Федерации на осуществление образовательной деятельности, если таковая предусмотрена законодательством Российской Федерации применительно к поставщику образовательных услуг (номер, дата выдачи);</w:t>
      </w:r>
    </w:p>
    <w:p w14:paraId="3DC43487"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о числе образовательных услуг, оказанных в очередном учебном году (в случае если подается уведомление о первичном включении поставщика образовательных услуг в систему персонифицированного финансирования);</w:t>
      </w:r>
    </w:p>
    <w:p w14:paraId="2B1FFD3B"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контактные данные руководителя поставщика образовательных услуг/ индивидуального предпринимателя;</w:t>
      </w:r>
    </w:p>
    <w:p w14:paraId="05428047" w14:textId="77777777" w:rsidR="009923F3" w:rsidRPr="003B148D" w:rsidRDefault="009923F3" w:rsidP="009923F3">
      <w:pPr>
        <w:widowControl w:val="0"/>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идентификатор поставщика образовательных услуг (в случае если подается уведомление о восстановлении поставщика образовательных услуг в системе персонифицированного финансирования).</w:t>
      </w:r>
    </w:p>
    <w:p w14:paraId="633FCDFA" w14:textId="77777777" w:rsidR="009923F3" w:rsidRPr="003B148D" w:rsidRDefault="009923F3" w:rsidP="00B05C67">
      <w:pPr>
        <w:spacing w:after="0" w:line="240" w:lineRule="auto"/>
        <w:ind w:firstLine="567"/>
        <w:jc w:val="both"/>
        <w:rPr>
          <w:rFonts w:ascii="Times New Roman" w:hAnsi="Times New Roman" w:cs="Times New Roman"/>
          <w:sz w:val="24"/>
          <w:szCs w:val="24"/>
        </w:rPr>
      </w:pPr>
      <w:r w:rsidRPr="003B148D">
        <w:rPr>
          <w:rFonts w:ascii="Times New Roman" w:hAnsi="Times New Roman" w:cs="Times New Roman"/>
          <w:sz w:val="24"/>
          <w:szCs w:val="24"/>
        </w:rPr>
        <w:t>К уведомлению о включении в Реестр поставщиков образовательных услуг прикладываются копии документов, подтверждающих сведения, предусматриваемые п</w:t>
      </w:r>
      <w:r w:rsidR="00B05C67" w:rsidRPr="003B148D">
        <w:rPr>
          <w:rFonts w:ascii="Times New Roman" w:hAnsi="Times New Roman" w:cs="Times New Roman"/>
          <w:sz w:val="24"/>
          <w:szCs w:val="24"/>
        </w:rPr>
        <w:t>. 33</w:t>
      </w:r>
      <w:r w:rsidRPr="003B148D">
        <w:rPr>
          <w:rFonts w:ascii="Times New Roman" w:hAnsi="Times New Roman" w:cs="Times New Roman"/>
          <w:sz w:val="24"/>
          <w:szCs w:val="24"/>
        </w:rPr>
        <w:t>.</w:t>
      </w:r>
    </w:p>
    <w:p w14:paraId="21CDD3C7"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течение 5-ти рабочих дней со дня получения уведомления о включении в Реестр поставщиков образовательных услуг оператор персонифицированного финансирования осуществляет проверку сведений, содержащихся в уведомлении, и копий документов. Проверка осуществляется путем направления запросов в соответствующие органы, организации и учреждения.</w:t>
      </w:r>
    </w:p>
    <w:p w14:paraId="7042389B"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случае выявления оснований, предусмотренных пунктом</w:t>
      </w:r>
      <w:r w:rsidR="00B05C67" w:rsidRPr="003B148D">
        <w:rPr>
          <w:rFonts w:ascii="Times New Roman" w:hAnsi="Times New Roman" w:cs="Times New Roman"/>
          <w:sz w:val="24"/>
          <w:szCs w:val="24"/>
        </w:rPr>
        <w:t xml:space="preserve"> 40</w:t>
      </w:r>
      <w:r w:rsidRPr="003B148D">
        <w:rPr>
          <w:rFonts w:ascii="Times New Roman" w:hAnsi="Times New Roman" w:cs="Times New Roman"/>
          <w:sz w:val="24"/>
          <w:szCs w:val="24"/>
        </w:rPr>
        <w:t xml:space="preserve"> настоящих Правил, оператор персонифицированного финансирования отказывает поставщику образовательных услуг во включении в Реестр поставщиков образовательных услуг (восстановлении в Реестре поставщиков образовательных услуг), о чем извещает поставщика образовательных услуг. Отказ во включении в Реестр поставщиков образовательных услуг (восстановлении в Реестре поставщиков образовательных услуг) не препятствует повторному обращению после устранения замечаний, послуживших основанием для отказа. Повторное обращение осуществляется в соответствии с требованиями, установленными настоящим Порядком.</w:t>
      </w:r>
    </w:p>
    <w:p w14:paraId="37827ECE"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случае отсутствия основания для отказа во включении в Реестр поставщиков образовательных услуг (восстановлении в Реестре поставщиков образовательных услуг), предусмотренных пунктом</w:t>
      </w:r>
      <w:r w:rsidR="00B05C67" w:rsidRPr="003B148D">
        <w:rPr>
          <w:rFonts w:ascii="Times New Roman" w:hAnsi="Times New Roman" w:cs="Times New Roman"/>
          <w:sz w:val="24"/>
          <w:szCs w:val="24"/>
        </w:rPr>
        <w:t xml:space="preserve"> 40 </w:t>
      </w:r>
      <w:r w:rsidRPr="003B148D">
        <w:rPr>
          <w:rFonts w:ascii="Times New Roman" w:hAnsi="Times New Roman" w:cs="Times New Roman"/>
          <w:sz w:val="24"/>
          <w:szCs w:val="24"/>
        </w:rPr>
        <w:t xml:space="preserve">настоящих Правил, оператор персонифицированного финансирования в течение 5-ти рабочих дней вносит сведения о поставщике образовательных услуг, указанные в подпунктах </w:t>
      </w:r>
      <w:r w:rsidR="00E6711C">
        <w:fldChar w:fldCharType="begin"/>
      </w:r>
      <w:r w:rsidR="00E6711C">
        <w:instrText xml:space="preserve"> REF _Ref450556916 \r \h  \* MERGEFORMAT </w:instrText>
      </w:r>
      <w:r w:rsidR="00E6711C">
        <w:fldChar w:fldCharType="separate"/>
      </w:r>
      <w:r w:rsidR="001040B6">
        <w:rPr>
          <w:rFonts w:ascii="Times New Roman" w:hAnsi="Times New Roman" w:cs="Times New Roman"/>
          <w:sz w:val="24"/>
          <w:szCs w:val="24"/>
        </w:rPr>
        <w:t>1)</w:t>
      </w:r>
      <w:r w:rsidR="00E6711C">
        <w:fldChar w:fldCharType="end"/>
      </w:r>
      <w:r w:rsidRPr="003B148D">
        <w:rPr>
          <w:rFonts w:ascii="Times New Roman" w:hAnsi="Times New Roman" w:cs="Times New Roman"/>
          <w:sz w:val="24"/>
          <w:szCs w:val="24"/>
        </w:rPr>
        <w:t xml:space="preserve"> - </w:t>
      </w:r>
      <w:r w:rsidR="00E6711C">
        <w:fldChar w:fldCharType="begin"/>
      </w:r>
      <w:r w:rsidR="00E6711C">
        <w:instrText xml:space="preserve"> REF _Ref450634174 \r \h  \* MERGEFORMAT </w:instrText>
      </w:r>
      <w:r w:rsidR="00E6711C">
        <w:fldChar w:fldCharType="separate"/>
      </w:r>
      <w:r w:rsidR="001040B6">
        <w:rPr>
          <w:rFonts w:ascii="Times New Roman" w:hAnsi="Times New Roman" w:cs="Times New Roman"/>
          <w:sz w:val="24"/>
          <w:szCs w:val="24"/>
        </w:rPr>
        <w:t>12)</w:t>
      </w:r>
      <w:r w:rsidR="00E6711C">
        <w:fldChar w:fldCharType="end"/>
      </w:r>
      <w:r w:rsidRPr="003B148D">
        <w:rPr>
          <w:rFonts w:ascii="Times New Roman" w:hAnsi="Times New Roman" w:cs="Times New Roman"/>
          <w:sz w:val="24"/>
          <w:szCs w:val="24"/>
        </w:rPr>
        <w:t xml:space="preserve"> пункта</w:t>
      </w:r>
      <w:r w:rsidR="00B05C67" w:rsidRPr="003B148D">
        <w:rPr>
          <w:rFonts w:ascii="Times New Roman" w:hAnsi="Times New Roman" w:cs="Times New Roman"/>
          <w:sz w:val="24"/>
          <w:szCs w:val="24"/>
        </w:rPr>
        <w:t xml:space="preserve"> 25</w:t>
      </w:r>
      <w:r w:rsidRPr="003B148D">
        <w:rPr>
          <w:rFonts w:ascii="Times New Roman" w:hAnsi="Times New Roman" w:cs="Times New Roman"/>
          <w:sz w:val="24"/>
          <w:szCs w:val="24"/>
        </w:rPr>
        <w:t xml:space="preserve"> настоящих Правил, в Реестр поставщиков образовательных услуг</w:t>
      </w:r>
      <w:r w:rsidRPr="003B148D">
        <w:rPr>
          <w:rFonts w:ascii="Times New Roman" w:hAnsi="Times New Roman" w:cs="Times New Roman"/>
          <w:sz w:val="24"/>
          <w:szCs w:val="24"/>
          <w:lang w:eastAsia="en-US"/>
        </w:rPr>
        <w:t>.</w:t>
      </w:r>
      <w:r w:rsidRPr="003B148D">
        <w:rPr>
          <w:rFonts w:ascii="Times New Roman" w:hAnsi="Times New Roman" w:cs="Times New Roman"/>
          <w:sz w:val="24"/>
          <w:szCs w:val="24"/>
        </w:rPr>
        <w:t xml:space="preserve"> </w:t>
      </w:r>
    </w:p>
    <w:p w14:paraId="24477F47"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По запросу поставщика образовательных услуг в течение 3 рабочих дней </w:t>
      </w:r>
      <w:r w:rsidRPr="003B148D">
        <w:rPr>
          <w:rFonts w:ascii="Times New Roman" w:hAnsi="Times New Roman" w:cs="Times New Roman"/>
          <w:sz w:val="24"/>
          <w:szCs w:val="24"/>
        </w:rPr>
        <w:lastRenderedPageBreak/>
        <w:t>после принятия положительного решения о включении поставщика образовательных услуг в систему персонифицированного финансирования оператором персонифицированного финансирования подготавливается выписка из Реестра поставщиков образовательных услуг, содержащая сведения об идентификаторе поставщика образовательных услуг, дате включения поставщика образовательных услуг в Реестр поставщиков образовательных услуг, а также уникальном пароле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w:t>
      </w:r>
    </w:p>
    <w:p w14:paraId="65EA837C"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33" w:name="_Ref510182236"/>
      <w:bookmarkStart w:id="34" w:name="_Ref510180214"/>
      <w:r w:rsidRPr="003B148D">
        <w:rPr>
          <w:rFonts w:ascii="Times New Roman" w:hAnsi="Times New Roman" w:cs="Times New Roman"/>
          <w:sz w:val="24"/>
          <w:szCs w:val="24"/>
        </w:rPr>
        <w:t>В течение 3-х рабочих дней после включения поставщика образовательных услуг в систему персонифицированного финансирования оператор персонифицированного финансирования уведомляет уполномоченные организации, за которыми закреплены функции финансового обеспечения сертификатов дополнительного образования детям, проживающим на территориях, на которых осуществляет свою деятельность поставщик образовательных услуг, о необходимости заключения с поставщиком образовательной услуги договора на оказание и оплату образовательных услуг  (далее – договор об оплате дополнительного образования). Указанные уполномоченные организации в течение 10 рабочих дней после получения соответствующего уведомления заключают с поставщиком образовательных услуг договор об оплате дополнительного образования.</w:t>
      </w:r>
      <w:bookmarkEnd w:id="33"/>
      <w:bookmarkEnd w:id="34"/>
    </w:p>
    <w:p w14:paraId="70C30AD4"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35" w:name="_Ref510182258"/>
      <w:bookmarkStart w:id="36" w:name="_Ref510180234"/>
      <w:r w:rsidRPr="003B148D">
        <w:rPr>
          <w:rFonts w:ascii="Times New Roman" w:hAnsi="Times New Roman" w:cs="Times New Roman"/>
          <w:sz w:val="24"/>
          <w:szCs w:val="24"/>
        </w:rPr>
        <w:t>Поставщик образовательных услуг после включения в Реестр поставщиков образовательных услуг имеет право направить уведомление о заключении договора об оплате дополнительного образования любой уполномоченной организации, осуществляющей деятельность в рамках системы персонифицированного финансирования. Указанные уполномоченные организации в течение 10 рабочих дней после получения соответствующего уведомления заключают с поставщиком образовательных услуг договор об оплате дополнительного образования.</w:t>
      </w:r>
      <w:bookmarkEnd w:id="35"/>
      <w:bookmarkEnd w:id="36"/>
    </w:p>
    <w:p w14:paraId="05835E9B"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 </w:t>
      </w:r>
      <w:bookmarkStart w:id="37" w:name="_Ref450635811"/>
      <w:r w:rsidRPr="003B148D">
        <w:rPr>
          <w:rFonts w:ascii="Times New Roman" w:hAnsi="Times New Roman" w:cs="Times New Roman"/>
          <w:sz w:val="24"/>
          <w:szCs w:val="24"/>
        </w:rPr>
        <w:t>Основаниями для отказа во включении поставщика образовательных услуг в Реестр поставщиков образовательных услуг (восстановлении в Реестре поставщиков образовательных услуг) являются:</w:t>
      </w:r>
      <w:bookmarkEnd w:id="37"/>
    </w:p>
    <w:p w14:paraId="1BD10FE4" w14:textId="77777777" w:rsidR="009923F3" w:rsidRPr="003B148D" w:rsidRDefault="009923F3" w:rsidP="009923F3">
      <w:pPr>
        <w:pStyle w:val="a3"/>
        <w:numPr>
          <w:ilvl w:val="0"/>
          <w:numId w:val="1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наличие в Реестре поставщиков образовательных услуг записи об актуальности деятельности поставщика образовательных услуг;</w:t>
      </w:r>
    </w:p>
    <w:p w14:paraId="3E5B5E6B" w14:textId="77777777" w:rsidR="009923F3" w:rsidRPr="003B148D" w:rsidRDefault="009923F3" w:rsidP="009923F3">
      <w:pPr>
        <w:pStyle w:val="a3"/>
        <w:numPr>
          <w:ilvl w:val="0"/>
          <w:numId w:val="1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неполнота сведений, указанных в уведомлении о включении в Реестр поставщиков образовательных услуг;</w:t>
      </w:r>
    </w:p>
    <w:p w14:paraId="5241F860" w14:textId="77777777" w:rsidR="009923F3" w:rsidRPr="003B148D" w:rsidRDefault="009923F3" w:rsidP="009923F3">
      <w:pPr>
        <w:pStyle w:val="a3"/>
        <w:numPr>
          <w:ilvl w:val="0"/>
          <w:numId w:val="1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отсутствие у поставщика образовательных услуг лицензии на осуществление образовательной деятельности по реализации дополнительных общеобразовательных программ</w:t>
      </w:r>
      <w:r w:rsidR="00C71B25" w:rsidRPr="003B148D">
        <w:rPr>
          <w:rFonts w:ascii="Times New Roman" w:hAnsi="Times New Roman" w:cs="Times New Roman"/>
          <w:sz w:val="24"/>
          <w:szCs w:val="24"/>
        </w:rPr>
        <w:t xml:space="preserve"> в соответствии с требованиями федерального законодательства</w:t>
      </w:r>
      <w:r w:rsidRPr="003B148D">
        <w:rPr>
          <w:rFonts w:ascii="Times New Roman" w:hAnsi="Times New Roman" w:cs="Times New Roman"/>
          <w:sz w:val="24"/>
          <w:szCs w:val="24"/>
        </w:rPr>
        <w:t>;</w:t>
      </w:r>
    </w:p>
    <w:p w14:paraId="47E25BFB" w14:textId="77777777" w:rsidR="009923F3" w:rsidRPr="003B148D" w:rsidRDefault="009923F3" w:rsidP="009923F3">
      <w:pPr>
        <w:pStyle w:val="a3"/>
        <w:numPr>
          <w:ilvl w:val="0"/>
          <w:numId w:val="1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отсутствие необходимых для включения в Реестр поставщиков образовательных услуг документов;</w:t>
      </w:r>
    </w:p>
    <w:p w14:paraId="51EF959B" w14:textId="77777777" w:rsidR="009923F3" w:rsidRPr="003B148D" w:rsidRDefault="009923F3" w:rsidP="009923F3">
      <w:pPr>
        <w:pStyle w:val="a3"/>
        <w:numPr>
          <w:ilvl w:val="0"/>
          <w:numId w:val="1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предоставление недостоверных сведений и копий документов.</w:t>
      </w:r>
    </w:p>
    <w:p w14:paraId="6F4B4AF3"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38" w:name="_Ref450637417"/>
      <w:r w:rsidRPr="003B148D">
        <w:rPr>
          <w:rFonts w:ascii="Times New Roman" w:hAnsi="Times New Roman" w:cs="Times New Roman"/>
          <w:sz w:val="24"/>
          <w:szCs w:val="24"/>
        </w:rPr>
        <w:t xml:space="preserve">В случае изменения сведений о поставщике образовательных услуг, указанных в подпунктах </w:t>
      </w:r>
      <w:r w:rsidR="00E6711C">
        <w:fldChar w:fldCharType="begin"/>
      </w:r>
      <w:r w:rsidR="00E6711C">
        <w:instrText xml:space="preserve"> REF _Ref450557935 \r \h  \* MERGEFORMAT </w:instrText>
      </w:r>
      <w:r w:rsidR="00E6711C">
        <w:fldChar w:fldCharType="separate"/>
      </w:r>
      <w:r w:rsidR="001040B6">
        <w:rPr>
          <w:rFonts w:ascii="Times New Roman" w:hAnsi="Times New Roman" w:cs="Times New Roman"/>
          <w:sz w:val="24"/>
          <w:szCs w:val="24"/>
        </w:rPr>
        <w:t>3)</w:t>
      </w:r>
      <w:r w:rsidR="00E6711C">
        <w:fldChar w:fldCharType="end"/>
      </w:r>
      <w:r w:rsidRPr="003B148D">
        <w:rPr>
          <w:rFonts w:ascii="Times New Roman" w:hAnsi="Times New Roman" w:cs="Times New Roman"/>
          <w:sz w:val="24"/>
          <w:szCs w:val="24"/>
        </w:rPr>
        <w:t xml:space="preserve"> - </w:t>
      </w:r>
      <w:r w:rsidR="00E6711C">
        <w:fldChar w:fldCharType="begin"/>
      </w:r>
      <w:r w:rsidR="00E6711C">
        <w:instrText xml:space="preserve"> REF _Ref450557950 \r \h  \* MERGEFORMAT </w:instrText>
      </w:r>
      <w:r w:rsidR="00E6711C">
        <w:fldChar w:fldCharType="separate"/>
      </w:r>
      <w:r w:rsidR="001040B6">
        <w:rPr>
          <w:rFonts w:ascii="Times New Roman" w:hAnsi="Times New Roman" w:cs="Times New Roman"/>
          <w:sz w:val="24"/>
          <w:szCs w:val="24"/>
        </w:rPr>
        <w:t>11)</w:t>
      </w:r>
      <w:r w:rsidR="00E6711C">
        <w:fldChar w:fldCharType="end"/>
      </w:r>
      <w:r w:rsidRPr="003B148D">
        <w:rPr>
          <w:rFonts w:ascii="Times New Roman" w:hAnsi="Times New Roman" w:cs="Times New Roman"/>
          <w:sz w:val="24"/>
          <w:szCs w:val="24"/>
        </w:rPr>
        <w:t xml:space="preserve"> пункта</w:t>
      </w:r>
      <w:r w:rsidR="004F293B" w:rsidRPr="003B148D">
        <w:rPr>
          <w:rFonts w:ascii="Times New Roman" w:hAnsi="Times New Roman" w:cs="Times New Roman"/>
          <w:sz w:val="24"/>
          <w:szCs w:val="24"/>
        </w:rPr>
        <w:t xml:space="preserve"> 25</w:t>
      </w:r>
      <w:r w:rsidRPr="003B148D">
        <w:rPr>
          <w:rFonts w:ascii="Times New Roman" w:hAnsi="Times New Roman" w:cs="Times New Roman"/>
          <w:sz w:val="24"/>
          <w:szCs w:val="24"/>
        </w:rPr>
        <w:t xml:space="preserve"> настоящих Правил, поставщик образовательных услуг в течение 3-х рабочих дней с даты наступления этих изменений подает оператору персонифицированного финансирования уведомление об изменении сведений о поставщике образовательных услуг, содержащее новые сведения, с приложением копий документов, подтверждающих изменения сведений.</w:t>
      </w:r>
      <w:bookmarkEnd w:id="38"/>
    </w:p>
    <w:p w14:paraId="36873ED8"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Внесение изменений в сведения, содержащиеся в Реестре поставщиков образовательных услуг, осуществляется оператором персонифицированного финансирования в течение 3-х рабочих дней со дня получения уведомления об изменении сведений о поставщике образовательных услуг.</w:t>
      </w:r>
    </w:p>
    <w:p w14:paraId="7D82B3F7"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39" w:name="_Ref450638322"/>
      <w:r w:rsidRPr="003B148D">
        <w:rPr>
          <w:rFonts w:ascii="Times New Roman" w:hAnsi="Times New Roman" w:cs="Times New Roman"/>
          <w:sz w:val="24"/>
          <w:szCs w:val="24"/>
        </w:rPr>
        <w:lastRenderedPageBreak/>
        <w:t>С целью исключения из Реестра поставщиков образовательных услуг поставщик образовательных услуг направляет в адрес оператора персонифицированного финансирования уведомление об исключении из системы персонифицированного финансирования.</w:t>
      </w:r>
      <w:bookmarkEnd w:id="39"/>
    </w:p>
    <w:p w14:paraId="1A3F0038"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Оператор персонифицированного финансирования рассматривает уведомление об исключении из системы персонифицированного финансирования не позднее 3-х рабочих дней со дня получения соответствующего уведомления и принимает решение об исключении поставщика образовательных услуг из Реестра поставщиков образовательных услуг со дня получения указанного уведомления (за исключением случаев, предусмотренных в пункте</w:t>
      </w:r>
      <w:r w:rsidR="00367FF1" w:rsidRPr="003B148D">
        <w:rPr>
          <w:rFonts w:ascii="Times New Roman" w:hAnsi="Times New Roman" w:cs="Times New Roman"/>
          <w:sz w:val="24"/>
          <w:szCs w:val="24"/>
        </w:rPr>
        <w:t xml:space="preserve"> 45</w:t>
      </w:r>
      <w:r w:rsidRPr="003B148D">
        <w:rPr>
          <w:rFonts w:ascii="Times New Roman" w:hAnsi="Times New Roman" w:cs="Times New Roman"/>
          <w:sz w:val="24"/>
          <w:szCs w:val="24"/>
        </w:rPr>
        <w:t xml:space="preserve"> настоящих Правил).</w:t>
      </w:r>
    </w:p>
    <w:p w14:paraId="7DF836FC"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40" w:name="_Ref450638250"/>
      <w:r w:rsidRPr="003B148D">
        <w:rPr>
          <w:rFonts w:ascii="Times New Roman" w:hAnsi="Times New Roman" w:cs="Times New Roman"/>
          <w:sz w:val="24"/>
          <w:szCs w:val="24"/>
        </w:rPr>
        <w:t>Поставщик образовательных услуг, включенный в Реестр поставщиков образовательных услуг, не имеет права на исключение из системы персонифицированного финансирования в случае, если на момент подачи уведомления об исключении из Реестра поставщиков образовательных услуг у него есть заключенные договоры об образовании, для оплаты образовательных услуг по которым используются сертификаты дополнительного образования.</w:t>
      </w:r>
      <w:bookmarkEnd w:id="40"/>
      <w:r w:rsidRPr="003B148D">
        <w:rPr>
          <w:rFonts w:ascii="Times New Roman" w:hAnsi="Times New Roman" w:cs="Times New Roman"/>
          <w:sz w:val="24"/>
          <w:szCs w:val="24"/>
        </w:rPr>
        <w:t xml:space="preserve"> </w:t>
      </w:r>
    </w:p>
    <w:p w14:paraId="36626F2A"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Формы и порядок направления уведомлений, указанных в пунктах</w:t>
      </w:r>
      <w:r w:rsidR="006B0782" w:rsidRPr="003B148D">
        <w:rPr>
          <w:rFonts w:ascii="Times New Roman" w:hAnsi="Times New Roman" w:cs="Times New Roman"/>
          <w:sz w:val="24"/>
          <w:szCs w:val="24"/>
        </w:rPr>
        <w:t xml:space="preserve"> 30, 33, 38, 39, 41, 43</w:t>
      </w:r>
      <w:r w:rsidRPr="003B148D">
        <w:rPr>
          <w:rFonts w:ascii="Times New Roman" w:hAnsi="Times New Roman" w:cs="Times New Roman"/>
          <w:sz w:val="24"/>
          <w:szCs w:val="24"/>
        </w:rPr>
        <w:t xml:space="preserve"> настоящих Правил, устанавливаются оператором персонифицированного финансирования.</w:t>
      </w:r>
    </w:p>
    <w:p w14:paraId="794F5D6B" w14:textId="77777777" w:rsidR="009923F3" w:rsidRPr="003B148D" w:rsidRDefault="009923F3" w:rsidP="009923F3">
      <w:pPr>
        <w:spacing w:after="0" w:line="240" w:lineRule="auto"/>
        <w:rPr>
          <w:rFonts w:ascii="Times New Roman" w:hAnsi="Times New Roman" w:cs="Times New Roman"/>
          <w:sz w:val="24"/>
          <w:szCs w:val="24"/>
        </w:rPr>
      </w:pPr>
    </w:p>
    <w:p w14:paraId="74BFD6CA" w14:textId="77777777" w:rsidR="009923F3" w:rsidRPr="00C161D1" w:rsidRDefault="00C161D1" w:rsidP="00A20949">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9923F3" w:rsidRPr="00C161D1">
        <w:rPr>
          <w:rFonts w:ascii="Times New Roman" w:hAnsi="Times New Roman" w:cs="Times New Roman"/>
          <w:sz w:val="24"/>
          <w:szCs w:val="24"/>
        </w:rPr>
        <w:t>орядок включения образовательных программ в систему персонифицированного финансирования</w:t>
      </w:r>
    </w:p>
    <w:p w14:paraId="7EA00C93" w14:textId="77777777" w:rsidR="009923F3" w:rsidRPr="003B148D" w:rsidRDefault="009923F3" w:rsidP="009923F3">
      <w:pPr>
        <w:spacing w:after="0" w:line="240" w:lineRule="auto"/>
        <w:rPr>
          <w:rFonts w:ascii="Times New Roman" w:hAnsi="Times New Roman" w:cs="Times New Roman"/>
          <w:sz w:val="24"/>
          <w:szCs w:val="24"/>
        </w:rPr>
      </w:pPr>
    </w:p>
    <w:p w14:paraId="5D0F53B8"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Поставщики образовательных услуг, включенные в Реестр поставщиков образовательных услуг, имеют право на заключение договоров об образовании для оплаты образовательных услуг, по которым используются сертификаты дополнительного образования по реализуемым ими образовательным программам, в случае если указанные образовательные программы внесены в Реестр сертифицированных образовательных программ, включенных в систему персонифицированного финансирования (далее – Реестр сертифицированных образовательных программ).</w:t>
      </w:r>
    </w:p>
    <w:p w14:paraId="300B9E79"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Решение о включении образовательных программ в Реестр сертифицированных образовательных программ принимается оператором персонифицированного финансирования по результатам проведения оценки образовательных программ на предмет выполнения условий, определенных пунктом</w:t>
      </w:r>
      <w:r w:rsidR="006B0782" w:rsidRPr="003B148D">
        <w:rPr>
          <w:rFonts w:ascii="Times New Roman" w:hAnsi="Times New Roman" w:cs="Times New Roman"/>
          <w:sz w:val="24"/>
          <w:szCs w:val="24"/>
        </w:rPr>
        <w:t xml:space="preserve"> 52</w:t>
      </w:r>
      <w:r w:rsidRPr="003B148D">
        <w:rPr>
          <w:rFonts w:ascii="Times New Roman" w:hAnsi="Times New Roman" w:cs="Times New Roman"/>
          <w:sz w:val="24"/>
          <w:szCs w:val="24"/>
        </w:rPr>
        <w:t xml:space="preserve"> настоящих Правил (далее – процедура добровольной сертификации).</w:t>
      </w:r>
    </w:p>
    <w:p w14:paraId="48CB5F9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41" w:name="_Ref450724201"/>
      <w:r w:rsidRPr="003B148D">
        <w:rPr>
          <w:rFonts w:ascii="Times New Roman" w:hAnsi="Times New Roman" w:cs="Times New Roman"/>
          <w:sz w:val="24"/>
          <w:szCs w:val="24"/>
        </w:rPr>
        <w:t>Для прохождения процедуры добровольной сертификации поставщик образовательных услуг подает оператору персонифицированного финансирования уведомление о прохождении добровольной сертификации, содержащее следующие сведения:</w:t>
      </w:r>
      <w:bookmarkEnd w:id="41"/>
    </w:p>
    <w:p w14:paraId="3D204488"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bookmarkStart w:id="42" w:name="_Ref450661472"/>
      <w:r w:rsidRPr="003B148D">
        <w:rPr>
          <w:rFonts w:ascii="Times New Roman" w:hAnsi="Times New Roman" w:cs="Times New Roman"/>
          <w:sz w:val="24"/>
          <w:szCs w:val="24"/>
        </w:rPr>
        <w:t>наименование образовательной программы (и наименования каждой образовательной услуги, реализуемой в ее рамках, в случае выделения отдельных частей образовательной программы);</w:t>
      </w:r>
      <w:bookmarkEnd w:id="42"/>
    </w:p>
    <w:p w14:paraId="19F1F338"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направленность образовательной программы;</w:t>
      </w:r>
    </w:p>
    <w:p w14:paraId="720C6EB4"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вид деятельности образовательной программы;</w:t>
      </w:r>
    </w:p>
    <w:p w14:paraId="61FFD48B"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место реализации образовательной программы (с указанием на муниципальный район (городской округ) и тип местности реализации образовательной программы);</w:t>
      </w:r>
    </w:p>
    <w:p w14:paraId="2E89BABA"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цели и задачи образовательной программы, а также ожидаемые результаты реализации образовательной программы (для каждой отдельной части образовательной программы);</w:t>
      </w:r>
    </w:p>
    <w:p w14:paraId="74CD506D"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форма обучения по образовательной программе и используемые образовательные технологии;</w:t>
      </w:r>
    </w:p>
    <w:p w14:paraId="03936428"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lastRenderedPageBreak/>
        <w:t>аннотация образовательной программы;</w:t>
      </w:r>
    </w:p>
    <w:p w14:paraId="4875FE10"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возрастная категория обучающихся;</w:t>
      </w:r>
    </w:p>
    <w:p w14:paraId="71A09A1B"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категория(и) состояния здоровья обучающихся (включая указание на наличие ограниченных возможностей здоровья у обучающихся);</w:t>
      </w:r>
    </w:p>
    <w:p w14:paraId="3944E609"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период реализации образовательной программы (продолжительность реализации в месяцах всей программы и каждой ее отдельной части);</w:t>
      </w:r>
    </w:p>
    <w:p w14:paraId="2339B439"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продолжительность реализации образовательной программы в часах (всей программы и каждой отдельной части), в том числе в рамках групповой работы с детьми, индивидуальной работы с детьми, работы со всем объединением по программе (при наличии соответствующих часов в учебном плане программы; всей программы и каждой отдельной части образовательной программы);</w:t>
      </w:r>
    </w:p>
    <w:p w14:paraId="77C3B716"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о квалификации педагогических работников, реализующих образовательную программу (для каждой отдельной части образовательной программы);</w:t>
      </w:r>
    </w:p>
    <w:p w14:paraId="2A53B2AA"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число часов сопровождения детей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в том числе в рамках групповой работы с детьми, индивидуальной работы с детьми, работы со всем объединением по программе (при наличии; для каждой отдельной части образовательной программы);</w:t>
      </w:r>
    </w:p>
    <w:p w14:paraId="67F9FE58"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ожидаемая минимальная и максимальная численность детей, обучающихся в одной группе (для каждой отдельной части образовательной программы);</w:t>
      </w:r>
    </w:p>
    <w:p w14:paraId="7C9F66F5"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нормы оснащения детей средствами обучения при проведении обучения по образовательной программе и планируемая интенсивность использования средств обучения при реализации образовательной программы;</w:t>
      </w:r>
    </w:p>
    <w:p w14:paraId="0A3DC1EA"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о необходимости предоставления медицинской справки при зачислении на обучение;</w:t>
      </w:r>
    </w:p>
    <w:p w14:paraId="7E44D9B0" w14:textId="77777777" w:rsidR="009923F3" w:rsidRPr="003B148D" w:rsidRDefault="009923F3" w:rsidP="009923F3">
      <w:pPr>
        <w:pStyle w:val="a3"/>
        <w:numPr>
          <w:ilvl w:val="0"/>
          <w:numId w:val="1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о документе, предоставляемом по результатам освоения образовательной программы.</w:t>
      </w:r>
    </w:p>
    <w:p w14:paraId="3260312B" w14:textId="77777777" w:rsidR="009923F3" w:rsidRPr="003B148D" w:rsidRDefault="009923F3" w:rsidP="006B0782">
      <w:pPr>
        <w:spacing w:after="0" w:line="240" w:lineRule="auto"/>
        <w:ind w:firstLine="709"/>
        <w:jc w:val="both"/>
        <w:rPr>
          <w:rFonts w:ascii="Times New Roman" w:hAnsi="Times New Roman" w:cs="Times New Roman"/>
          <w:sz w:val="24"/>
          <w:szCs w:val="24"/>
        </w:rPr>
      </w:pPr>
      <w:r w:rsidRPr="003B148D">
        <w:rPr>
          <w:rFonts w:ascii="Times New Roman" w:hAnsi="Times New Roman" w:cs="Times New Roman"/>
          <w:sz w:val="24"/>
          <w:szCs w:val="24"/>
        </w:rPr>
        <w:t>К уведомлению прикладывается соответствующая образовательная программа в формате</w:t>
      </w:r>
      <w:r w:rsidR="006B0782" w:rsidRPr="003B148D">
        <w:rPr>
          <w:rFonts w:ascii="Times New Roman" w:hAnsi="Times New Roman" w:cs="Times New Roman"/>
          <w:sz w:val="24"/>
          <w:szCs w:val="24"/>
        </w:rPr>
        <w:t xml:space="preserve"> </w:t>
      </w:r>
      <w:r w:rsidR="006B0782" w:rsidRPr="003B148D">
        <w:rPr>
          <w:rFonts w:ascii="Times New Roman" w:hAnsi="Times New Roman" w:cs="Times New Roman"/>
          <w:sz w:val="24"/>
          <w:szCs w:val="24"/>
          <w:lang w:val="en-US"/>
        </w:rPr>
        <w:t>Word</w:t>
      </w:r>
      <w:r w:rsidR="004E40C3" w:rsidRPr="003B148D">
        <w:rPr>
          <w:rFonts w:ascii="Times New Roman" w:hAnsi="Times New Roman" w:cs="Times New Roman"/>
          <w:sz w:val="24"/>
          <w:szCs w:val="24"/>
        </w:rPr>
        <w:t>.</w:t>
      </w:r>
    </w:p>
    <w:p w14:paraId="2F4B1EC1" w14:textId="77777777" w:rsidR="009923F3" w:rsidRPr="003B148D" w:rsidRDefault="009923F3" w:rsidP="006B0782">
      <w:pPr>
        <w:spacing w:after="0" w:line="240" w:lineRule="auto"/>
        <w:ind w:firstLine="709"/>
        <w:jc w:val="both"/>
        <w:rPr>
          <w:rFonts w:ascii="Times New Roman" w:hAnsi="Times New Roman" w:cs="Times New Roman"/>
          <w:sz w:val="24"/>
          <w:szCs w:val="24"/>
        </w:rPr>
      </w:pPr>
      <w:r w:rsidRPr="003B148D">
        <w:rPr>
          <w:rFonts w:ascii="Times New Roman" w:hAnsi="Times New Roman" w:cs="Times New Roman"/>
          <w:sz w:val="24"/>
          <w:szCs w:val="24"/>
        </w:rPr>
        <w:t>Уведомление о прохождении процедуры добровольной сертификации в случае использования информационной системы персонифицированного финансирования направляется с использованием указанной информационной системы.</w:t>
      </w:r>
    </w:p>
    <w:p w14:paraId="6FE7ADAC"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Для каждой образовательной программы</w:t>
      </w:r>
      <w:r w:rsidR="00C161D1">
        <w:rPr>
          <w:rFonts w:ascii="Times New Roman" w:hAnsi="Times New Roman" w:cs="Times New Roman"/>
          <w:sz w:val="24"/>
          <w:szCs w:val="24"/>
        </w:rPr>
        <w:t>,</w:t>
      </w:r>
      <w:r w:rsidRPr="003B148D">
        <w:rPr>
          <w:rFonts w:ascii="Times New Roman" w:hAnsi="Times New Roman" w:cs="Times New Roman"/>
          <w:sz w:val="24"/>
          <w:szCs w:val="24"/>
        </w:rPr>
        <w:t xml:space="preserve"> проходящей процедуру добровольной сертификации</w:t>
      </w:r>
      <w:r w:rsidR="00DA4CAE">
        <w:rPr>
          <w:rFonts w:ascii="Times New Roman" w:hAnsi="Times New Roman" w:cs="Times New Roman"/>
          <w:sz w:val="24"/>
          <w:szCs w:val="24"/>
        </w:rPr>
        <w:t>,</w:t>
      </w:r>
      <w:r w:rsidRPr="003B148D">
        <w:rPr>
          <w:rFonts w:ascii="Times New Roman" w:hAnsi="Times New Roman" w:cs="Times New Roman"/>
          <w:sz w:val="24"/>
          <w:szCs w:val="24"/>
        </w:rPr>
        <w:t xml:space="preserve"> подается отдельное уведомление о прохождении данной процедуры.</w:t>
      </w:r>
    </w:p>
    <w:p w14:paraId="25FE9E57"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Оператор персонифицированного финансирования в течение 10-ти рабочих дней с момента получения уведомления о прохождении добровольной сертификации осуществляет добровольную сертификацию образовательной программы.</w:t>
      </w:r>
    </w:p>
    <w:p w14:paraId="340D3703"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43" w:name="_Ref450663767"/>
      <w:bookmarkStart w:id="44" w:name="_Ref450662939"/>
      <w:r w:rsidRPr="003B148D">
        <w:rPr>
          <w:rFonts w:ascii="Times New Roman" w:hAnsi="Times New Roman" w:cs="Times New Roman"/>
          <w:sz w:val="24"/>
          <w:szCs w:val="24"/>
        </w:rPr>
        <w:t>Решение о включении образовательной программы в Реестр сертифицированных образовательных программ принимается оператором персонифицированного финансирования при установлении одновременного выполнения для образовательной программы следующих условий:</w:t>
      </w:r>
      <w:bookmarkEnd w:id="43"/>
    </w:p>
    <w:p w14:paraId="7A044BE6"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представленная образовательная программа содержит все необходимые компоненты, предусмотренные федеральным законодательством, включая:</w:t>
      </w:r>
    </w:p>
    <w:p w14:paraId="11E0A048" w14:textId="77777777" w:rsidR="009923F3" w:rsidRPr="003B148D" w:rsidRDefault="009923F3"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титульный лист, содержащий указание на наименование поставщика образовательных услуг и образовательной программы, возраст обучающих, срок реализации программы, ФИО и должность(и) разработчика(</w:t>
      </w:r>
      <w:proofErr w:type="spellStart"/>
      <w:r w:rsidRPr="003B148D">
        <w:rPr>
          <w:rFonts w:ascii="Times New Roman" w:hAnsi="Times New Roman" w:cs="Times New Roman"/>
          <w:sz w:val="24"/>
          <w:szCs w:val="24"/>
        </w:rPr>
        <w:t>ов</w:t>
      </w:r>
      <w:proofErr w:type="spellEnd"/>
      <w:r w:rsidRPr="003B148D">
        <w:rPr>
          <w:rFonts w:ascii="Times New Roman" w:hAnsi="Times New Roman" w:cs="Times New Roman"/>
          <w:sz w:val="24"/>
          <w:szCs w:val="24"/>
        </w:rPr>
        <w:t>) программы, город и год ее разработки, а также гриф утверждения программы в соответствии с локальным нормативным актом поставщика образовательных услуг (при наличии);</w:t>
      </w:r>
    </w:p>
    <w:p w14:paraId="7171A905" w14:textId="77777777" w:rsidR="009923F3" w:rsidRPr="003B148D" w:rsidRDefault="009923F3"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пояснительная записка, содержащая указание на соответствие программы действующим нормативным правовым актам и государственным программным </w:t>
      </w:r>
      <w:r w:rsidRPr="003B148D">
        <w:rPr>
          <w:rFonts w:ascii="Times New Roman" w:hAnsi="Times New Roman" w:cs="Times New Roman"/>
          <w:sz w:val="24"/>
          <w:szCs w:val="24"/>
        </w:rPr>
        <w:lastRenderedPageBreak/>
        <w:t>документам, основные идеи, на которых базируется программа, указание возраста и категории, а также индивидуальных особенностей детей (при необходимости), на которых рассчитана программа, указание объемов (совокупной продолжительности реализации программы и продолжительности реализации каждой ее части), сроков освоения программы, режима занятий;</w:t>
      </w:r>
    </w:p>
    <w:p w14:paraId="306E0DDE" w14:textId="77777777" w:rsidR="009923F3" w:rsidRPr="003B148D" w:rsidRDefault="009923F3"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цель и задачи программы (указывается цель, на достижение которой направлена реализация программы и задачи, которые необходимо выполнить для достижения указанной цели; в том числе в программе должно быть представлено обоснование соответствия целей, содержания и образовательных результатов программы региональным социально-экономическим и социокультурным потребностям и проблемам);</w:t>
      </w:r>
    </w:p>
    <w:p w14:paraId="0916CA9A" w14:textId="77777777" w:rsidR="009923F3" w:rsidRPr="003B148D" w:rsidRDefault="001236C9"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учебный план, </w:t>
      </w:r>
      <w:r w:rsidR="009923F3" w:rsidRPr="003B148D">
        <w:rPr>
          <w:rFonts w:ascii="Times New Roman" w:hAnsi="Times New Roman" w:cs="Times New Roman"/>
          <w:sz w:val="24"/>
          <w:szCs w:val="24"/>
        </w:rPr>
        <w:t xml:space="preserve">содержание программы. При наличии тематических модулей, по каждому модулю должны быть указаны: образовательная задача модуля, которая будет поставлена перед учащимися; учебные задачи (подзадачи) модуля, которые будут поставлены перед учащимися; предполагаемые тематические рабочие группы учащихся и форматы их работы; тематическая программа модуля, которая должна обеспечивать </w:t>
      </w:r>
      <w:proofErr w:type="spellStart"/>
      <w:r w:rsidR="009923F3" w:rsidRPr="003B148D">
        <w:rPr>
          <w:rFonts w:ascii="Times New Roman" w:hAnsi="Times New Roman" w:cs="Times New Roman"/>
          <w:sz w:val="24"/>
          <w:szCs w:val="24"/>
        </w:rPr>
        <w:t>интегративность</w:t>
      </w:r>
      <w:proofErr w:type="spellEnd"/>
      <w:r w:rsidR="009923F3" w:rsidRPr="003B148D">
        <w:rPr>
          <w:rFonts w:ascii="Times New Roman" w:hAnsi="Times New Roman" w:cs="Times New Roman"/>
          <w:sz w:val="24"/>
          <w:szCs w:val="24"/>
        </w:rPr>
        <w:t xml:space="preserve">, преемственность содержания программы, ее </w:t>
      </w:r>
      <w:proofErr w:type="spellStart"/>
      <w:r w:rsidR="009923F3" w:rsidRPr="003B148D">
        <w:rPr>
          <w:rFonts w:ascii="Times New Roman" w:hAnsi="Times New Roman" w:cs="Times New Roman"/>
          <w:sz w:val="24"/>
          <w:szCs w:val="24"/>
        </w:rPr>
        <w:t>уровневость</w:t>
      </w:r>
      <w:proofErr w:type="spellEnd"/>
      <w:r w:rsidR="009923F3" w:rsidRPr="003B148D">
        <w:rPr>
          <w:rFonts w:ascii="Times New Roman" w:hAnsi="Times New Roman" w:cs="Times New Roman"/>
          <w:sz w:val="24"/>
          <w:szCs w:val="24"/>
        </w:rPr>
        <w:t xml:space="preserve"> (ознакомительный, базовый, продвинутый);</w:t>
      </w:r>
    </w:p>
    <w:p w14:paraId="4A673E53" w14:textId="77777777" w:rsidR="009923F3" w:rsidRPr="003B148D" w:rsidRDefault="009923F3"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планируемые результаты освоения программы;</w:t>
      </w:r>
    </w:p>
    <w:p w14:paraId="75CEE1D2" w14:textId="77777777" w:rsidR="009923F3" w:rsidRPr="003B148D" w:rsidRDefault="009923F3"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оценочные материалы, формирующие систему оценивания;</w:t>
      </w:r>
    </w:p>
    <w:p w14:paraId="1CBA362B" w14:textId="77777777" w:rsidR="009923F3" w:rsidRPr="003B148D" w:rsidRDefault="009923F3"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образовательные и учебные форматы (используемые в программе формы, методы, приемы и педагогические технологии);</w:t>
      </w:r>
    </w:p>
    <w:p w14:paraId="2EBCD348" w14:textId="77777777" w:rsidR="009923F3" w:rsidRPr="003B148D" w:rsidRDefault="009923F3"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материально-техническое обеспечение программы (техническая и материальная платформа программы);</w:t>
      </w:r>
    </w:p>
    <w:p w14:paraId="1D024BD2" w14:textId="77777777" w:rsidR="009923F3" w:rsidRPr="003B148D" w:rsidRDefault="009923F3" w:rsidP="009923F3">
      <w:pPr>
        <w:pStyle w:val="a3"/>
        <w:numPr>
          <w:ilvl w:val="0"/>
          <w:numId w:val="3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перечень информационно-методических материалов, литературы, необходимых педагогу и учащимся для успешной реализации программы, оформленный в соответствии с требованиями к библиографическим ссылкам ГОСТ Р 7.0.5-2008 (список литературы);</w:t>
      </w:r>
    </w:p>
    <w:p w14:paraId="7C2388E2"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продолжительность образовательной программы по учебному плану в часах составляет от 16 часов до 864 часов;</w:t>
      </w:r>
    </w:p>
    <w:p w14:paraId="7A473EE2"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продолжительность</w:t>
      </w:r>
      <w:r w:rsidRPr="003B148D">
        <w:rPr>
          <w:rFonts w:ascii="Times New Roman" w:hAnsi="Times New Roman" w:cs="Times New Roman"/>
          <w:color w:val="FF0000"/>
          <w:sz w:val="24"/>
          <w:szCs w:val="24"/>
        </w:rPr>
        <w:t xml:space="preserve"> </w:t>
      </w:r>
      <w:r w:rsidRPr="003B148D">
        <w:rPr>
          <w:rFonts w:ascii="Times New Roman" w:hAnsi="Times New Roman" w:cs="Times New Roman"/>
          <w:sz w:val="24"/>
          <w:szCs w:val="24"/>
        </w:rPr>
        <w:t>части образовательной программы (года обучения, модуля) по учебному плану в часах составляет от 16 до 216 часов;</w:t>
      </w:r>
    </w:p>
    <w:p w14:paraId="1A445CD0"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число детей, одновременно находящихся в группе, составляет от 7 до </w:t>
      </w:r>
      <w:r w:rsidR="001236C9" w:rsidRPr="003B148D">
        <w:rPr>
          <w:rFonts w:ascii="Times New Roman" w:hAnsi="Times New Roman" w:cs="Times New Roman"/>
          <w:sz w:val="24"/>
          <w:szCs w:val="24"/>
        </w:rPr>
        <w:t>25</w:t>
      </w:r>
      <w:r w:rsidRPr="003B148D">
        <w:rPr>
          <w:rFonts w:ascii="Times New Roman" w:hAnsi="Times New Roman" w:cs="Times New Roman"/>
          <w:sz w:val="24"/>
          <w:szCs w:val="24"/>
        </w:rPr>
        <w:t>-ти человек;</w:t>
      </w:r>
    </w:p>
    <w:p w14:paraId="4BA96304"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ожидаемые результаты освоения образовательной программы (каждой части образовательной программы) соответствуют обозначенным программой целям и задачам ее реализации;</w:t>
      </w:r>
    </w:p>
    <w:p w14:paraId="3C4866EC"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содержание и условия реализации образовательной программы соответствуют возрастным и индивидуальным особенностям обучающихся по программе;</w:t>
      </w:r>
    </w:p>
    <w:p w14:paraId="40A136BD"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рамках реализации программы предусматривается материально-техническое обеспечение, достаточное для соблюдения условий реализации программы и достижения заявленных результатов освоения образовательной программы;</w:t>
      </w:r>
    </w:p>
    <w:p w14:paraId="03BDC3AF"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реализация программы направлена на формирование и развитие творческих способностей детей и/или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за рамками основного образования.</w:t>
      </w:r>
    </w:p>
    <w:p w14:paraId="2208CDF1"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реализация образовательной программы не нацелена на достижение предметных результатов освоения основной образовательной программы начального и(или) основного и(или) среднего общего образования, предусмотренных федеральными государственными образовательными стандартами основного общего образования;</w:t>
      </w:r>
    </w:p>
    <w:p w14:paraId="46D16753"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lastRenderedPageBreak/>
        <w:t>нормативная стоимость образовательной программы за период ее реализа</w:t>
      </w:r>
      <w:r w:rsidR="00CC6CBF" w:rsidRPr="003B148D">
        <w:rPr>
          <w:rFonts w:ascii="Times New Roman" w:hAnsi="Times New Roman" w:cs="Times New Roman"/>
          <w:sz w:val="24"/>
          <w:szCs w:val="24"/>
        </w:rPr>
        <w:t xml:space="preserve">ции составляет не более </w:t>
      </w:r>
      <w:r w:rsidRPr="003B148D">
        <w:rPr>
          <w:rFonts w:ascii="Times New Roman" w:hAnsi="Times New Roman" w:cs="Times New Roman"/>
          <w:sz w:val="24"/>
          <w:szCs w:val="24"/>
        </w:rPr>
        <w:t>150% от приходящегося на аналогичный период норматива обеспечения сертификата, включенного в реестр муниципалитета, на территории которого реализуется образовательная программа.</w:t>
      </w:r>
    </w:p>
    <w:p w14:paraId="6A75ADA5" w14:textId="77777777" w:rsidR="009923F3" w:rsidRPr="003B148D" w:rsidRDefault="009923F3" w:rsidP="009923F3">
      <w:pPr>
        <w:pStyle w:val="a3"/>
        <w:numPr>
          <w:ilvl w:val="0"/>
          <w:numId w:val="1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указанные в уведомлении, подаваемом в соответствии с пунктом</w:t>
      </w:r>
      <w:r w:rsidR="00E02065" w:rsidRPr="003B148D">
        <w:rPr>
          <w:rFonts w:ascii="Times New Roman" w:hAnsi="Times New Roman" w:cs="Times New Roman"/>
          <w:sz w:val="24"/>
          <w:szCs w:val="24"/>
        </w:rPr>
        <w:t xml:space="preserve"> 49</w:t>
      </w:r>
      <w:r w:rsidRPr="003B148D">
        <w:rPr>
          <w:rFonts w:ascii="Times New Roman" w:hAnsi="Times New Roman" w:cs="Times New Roman"/>
          <w:sz w:val="24"/>
          <w:szCs w:val="24"/>
        </w:rPr>
        <w:t xml:space="preserve"> настоящих Правил, не противоречат приложенной к уведомлению образовательной программе.</w:t>
      </w:r>
    </w:p>
    <w:p w14:paraId="3F93929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45" w:name="_Ref510182316"/>
      <w:bookmarkStart w:id="46" w:name="_Ref510180297"/>
      <w:r w:rsidRPr="003B148D">
        <w:rPr>
          <w:rFonts w:ascii="Times New Roman" w:hAnsi="Times New Roman" w:cs="Times New Roman"/>
          <w:sz w:val="24"/>
          <w:szCs w:val="24"/>
        </w:rPr>
        <w:t>В случае установления невыполнения одного или более условий, определенных пунктом</w:t>
      </w:r>
      <w:r w:rsidR="00D954BB" w:rsidRPr="003B148D">
        <w:rPr>
          <w:rFonts w:ascii="Times New Roman" w:hAnsi="Times New Roman" w:cs="Times New Roman"/>
          <w:sz w:val="24"/>
          <w:szCs w:val="24"/>
        </w:rPr>
        <w:t xml:space="preserve"> 52</w:t>
      </w:r>
      <w:r w:rsidRPr="003B148D">
        <w:rPr>
          <w:rFonts w:ascii="Times New Roman" w:hAnsi="Times New Roman" w:cs="Times New Roman"/>
          <w:sz w:val="24"/>
          <w:szCs w:val="24"/>
        </w:rPr>
        <w:t xml:space="preserve"> настоящих Правил, поставщику образовательных услуг, направившему образовательную программу на процедуру добровольной сертификации, направляется уведомление об отказе во внесении образовательной программы в Реестр сертифицированных образовательных программ.</w:t>
      </w:r>
      <w:bookmarkEnd w:id="45"/>
      <w:bookmarkEnd w:id="46"/>
      <w:r w:rsidRPr="003B148D">
        <w:rPr>
          <w:rFonts w:ascii="Times New Roman" w:hAnsi="Times New Roman" w:cs="Times New Roman"/>
          <w:sz w:val="24"/>
          <w:szCs w:val="24"/>
        </w:rPr>
        <w:t xml:space="preserve"> </w:t>
      </w:r>
    </w:p>
    <w:p w14:paraId="1B6CA505"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Поставщик образовательных услуг имеет право подавать образовательные программы на процедуру добровольной сертификации неограниченное число раз.</w:t>
      </w:r>
    </w:p>
    <w:p w14:paraId="320380B1"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На основании принятого решения о включении образовательной программы в Реестр сертифицированных образовательных программ оператором персонифицированного финансирования создается запись в Реестре сертифицированных образовательных программ, в которую вносятся сведения об образовательной программе, нормативной стоимости образовательной услуги (нормативных стоимостях образовательных услуг) и реализующем образовательную программу поставщике образовательных услуг.</w:t>
      </w:r>
    </w:p>
    <w:p w14:paraId="4B6CD1E7"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Поставщик образовательных услуг извещается о создании записи в Реестре сертифицированных образовательных программ, нормативной стоимости образовательной услуги (нормативных стоимостях образовательных услуг), не позднее 2-х рабочих дней после создания указанной записи.</w:t>
      </w:r>
    </w:p>
    <w:p w14:paraId="28BD6F53"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47" w:name="_Ref450730287"/>
      <w:r w:rsidRPr="003B148D">
        <w:rPr>
          <w:rFonts w:ascii="Times New Roman" w:hAnsi="Times New Roman" w:cs="Times New Roman"/>
          <w:sz w:val="24"/>
          <w:szCs w:val="24"/>
        </w:rPr>
        <w:t>Поставщик образовательных услуг, не позднее 10-ти рабочих дней после получения извещения о создании записи в Реестре сертифицированных образовательных программ, направляет уведомление оператору персонифицированного финансирования об установлении цены образовательной услуги.</w:t>
      </w:r>
      <w:bookmarkEnd w:id="47"/>
      <w:r w:rsidRPr="003B148D">
        <w:rPr>
          <w:rFonts w:ascii="Times New Roman" w:hAnsi="Times New Roman" w:cs="Times New Roman"/>
          <w:sz w:val="24"/>
          <w:szCs w:val="24"/>
        </w:rPr>
        <w:t xml:space="preserve"> Цена образовательной услуги устанавливается поставщиком образовательных услуг для каждой отдельной части образовательной программы.</w:t>
      </w:r>
    </w:p>
    <w:p w14:paraId="066485EB"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Цена образовательной услуги устанавливается поставщиком образовательной услуги в размере не более чем 150% от нормативной стоимости образовательной услуги.</w:t>
      </w:r>
    </w:p>
    <w:p w14:paraId="597235C7"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Формы и порядок направления уведомлений, указанных в пунктах</w:t>
      </w:r>
      <w:r w:rsidR="00D954BB" w:rsidRPr="003B148D">
        <w:rPr>
          <w:rFonts w:ascii="Times New Roman" w:hAnsi="Times New Roman" w:cs="Times New Roman"/>
          <w:sz w:val="24"/>
          <w:szCs w:val="24"/>
        </w:rPr>
        <w:t xml:space="preserve"> 49, 53, 57</w:t>
      </w:r>
      <w:r w:rsidRPr="003B148D">
        <w:rPr>
          <w:rFonts w:ascii="Times New Roman" w:hAnsi="Times New Roman" w:cs="Times New Roman"/>
          <w:sz w:val="24"/>
          <w:szCs w:val="24"/>
        </w:rPr>
        <w:t xml:space="preserve"> настоящих Правил, устанавливается оператором персонифицированного финансирования.</w:t>
      </w:r>
    </w:p>
    <w:p w14:paraId="0D85EFFC"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p>
    <w:p w14:paraId="66543E1B" w14:textId="77777777" w:rsidR="009923F3" w:rsidRPr="00A20949" w:rsidRDefault="00A20949" w:rsidP="00A20949">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577224" w:rsidRPr="00A20949">
        <w:rPr>
          <w:rFonts w:ascii="Times New Roman" w:hAnsi="Times New Roman" w:cs="Times New Roman"/>
          <w:sz w:val="24"/>
          <w:szCs w:val="24"/>
        </w:rPr>
        <w:t>орядок ведения реестра сертифицированных образовательных программ</w:t>
      </w:r>
    </w:p>
    <w:p w14:paraId="48DF8E6A" w14:textId="77777777" w:rsidR="009923F3" w:rsidRPr="003B148D" w:rsidRDefault="009923F3" w:rsidP="009923F3">
      <w:pPr>
        <w:spacing w:after="0" w:line="240" w:lineRule="auto"/>
        <w:rPr>
          <w:rFonts w:ascii="Times New Roman" w:hAnsi="Times New Roman" w:cs="Times New Roman"/>
          <w:sz w:val="24"/>
          <w:szCs w:val="24"/>
        </w:rPr>
      </w:pPr>
    </w:p>
    <w:p w14:paraId="436754F8"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Ведение Реестра сертифицированных образовательных программ осуществляется оператором персонифицированного финансирования.</w:t>
      </w:r>
    </w:p>
    <w:p w14:paraId="6E338D7A"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48" w:name="_Ref450722836"/>
      <w:r w:rsidRPr="003B148D">
        <w:rPr>
          <w:rFonts w:ascii="Times New Roman" w:hAnsi="Times New Roman" w:cs="Times New Roman"/>
          <w:sz w:val="24"/>
          <w:szCs w:val="24"/>
        </w:rPr>
        <w:t>Реестр сертифицированных образовательных программ содержит следующие сведения:</w:t>
      </w:r>
      <w:bookmarkEnd w:id="48"/>
    </w:p>
    <w:p w14:paraId="4AC763ED"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49" w:name="_Ref450722829"/>
      <w:r w:rsidRPr="003B148D">
        <w:rPr>
          <w:rFonts w:ascii="Times New Roman" w:hAnsi="Times New Roman" w:cs="Times New Roman"/>
          <w:sz w:val="24"/>
          <w:szCs w:val="24"/>
        </w:rPr>
        <w:t>идентификатор образовательной программы;</w:t>
      </w:r>
      <w:bookmarkEnd w:id="49"/>
    </w:p>
    <w:p w14:paraId="5E51566F"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0" w:name="_Ref450829980"/>
      <w:r w:rsidRPr="003B148D">
        <w:rPr>
          <w:rFonts w:ascii="Times New Roman" w:hAnsi="Times New Roman" w:cs="Times New Roman"/>
          <w:sz w:val="24"/>
          <w:szCs w:val="24"/>
        </w:rPr>
        <w:t>идентификатор поставщика образовательных услуг, реализующий образовательную программу;</w:t>
      </w:r>
      <w:bookmarkEnd w:id="50"/>
    </w:p>
    <w:p w14:paraId="716DCA45"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1" w:name="_Ref450723055"/>
      <w:r w:rsidRPr="003B148D">
        <w:rPr>
          <w:rFonts w:ascii="Times New Roman" w:hAnsi="Times New Roman" w:cs="Times New Roman"/>
          <w:sz w:val="24"/>
          <w:szCs w:val="24"/>
        </w:rPr>
        <w:t>возможность зачисления на обучение по образовательной программе;</w:t>
      </w:r>
      <w:bookmarkEnd w:id="51"/>
    </w:p>
    <w:p w14:paraId="1BF5B321"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2" w:name="_Ref450725177"/>
      <w:r w:rsidRPr="003B148D">
        <w:rPr>
          <w:rFonts w:ascii="Times New Roman" w:hAnsi="Times New Roman" w:cs="Times New Roman"/>
          <w:sz w:val="24"/>
          <w:szCs w:val="24"/>
        </w:rPr>
        <w:t>наименование образовательной программы (и наименования каждой образовательной услуги, реализуемой в ее рамках, в случае выделения отдельных частей образовательной программы);</w:t>
      </w:r>
      <w:bookmarkEnd w:id="52"/>
    </w:p>
    <w:p w14:paraId="3BE5A86B"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3" w:name="_Ref450739557"/>
      <w:r w:rsidRPr="003B148D">
        <w:rPr>
          <w:rFonts w:ascii="Times New Roman" w:hAnsi="Times New Roman" w:cs="Times New Roman"/>
          <w:sz w:val="24"/>
          <w:szCs w:val="24"/>
        </w:rPr>
        <w:t>направленность образовательной программы;</w:t>
      </w:r>
      <w:bookmarkEnd w:id="53"/>
    </w:p>
    <w:p w14:paraId="747AE9E2"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4" w:name="_Ref450739562"/>
      <w:r w:rsidRPr="003B148D">
        <w:rPr>
          <w:rFonts w:ascii="Times New Roman" w:hAnsi="Times New Roman" w:cs="Times New Roman"/>
          <w:sz w:val="24"/>
          <w:szCs w:val="24"/>
        </w:rPr>
        <w:t>вид деятельности образовательной программы;</w:t>
      </w:r>
      <w:bookmarkEnd w:id="54"/>
    </w:p>
    <w:p w14:paraId="2A6B7B37"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lastRenderedPageBreak/>
        <w:t>место реализации образовательной программы (с указанием на муниципальный район (городской округ) и тип местности реализации образовательной программы);</w:t>
      </w:r>
    </w:p>
    <w:p w14:paraId="7862A70C"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5" w:name="_Ref481487371"/>
      <w:r w:rsidRPr="003B148D">
        <w:rPr>
          <w:rFonts w:ascii="Times New Roman" w:hAnsi="Times New Roman" w:cs="Times New Roman"/>
          <w:sz w:val="24"/>
          <w:szCs w:val="24"/>
        </w:rPr>
        <w:t>цели и задачи образовательной программы, а также ожидаемые результаты реализации образовательной программы (для каждой отдельной части образовательной программы);</w:t>
      </w:r>
      <w:bookmarkEnd w:id="55"/>
    </w:p>
    <w:p w14:paraId="7BAF6ECB"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форма обучения по образовательной программе и используемые образовательные технологии;</w:t>
      </w:r>
    </w:p>
    <w:p w14:paraId="143A5045"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аннотация образовательной программы;</w:t>
      </w:r>
    </w:p>
    <w:p w14:paraId="1C26178C"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6" w:name="_Ref450725442"/>
      <w:r w:rsidRPr="003B148D">
        <w:rPr>
          <w:rFonts w:ascii="Times New Roman" w:hAnsi="Times New Roman" w:cs="Times New Roman"/>
          <w:sz w:val="24"/>
          <w:szCs w:val="24"/>
        </w:rPr>
        <w:t>возрастная категория обучающихся;</w:t>
      </w:r>
      <w:bookmarkEnd w:id="56"/>
    </w:p>
    <w:p w14:paraId="7C621D56"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категория(и) состояние здоровья обучающихся (включая указание на наличие ограниченных возможностей здоровья у обучающихся);</w:t>
      </w:r>
    </w:p>
    <w:p w14:paraId="5B0C7762"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7" w:name="_Ref450725745"/>
      <w:r w:rsidRPr="003B148D">
        <w:rPr>
          <w:rFonts w:ascii="Times New Roman" w:hAnsi="Times New Roman" w:cs="Times New Roman"/>
          <w:sz w:val="24"/>
          <w:szCs w:val="24"/>
        </w:rPr>
        <w:t>период реализации образовательной программы</w:t>
      </w:r>
      <w:bookmarkEnd w:id="57"/>
      <w:r w:rsidRPr="003B148D">
        <w:rPr>
          <w:rFonts w:ascii="Times New Roman" w:hAnsi="Times New Roman" w:cs="Times New Roman"/>
          <w:sz w:val="24"/>
          <w:szCs w:val="24"/>
        </w:rPr>
        <w:t xml:space="preserve"> в месяцах (продолжительность всей программы и каждой отдельной части образовательной программы);</w:t>
      </w:r>
    </w:p>
    <w:p w14:paraId="084CD048"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58" w:name="_Ref450739598"/>
      <w:bookmarkStart w:id="59" w:name="_Ref481439581"/>
      <w:r w:rsidRPr="003B148D">
        <w:rPr>
          <w:rFonts w:ascii="Times New Roman" w:hAnsi="Times New Roman" w:cs="Times New Roman"/>
          <w:sz w:val="24"/>
          <w:szCs w:val="24"/>
        </w:rPr>
        <w:t>продолжительность образовательной программы в часах</w:t>
      </w:r>
      <w:bookmarkEnd w:id="58"/>
      <w:r w:rsidRPr="003B148D">
        <w:rPr>
          <w:rFonts w:ascii="Times New Roman" w:hAnsi="Times New Roman" w:cs="Times New Roman"/>
          <w:sz w:val="24"/>
          <w:szCs w:val="24"/>
        </w:rPr>
        <w:t>, в том числе в рамках групповой работы с детьми, индивидуальной работы с детьми, работы со всем объединением по программе (при наличии соответствующих часов в учебном плане программы; всей программы и каждой отдельной части образовательной программы);</w:t>
      </w:r>
      <w:bookmarkEnd w:id="59"/>
    </w:p>
    <w:p w14:paraId="05DF204B"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60" w:name="_Ref457317548"/>
      <w:bookmarkStart w:id="61" w:name="_Ref450725753"/>
      <w:r w:rsidRPr="003B148D">
        <w:rPr>
          <w:rFonts w:ascii="Times New Roman" w:hAnsi="Times New Roman" w:cs="Times New Roman"/>
          <w:sz w:val="24"/>
          <w:szCs w:val="24"/>
        </w:rPr>
        <w:t>сведения о квалификации педагогических работников, реализующих образовательную программу</w:t>
      </w:r>
      <w:bookmarkEnd w:id="60"/>
      <w:r w:rsidRPr="003B148D">
        <w:rPr>
          <w:rFonts w:ascii="Times New Roman" w:hAnsi="Times New Roman" w:cs="Times New Roman"/>
          <w:sz w:val="24"/>
          <w:szCs w:val="24"/>
        </w:rPr>
        <w:t xml:space="preserve"> (для каждой отдельной части образовательной программы);</w:t>
      </w:r>
      <w:bookmarkStart w:id="62" w:name="_Ref450725785"/>
      <w:bookmarkEnd w:id="61"/>
    </w:p>
    <w:p w14:paraId="5BE69152"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число часов сопровождения детей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в том числе в рамках групповой работы с детьми, индивидуальной работы с детьми, работы со всем объединением по программе </w:t>
      </w:r>
      <w:bookmarkEnd w:id="62"/>
      <w:r w:rsidRPr="003B148D">
        <w:rPr>
          <w:rFonts w:ascii="Times New Roman" w:hAnsi="Times New Roman" w:cs="Times New Roman"/>
          <w:sz w:val="24"/>
          <w:szCs w:val="24"/>
        </w:rPr>
        <w:t>(при наличии; для каждой отдельной части образовательной программы);</w:t>
      </w:r>
      <w:bookmarkStart w:id="63" w:name="_Ref535840594"/>
    </w:p>
    <w:p w14:paraId="3761D9D8" w14:textId="77777777" w:rsidR="00CB56F6" w:rsidRPr="003B148D" w:rsidRDefault="00CB56F6" w:rsidP="009923F3">
      <w:pPr>
        <w:pStyle w:val="a3"/>
        <w:numPr>
          <w:ilvl w:val="0"/>
          <w:numId w:val="1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ожидаемая максимальная численность детей, одновременно обучающихся в рамках часов учебного плана, предусматриваемых реализацию программы одновременно для всего объединения;</w:t>
      </w:r>
    </w:p>
    <w:p w14:paraId="3FEF1241"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64" w:name="_Ref450809871"/>
      <w:bookmarkEnd w:id="63"/>
      <w:r w:rsidRPr="003B148D">
        <w:rPr>
          <w:rFonts w:ascii="Times New Roman" w:hAnsi="Times New Roman" w:cs="Times New Roman"/>
          <w:sz w:val="24"/>
          <w:szCs w:val="24"/>
        </w:rPr>
        <w:t>ожидаемая минимальная и максимальная численность детей, обучающихся в одной группе</w:t>
      </w:r>
      <w:bookmarkEnd w:id="64"/>
      <w:r w:rsidRPr="003B148D">
        <w:rPr>
          <w:rFonts w:ascii="Times New Roman" w:hAnsi="Times New Roman" w:cs="Times New Roman"/>
          <w:sz w:val="24"/>
          <w:szCs w:val="24"/>
        </w:rPr>
        <w:t xml:space="preserve"> (для каждой отдельной части образовательной программы);</w:t>
      </w:r>
    </w:p>
    <w:p w14:paraId="519C18D6"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65" w:name="_Ref462048467"/>
      <w:bookmarkStart w:id="66" w:name="_Ref450814379"/>
      <w:r w:rsidRPr="003B148D">
        <w:rPr>
          <w:rFonts w:ascii="Times New Roman" w:hAnsi="Times New Roman" w:cs="Times New Roman"/>
          <w:sz w:val="24"/>
          <w:szCs w:val="24"/>
        </w:rPr>
        <w:t xml:space="preserve">нормы </w:t>
      </w:r>
      <w:bookmarkStart w:id="67" w:name="_Ref457316206"/>
      <w:r w:rsidRPr="003B148D">
        <w:rPr>
          <w:rFonts w:ascii="Times New Roman" w:hAnsi="Times New Roman" w:cs="Times New Roman"/>
          <w:sz w:val="24"/>
          <w:szCs w:val="24"/>
        </w:rPr>
        <w:t>оснащения детей средствами обучения при проведении обучения по образовательной программе и планируемая интенсивность использования средств обучения при реализации образовательной программы;</w:t>
      </w:r>
      <w:bookmarkEnd w:id="65"/>
      <w:bookmarkEnd w:id="67"/>
    </w:p>
    <w:p w14:paraId="6C719FAF"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о необходимости предоставления медицинской справки при зачислении на обучение;</w:t>
      </w:r>
    </w:p>
    <w:p w14:paraId="5E07E386"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68" w:name="_Ref488136927"/>
      <w:r w:rsidRPr="003B148D">
        <w:rPr>
          <w:rFonts w:ascii="Times New Roman" w:hAnsi="Times New Roman" w:cs="Times New Roman"/>
          <w:sz w:val="24"/>
          <w:szCs w:val="24"/>
        </w:rPr>
        <w:t>сведения о документе, предоставляемом по результатам освоения образовательной программы;</w:t>
      </w:r>
      <w:bookmarkEnd w:id="68"/>
    </w:p>
    <w:p w14:paraId="6FB07BB2"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69" w:name="_Ref450728522"/>
      <w:bookmarkEnd w:id="66"/>
      <w:r w:rsidRPr="003B148D">
        <w:rPr>
          <w:rFonts w:ascii="Times New Roman" w:hAnsi="Times New Roman" w:cs="Times New Roman"/>
          <w:sz w:val="24"/>
          <w:szCs w:val="24"/>
        </w:rPr>
        <w:t xml:space="preserve">нормативная стоимость образовательной услуги </w:t>
      </w:r>
      <w:bookmarkEnd w:id="69"/>
      <w:r w:rsidRPr="003B148D">
        <w:rPr>
          <w:rFonts w:ascii="Times New Roman" w:hAnsi="Times New Roman" w:cs="Times New Roman"/>
          <w:sz w:val="24"/>
          <w:szCs w:val="24"/>
        </w:rPr>
        <w:t>(для каждой отдельной части образовательной программы);</w:t>
      </w:r>
    </w:p>
    <w:p w14:paraId="60864AB5"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70" w:name="_Ref450725553"/>
      <w:r w:rsidRPr="003B148D">
        <w:rPr>
          <w:rFonts w:ascii="Times New Roman" w:hAnsi="Times New Roman" w:cs="Times New Roman"/>
          <w:sz w:val="24"/>
          <w:szCs w:val="24"/>
        </w:rPr>
        <w:t xml:space="preserve">цена образовательной услуги </w:t>
      </w:r>
      <w:bookmarkEnd w:id="70"/>
      <w:r w:rsidRPr="003B148D">
        <w:rPr>
          <w:rFonts w:ascii="Times New Roman" w:hAnsi="Times New Roman" w:cs="Times New Roman"/>
          <w:sz w:val="24"/>
          <w:szCs w:val="24"/>
        </w:rPr>
        <w:t>(для каждой отдельной части образовательной программы);</w:t>
      </w:r>
    </w:p>
    <w:p w14:paraId="1AECE317"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71" w:name="_Ref450738505"/>
      <w:r w:rsidRPr="003B148D">
        <w:rPr>
          <w:rFonts w:ascii="Times New Roman" w:hAnsi="Times New Roman" w:cs="Times New Roman"/>
          <w:sz w:val="24"/>
          <w:szCs w:val="24"/>
        </w:rPr>
        <w:t>количество договоров об образовании по образовательной программе, заключенных и действующих в текущем периоде реализации программы персонифицированного финансирования;</w:t>
      </w:r>
      <w:bookmarkEnd w:id="71"/>
    </w:p>
    <w:p w14:paraId="0CD09AF6"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72" w:name="_Ref450738521"/>
      <w:r w:rsidRPr="003B148D">
        <w:rPr>
          <w:rFonts w:ascii="Times New Roman" w:hAnsi="Times New Roman" w:cs="Times New Roman"/>
          <w:sz w:val="24"/>
          <w:szCs w:val="24"/>
        </w:rPr>
        <w:t>численность детей, завершивших обучение по образовательной программе;</w:t>
      </w:r>
      <w:bookmarkEnd w:id="72"/>
    </w:p>
    <w:p w14:paraId="39D58C49"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73" w:name="_Ref450738830"/>
      <w:r w:rsidRPr="003B148D">
        <w:rPr>
          <w:rFonts w:ascii="Times New Roman" w:hAnsi="Times New Roman" w:cs="Times New Roman"/>
          <w:sz w:val="24"/>
          <w:szCs w:val="24"/>
        </w:rPr>
        <w:t>рейтинг образовательной программы;</w:t>
      </w:r>
      <w:bookmarkEnd w:id="73"/>
    </w:p>
    <w:p w14:paraId="507399D8" w14:textId="77777777" w:rsidR="009923F3" w:rsidRPr="003B148D" w:rsidRDefault="009923F3" w:rsidP="009923F3">
      <w:pPr>
        <w:pStyle w:val="a3"/>
        <w:numPr>
          <w:ilvl w:val="0"/>
          <w:numId w:val="17"/>
        </w:numPr>
        <w:spacing w:after="0" w:line="240" w:lineRule="auto"/>
        <w:ind w:left="0" w:firstLine="709"/>
        <w:jc w:val="both"/>
        <w:rPr>
          <w:rFonts w:ascii="Times New Roman" w:hAnsi="Times New Roman" w:cs="Times New Roman"/>
          <w:sz w:val="24"/>
          <w:szCs w:val="24"/>
        </w:rPr>
      </w:pPr>
      <w:bookmarkStart w:id="74" w:name="_Ref450738684"/>
      <w:r w:rsidRPr="003B148D">
        <w:rPr>
          <w:rFonts w:ascii="Times New Roman" w:hAnsi="Times New Roman" w:cs="Times New Roman"/>
          <w:sz w:val="24"/>
          <w:szCs w:val="24"/>
        </w:rPr>
        <w:t>дата включения образовательной программы в Реестр сертифицированных образовательных программ.</w:t>
      </w:r>
      <w:bookmarkEnd w:id="74"/>
    </w:p>
    <w:p w14:paraId="7DE1DEB0"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Идентификатор образовательной программы, указанный в подпункте </w:t>
      </w:r>
      <w:r w:rsidR="00E6711C">
        <w:fldChar w:fldCharType="begin"/>
      </w:r>
      <w:r w:rsidR="00E6711C">
        <w:instrText xml:space="preserve"> REF _Ref450722829 \r \h  \* MERGEFORMAT </w:instrText>
      </w:r>
      <w:r w:rsidR="00E6711C">
        <w:fldChar w:fldCharType="separate"/>
      </w:r>
      <w:r w:rsidR="001040B6">
        <w:rPr>
          <w:rFonts w:ascii="Times New Roman" w:hAnsi="Times New Roman" w:cs="Times New Roman"/>
          <w:sz w:val="24"/>
          <w:szCs w:val="24"/>
        </w:rPr>
        <w:t>1)</w:t>
      </w:r>
      <w:r w:rsidR="00E6711C">
        <w:fldChar w:fldCharType="end"/>
      </w:r>
      <w:r w:rsidRPr="003B148D">
        <w:rPr>
          <w:rFonts w:ascii="Times New Roman" w:hAnsi="Times New Roman" w:cs="Times New Roman"/>
          <w:sz w:val="24"/>
          <w:szCs w:val="24"/>
        </w:rPr>
        <w:t xml:space="preserve"> пункта</w:t>
      </w:r>
      <w:r w:rsidR="0011350F"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 определяется с учетом порядкового номера включения </w:t>
      </w:r>
      <w:r w:rsidRPr="003B148D">
        <w:rPr>
          <w:rFonts w:ascii="Times New Roman" w:hAnsi="Times New Roman" w:cs="Times New Roman"/>
          <w:sz w:val="24"/>
          <w:szCs w:val="24"/>
        </w:rPr>
        <w:lastRenderedPageBreak/>
        <w:t>образовательной программы в Реестр сертифицированных образовательных программ.</w:t>
      </w:r>
    </w:p>
    <w:p w14:paraId="5D29035E"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Возможность зачисления на обучение по образовательной программе, указанная в подпункте </w:t>
      </w:r>
      <w:r w:rsidR="00E6711C">
        <w:fldChar w:fldCharType="begin"/>
      </w:r>
      <w:r w:rsidR="00E6711C">
        <w:instrText xml:space="preserve"> REF _Ref450723055 \r \h  \* MERGEFORMAT </w:instrText>
      </w:r>
      <w:r w:rsidR="00E6711C">
        <w:fldChar w:fldCharType="separate"/>
      </w:r>
      <w:r w:rsidR="001040B6">
        <w:rPr>
          <w:rFonts w:ascii="Times New Roman" w:hAnsi="Times New Roman" w:cs="Times New Roman"/>
          <w:sz w:val="24"/>
          <w:szCs w:val="24"/>
        </w:rPr>
        <w:t>3)</w:t>
      </w:r>
      <w:r w:rsidR="00E6711C">
        <w:fldChar w:fldCharType="end"/>
      </w:r>
      <w:r w:rsidRPr="003B148D">
        <w:rPr>
          <w:rFonts w:ascii="Times New Roman" w:hAnsi="Times New Roman" w:cs="Times New Roman"/>
          <w:sz w:val="24"/>
          <w:szCs w:val="24"/>
        </w:rPr>
        <w:t xml:space="preserve"> пункта</w:t>
      </w:r>
      <w:r w:rsidR="0011350F"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 устанавливается оператором персонифицированного финансирования в связи с получением уведомления поставщика образовательных услуг о завершении/открытии набора на обучение, подаваемого в соответствии с пунктом</w:t>
      </w:r>
      <w:r w:rsidR="00123BC9" w:rsidRPr="003B148D">
        <w:rPr>
          <w:rFonts w:ascii="Times New Roman" w:hAnsi="Times New Roman" w:cs="Times New Roman"/>
          <w:sz w:val="24"/>
          <w:szCs w:val="24"/>
        </w:rPr>
        <w:t xml:space="preserve"> 71</w:t>
      </w:r>
      <w:r w:rsidRPr="003B148D">
        <w:rPr>
          <w:rFonts w:ascii="Times New Roman" w:hAnsi="Times New Roman" w:cs="Times New Roman"/>
          <w:sz w:val="24"/>
          <w:szCs w:val="24"/>
        </w:rPr>
        <w:t xml:space="preserve"> настоящих Правил.</w:t>
      </w:r>
    </w:p>
    <w:p w14:paraId="097309B0"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bookmarkStart w:id="75" w:name="_Ref450724520"/>
      <w:bookmarkEnd w:id="44"/>
      <w:r w:rsidRPr="003B148D">
        <w:rPr>
          <w:rFonts w:ascii="Times New Roman" w:hAnsi="Times New Roman" w:cs="Times New Roman"/>
          <w:sz w:val="24"/>
          <w:szCs w:val="24"/>
        </w:rPr>
        <w:t xml:space="preserve">Сведения, указанные в подпунктах </w:t>
      </w:r>
      <w:r w:rsidR="00E6711C">
        <w:fldChar w:fldCharType="begin"/>
      </w:r>
      <w:r w:rsidR="00E6711C">
        <w:instrText xml:space="preserve"> REF _Ref450829980 \r \h  \* MERGEFORMAT </w:instrText>
      </w:r>
      <w:r w:rsidR="00E6711C">
        <w:fldChar w:fldCharType="separate"/>
      </w:r>
      <w:r w:rsidR="001040B6">
        <w:rPr>
          <w:rFonts w:ascii="Times New Roman" w:hAnsi="Times New Roman" w:cs="Times New Roman"/>
          <w:sz w:val="24"/>
          <w:szCs w:val="24"/>
        </w:rPr>
        <w:t>2)</w:t>
      </w:r>
      <w:r w:rsidR="00E6711C">
        <w:fldChar w:fldCharType="end"/>
      </w:r>
      <w:r w:rsidRPr="003B148D">
        <w:rPr>
          <w:rFonts w:ascii="Times New Roman" w:hAnsi="Times New Roman" w:cs="Times New Roman"/>
          <w:sz w:val="24"/>
          <w:szCs w:val="24"/>
        </w:rPr>
        <w:t xml:space="preserve"> - </w:t>
      </w:r>
      <w:r w:rsidR="00E6711C">
        <w:fldChar w:fldCharType="begin"/>
      </w:r>
      <w:r w:rsidR="00E6711C">
        <w:instrText xml:space="preserve"> REF _Ref488136927 \r \h  \* MERGEFORMAT </w:instrText>
      </w:r>
      <w:r w:rsidR="00E6711C">
        <w:fldChar w:fldCharType="separate"/>
      </w:r>
      <w:r w:rsidR="001040B6">
        <w:rPr>
          <w:rFonts w:ascii="Times New Roman" w:hAnsi="Times New Roman" w:cs="Times New Roman"/>
          <w:sz w:val="24"/>
          <w:szCs w:val="24"/>
        </w:rPr>
        <w:t>21)</w:t>
      </w:r>
      <w:r w:rsidR="00E6711C">
        <w:fldChar w:fldCharType="end"/>
      </w:r>
      <w:r w:rsidRPr="003B148D">
        <w:rPr>
          <w:rFonts w:ascii="Times New Roman" w:hAnsi="Times New Roman" w:cs="Times New Roman"/>
          <w:sz w:val="24"/>
          <w:szCs w:val="24"/>
        </w:rPr>
        <w:t xml:space="preserve"> пункта</w:t>
      </w:r>
      <w:r w:rsidR="00123BC9"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w:t>
      </w:r>
      <w:r w:rsidR="00123BC9" w:rsidRPr="003B148D">
        <w:rPr>
          <w:rFonts w:ascii="Times New Roman" w:hAnsi="Times New Roman" w:cs="Times New Roman"/>
          <w:sz w:val="24"/>
          <w:szCs w:val="24"/>
        </w:rPr>
        <w:t xml:space="preserve"> 49</w:t>
      </w:r>
      <w:r w:rsidRPr="003B148D">
        <w:rPr>
          <w:rFonts w:ascii="Times New Roman" w:hAnsi="Times New Roman" w:cs="Times New Roman"/>
          <w:sz w:val="24"/>
          <w:szCs w:val="24"/>
        </w:rPr>
        <w:t xml:space="preserve"> и</w:t>
      </w:r>
      <w:r w:rsidR="00D31508" w:rsidRPr="003B148D">
        <w:rPr>
          <w:rFonts w:ascii="Times New Roman" w:hAnsi="Times New Roman" w:cs="Times New Roman"/>
          <w:sz w:val="24"/>
          <w:szCs w:val="24"/>
        </w:rPr>
        <w:t xml:space="preserve"> 72</w:t>
      </w:r>
      <w:r w:rsidRPr="003B148D">
        <w:rPr>
          <w:rFonts w:ascii="Times New Roman" w:hAnsi="Times New Roman" w:cs="Times New Roman"/>
          <w:sz w:val="24"/>
          <w:szCs w:val="24"/>
        </w:rPr>
        <w:t xml:space="preserve"> настоящих Правил.</w:t>
      </w:r>
      <w:bookmarkStart w:id="76" w:name="_Ref450728186"/>
    </w:p>
    <w:p w14:paraId="1D4764EE" w14:textId="77777777" w:rsidR="009923F3" w:rsidRPr="003B148D" w:rsidRDefault="009923F3" w:rsidP="005E6E02">
      <w:pPr>
        <w:pStyle w:val="a3"/>
        <w:numPr>
          <w:ilvl w:val="0"/>
          <w:numId w:val="41"/>
        </w:numPr>
        <w:spacing w:after="0" w:line="240" w:lineRule="auto"/>
        <w:ind w:left="0" w:firstLine="708"/>
        <w:jc w:val="both"/>
        <w:rPr>
          <w:rFonts w:ascii="Times New Roman" w:hAnsi="Times New Roman" w:cs="Times New Roman"/>
          <w:sz w:val="24"/>
          <w:szCs w:val="24"/>
        </w:rPr>
      </w:pPr>
      <w:bookmarkStart w:id="77" w:name="_Ref450728220"/>
      <w:r w:rsidRPr="003B148D">
        <w:rPr>
          <w:rFonts w:ascii="Times New Roman" w:hAnsi="Times New Roman" w:cs="Times New Roman"/>
          <w:sz w:val="24"/>
          <w:szCs w:val="24"/>
        </w:rPr>
        <w:t>Нормативная стоимость образовательной услуги вносится/изменяется оператором персонифицированного финансирования в случаях:</w:t>
      </w:r>
    </w:p>
    <w:p w14:paraId="56F7B695" w14:textId="77777777" w:rsidR="009923F3" w:rsidRPr="003B148D" w:rsidRDefault="009923F3" w:rsidP="009923F3">
      <w:pPr>
        <w:pStyle w:val="a3"/>
        <w:numPr>
          <w:ilvl w:val="0"/>
          <w:numId w:val="18"/>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 первичного включения образовательной программы в систему персонифицированного финансирования;</w:t>
      </w:r>
    </w:p>
    <w:p w14:paraId="78244DD7" w14:textId="77777777" w:rsidR="009923F3" w:rsidRPr="003B148D" w:rsidRDefault="009923F3" w:rsidP="009923F3">
      <w:pPr>
        <w:pStyle w:val="a3"/>
        <w:numPr>
          <w:ilvl w:val="0"/>
          <w:numId w:val="18"/>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 внесения изменений в сведения об образовательной программе, указанные в подпунктах </w:t>
      </w:r>
      <w:r w:rsidR="00E6711C">
        <w:fldChar w:fldCharType="begin"/>
      </w:r>
      <w:r w:rsidR="00E6711C">
        <w:instrText xml:space="preserve"> REF _Ref450739557 \r \h  \* MERGEFORMAT </w:instrText>
      </w:r>
      <w:r w:rsidR="00E6711C">
        <w:fldChar w:fldCharType="separate"/>
      </w:r>
      <w:r w:rsidR="001040B6">
        <w:rPr>
          <w:rFonts w:ascii="Times New Roman" w:hAnsi="Times New Roman" w:cs="Times New Roman"/>
          <w:sz w:val="24"/>
          <w:szCs w:val="24"/>
        </w:rPr>
        <w:t>5)</w:t>
      </w:r>
      <w:r w:rsidR="00E6711C">
        <w:fldChar w:fldCharType="end"/>
      </w:r>
      <w:r w:rsidRPr="003B148D">
        <w:rPr>
          <w:rFonts w:ascii="Times New Roman" w:hAnsi="Times New Roman" w:cs="Times New Roman"/>
          <w:sz w:val="24"/>
          <w:szCs w:val="24"/>
        </w:rPr>
        <w:t xml:space="preserve">, </w:t>
      </w:r>
      <w:r w:rsidR="00E6711C">
        <w:fldChar w:fldCharType="begin"/>
      </w:r>
      <w:r w:rsidR="00E6711C">
        <w:instrText xml:space="preserve"> REF _Ref481439581 \r \h  \* MERGEFORMAT </w:instrText>
      </w:r>
      <w:r w:rsidR="00E6711C">
        <w:fldChar w:fldCharType="separate"/>
      </w:r>
      <w:r w:rsidR="001040B6">
        <w:rPr>
          <w:rFonts w:ascii="Times New Roman" w:hAnsi="Times New Roman" w:cs="Times New Roman"/>
          <w:sz w:val="24"/>
          <w:szCs w:val="24"/>
        </w:rPr>
        <w:t>14)</w:t>
      </w:r>
      <w:r w:rsidR="00E6711C">
        <w:fldChar w:fldCharType="end"/>
      </w:r>
      <w:r w:rsidRPr="003B148D">
        <w:rPr>
          <w:rFonts w:ascii="Times New Roman" w:hAnsi="Times New Roman" w:cs="Times New Roman"/>
          <w:sz w:val="24"/>
          <w:szCs w:val="24"/>
        </w:rPr>
        <w:t xml:space="preserve"> </w:t>
      </w:r>
      <w:r w:rsidR="006E3D8E" w:rsidRPr="003B148D">
        <w:rPr>
          <w:rFonts w:ascii="Times New Roman" w:hAnsi="Times New Roman" w:cs="Times New Roman"/>
          <w:sz w:val="24"/>
          <w:szCs w:val="24"/>
        </w:rPr>
        <w:t>–</w:t>
      </w:r>
      <w:r w:rsidR="00577224">
        <w:rPr>
          <w:rFonts w:ascii="Times New Roman" w:hAnsi="Times New Roman" w:cs="Times New Roman"/>
          <w:sz w:val="24"/>
          <w:szCs w:val="24"/>
        </w:rPr>
        <w:t xml:space="preserve"> 21</w:t>
      </w:r>
      <w:r w:rsidR="006E3D8E" w:rsidRPr="003B148D">
        <w:rPr>
          <w:rFonts w:ascii="Times New Roman" w:hAnsi="Times New Roman" w:cs="Times New Roman"/>
          <w:sz w:val="24"/>
          <w:szCs w:val="24"/>
        </w:rPr>
        <w:t>)</w:t>
      </w:r>
      <w:r w:rsidRPr="003B148D">
        <w:rPr>
          <w:rFonts w:ascii="Times New Roman" w:hAnsi="Times New Roman" w:cs="Times New Roman"/>
          <w:sz w:val="24"/>
          <w:szCs w:val="24"/>
        </w:rPr>
        <w:t xml:space="preserve"> пункта</w:t>
      </w:r>
      <w:r w:rsidR="00D31508"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w:t>
      </w:r>
    </w:p>
    <w:p w14:paraId="23CB1789" w14:textId="77777777" w:rsidR="009923F3" w:rsidRPr="003B148D" w:rsidRDefault="009923F3" w:rsidP="009923F3">
      <w:pPr>
        <w:pStyle w:val="a3"/>
        <w:numPr>
          <w:ilvl w:val="0"/>
          <w:numId w:val="18"/>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изменения общих параметров</w:t>
      </w:r>
      <w:r w:rsidR="00C161D1">
        <w:rPr>
          <w:rFonts w:ascii="Times New Roman" w:hAnsi="Times New Roman" w:cs="Times New Roman"/>
          <w:sz w:val="24"/>
          <w:szCs w:val="24"/>
        </w:rPr>
        <w:t>,</w:t>
      </w:r>
      <w:r w:rsidRPr="003B148D">
        <w:rPr>
          <w:rFonts w:ascii="Times New Roman" w:hAnsi="Times New Roman" w:cs="Times New Roman"/>
          <w:sz w:val="24"/>
          <w:szCs w:val="24"/>
        </w:rPr>
        <w:t xml:space="preserve"> установленных настоящими Правилами, используемых для определения нормативной стоимости образовательной услуги.</w:t>
      </w:r>
    </w:p>
    <w:p w14:paraId="4152A1E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Нормативная стоимость образовательной услуги определяется в соответствии с пунктами</w:t>
      </w:r>
      <w:r w:rsidR="00D31508" w:rsidRPr="003B148D">
        <w:rPr>
          <w:rFonts w:ascii="Times New Roman" w:hAnsi="Times New Roman" w:cs="Times New Roman"/>
          <w:sz w:val="24"/>
          <w:szCs w:val="24"/>
        </w:rPr>
        <w:t xml:space="preserve"> 75 -79</w:t>
      </w:r>
      <w:r w:rsidRPr="003B148D">
        <w:rPr>
          <w:rFonts w:ascii="Times New Roman" w:hAnsi="Times New Roman" w:cs="Times New Roman"/>
          <w:sz w:val="24"/>
          <w:szCs w:val="24"/>
        </w:rPr>
        <w:t xml:space="preserve"> настоящих Правил.</w:t>
      </w:r>
    </w:p>
    <w:p w14:paraId="1A1B2C63"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указанные в подпункте</w:t>
      </w:r>
      <w:r w:rsidR="00D31508" w:rsidRPr="003B148D">
        <w:rPr>
          <w:rFonts w:ascii="Times New Roman" w:hAnsi="Times New Roman" w:cs="Times New Roman"/>
          <w:sz w:val="24"/>
          <w:szCs w:val="24"/>
        </w:rPr>
        <w:t xml:space="preserve"> 2</w:t>
      </w:r>
      <w:r w:rsidR="005A1DD6" w:rsidRPr="005A1DD6">
        <w:rPr>
          <w:rFonts w:ascii="Times New Roman" w:hAnsi="Times New Roman" w:cs="Times New Roman"/>
          <w:sz w:val="24"/>
          <w:szCs w:val="24"/>
        </w:rPr>
        <w:t>3</w:t>
      </w:r>
      <w:r w:rsidR="00D31508" w:rsidRPr="003B148D">
        <w:rPr>
          <w:rFonts w:ascii="Times New Roman" w:hAnsi="Times New Roman" w:cs="Times New Roman"/>
          <w:sz w:val="24"/>
          <w:szCs w:val="24"/>
        </w:rPr>
        <w:t>)</w:t>
      </w:r>
      <w:r w:rsidRPr="003B148D">
        <w:rPr>
          <w:rFonts w:ascii="Times New Roman" w:hAnsi="Times New Roman" w:cs="Times New Roman"/>
          <w:sz w:val="24"/>
          <w:szCs w:val="24"/>
        </w:rPr>
        <w:t xml:space="preserve"> пункта</w:t>
      </w:r>
      <w:r w:rsidR="00D31508" w:rsidRPr="003B148D">
        <w:rPr>
          <w:rFonts w:ascii="Times New Roman" w:hAnsi="Times New Roman" w:cs="Times New Roman"/>
          <w:sz w:val="24"/>
          <w:szCs w:val="24"/>
        </w:rPr>
        <w:t xml:space="preserve"> 61</w:t>
      </w:r>
      <w:r w:rsidRPr="003B148D">
        <w:rPr>
          <w:rFonts w:ascii="Times New Roman" w:hAnsi="Times New Roman" w:cs="Times New Roman"/>
          <w:sz w:val="24"/>
          <w:szCs w:val="24"/>
        </w:rPr>
        <w:t>, вносятся оператором на основании уведомлений, направляемых поставщиком образовательных услуг в соответствии с пунктами</w:t>
      </w:r>
      <w:r w:rsidR="00D31508" w:rsidRPr="003B148D">
        <w:rPr>
          <w:rFonts w:ascii="Times New Roman" w:hAnsi="Times New Roman" w:cs="Times New Roman"/>
          <w:sz w:val="24"/>
          <w:szCs w:val="24"/>
        </w:rPr>
        <w:t xml:space="preserve"> 5</w:t>
      </w:r>
      <w:r w:rsidR="00FD77CD" w:rsidRPr="00FD77CD">
        <w:rPr>
          <w:rFonts w:ascii="Times New Roman" w:hAnsi="Times New Roman" w:cs="Times New Roman"/>
          <w:sz w:val="24"/>
          <w:szCs w:val="24"/>
        </w:rPr>
        <w:t>6</w:t>
      </w:r>
      <w:r w:rsidRPr="003B148D">
        <w:rPr>
          <w:rFonts w:ascii="Times New Roman" w:hAnsi="Times New Roman" w:cs="Times New Roman"/>
          <w:sz w:val="24"/>
          <w:szCs w:val="24"/>
        </w:rPr>
        <w:t xml:space="preserve"> и</w:t>
      </w:r>
      <w:r w:rsidR="00D31508" w:rsidRPr="003B148D">
        <w:rPr>
          <w:rFonts w:ascii="Times New Roman" w:hAnsi="Times New Roman" w:cs="Times New Roman"/>
          <w:sz w:val="24"/>
          <w:szCs w:val="24"/>
        </w:rPr>
        <w:t xml:space="preserve"> 72</w:t>
      </w:r>
      <w:r w:rsidRPr="003B148D">
        <w:rPr>
          <w:rFonts w:ascii="Times New Roman" w:hAnsi="Times New Roman" w:cs="Times New Roman"/>
          <w:sz w:val="24"/>
          <w:szCs w:val="24"/>
        </w:rPr>
        <w:t xml:space="preserve"> настоящих Правил.</w:t>
      </w:r>
    </w:p>
    <w:p w14:paraId="1F828E49"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указанные в подпунктах</w:t>
      </w:r>
      <w:r w:rsidR="00D31508" w:rsidRPr="003B148D">
        <w:rPr>
          <w:rFonts w:ascii="Times New Roman" w:hAnsi="Times New Roman" w:cs="Times New Roman"/>
          <w:sz w:val="24"/>
          <w:szCs w:val="24"/>
        </w:rPr>
        <w:t xml:space="preserve"> 2</w:t>
      </w:r>
      <w:r w:rsidR="005A1DD6" w:rsidRPr="005A1DD6">
        <w:rPr>
          <w:rFonts w:ascii="Times New Roman" w:hAnsi="Times New Roman" w:cs="Times New Roman"/>
          <w:sz w:val="24"/>
          <w:szCs w:val="24"/>
        </w:rPr>
        <w:t>4</w:t>
      </w:r>
      <w:r w:rsidR="00D31508" w:rsidRPr="003B148D">
        <w:rPr>
          <w:rFonts w:ascii="Times New Roman" w:hAnsi="Times New Roman" w:cs="Times New Roman"/>
          <w:sz w:val="24"/>
          <w:szCs w:val="24"/>
        </w:rPr>
        <w:t>)</w:t>
      </w:r>
      <w:r w:rsidRPr="003B148D">
        <w:rPr>
          <w:rFonts w:ascii="Times New Roman" w:hAnsi="Times New Roman" w:cs="Times New Roman"/>
          <w:sz w:val="24"/>
          <w:szCs w:val="24"/>
        </w:rPr>
        <w:t xml:space="preserve"> и</w:t>
      </w:r>
      <w:r w:rsidR="00D31508" w:rsidRPr="003B148D">
        <w:rPr>
          <w:rFonts w:ascii="Times New Roman" w:hAnsi="Times New Roman" w:cs="Times New Roman"/>
          <w:sz w:val="24"/>
          <w:szCs w:val="24"/>
        </w:rPr>
        <w:t xml:space="preserve"> 2</w:t>
      </w:r>
      <w:r w:rsidR="005A1DD6" w:rsidRPr="005A1DD6">
        <w:rPr>
          <w:rFonts w:ascii="Times New Roman" w:hAnsi="Times New Roman" w:cs="Times New Roman"/>
          <w:sz w:val="24"/>
          <w:szCs w:val="24"/>
        </w:rPr>
        <w:t>5</w:t>
      </w:r>
      <w:r w:rsidR="00D31508" w:rsidRPr="003B148D">
        <w:rPr>
          <w:rFonts w:ascii="Times New Roman" w:hAnsi="Times New Roman" w:cs="Times New Roman"/>
          <w:sz w:val="24"/>
          <w:szCs w:val="24"/>
        </w:rPr>
        <w:t>)</w:t>
      </w:r>
      <w:r w:rsidRPr="003B148D">
        <w:rPr>
          <w:rFonts w:ascii="Times New Roman" w:hAnsi="Times New Roman" w:cs="Times New Roman"/>
          <w:sz w:val="24"/>
          <w:szCs w:val="24"/>
        </w:rPr>
        <w:t xml:space="preserve"> пункта</w:t>
      </w:r>
      <w:r w:rsidR="00D31508"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основе учета заключенных за соответствующий период договоров об образовании между поставщиком образовательных услуг и родителями (законными представителями) детей по соответствующей образовательной программе, оплата по которым осуществляется (осуществлялась) с использованием сертификатов дополнительного образования.</w:t>
      </w:r>
    </w:p>
    <w:p w14:paraId="6E994276"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подпункте </w:t>
      </w:r>
      <w:r w:rsidR="00E6711C">
        <w:fldChar w:fldCharType="begin"/>
      </w:r>
      <w:r w:rsidR="00E6711C">
        <w:instrText xml:space="preserve"> REF _Ref450738830 \r \h  \* MERGEFORMAT </w:instrText>
      </w:r>
      <w:r w:rsidR="00E6711C">
        <w:fldChar w:fldCharType="separate"/>
      </w:r>
      <w:r w:rsidR="001040B6">
        <w:rPr>
          <w:rFonts w:ascii="Times New Roman" w:hAnsi="Times New Roman" w:cs="Times New Roman"/>
          <w:sz w:val="24"/>
          <w:szCs w:val="24"/>
        </w:rPr>
        <w:t>26)</w:t>
      </w:r>
      <w:r w:rsidR="00E6711C">
        <w:fldChar w:fldCharType="end"/>
      </w:r>
      <w:r w:rsidRPr="003B148D">
        <w:rPr>
          <w:rFonts w:ascii="Times New Roman" w:hAnsi="Times New Roman" w:cs="Times New Roman"/>
          <w:sz w:val="24"/>
          <w:szCs w:val="24"/>
        </w:rPr>
        <w:t xml:space="preserve"> пункта</w:t>
      </w:r>
      <w:r w:rsidR="00D31508"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w:t>
      </w:r>
      <w:r w:rsidR="00C161D1">
        <w:rPr>
          <w:rFonts w:ascii="Times New Roman" w:hAnsi="Times New Roman" w:cs="Times New Roman"/>
          <w:sz w:val="24"/>
          <w:szCs w:val="24"/>
        </w:rPr>
        <w:t>,</w:t>
      </w:r>
      <w:r w:rsidRPr="003B148D">
        <w:rPr>
          <w:rFonts w:ascii="Times New Roman" w:hAnsi="Times New Roman" w:cs="Times New Roman"/>
          <w:sz w:val="24"/>
          <w:szCs w:val="24"/>
        </w:rPr>
        <w:t xml:space="preserve"> на основе определяемого в соответствии с пунктом</w:t>
      </w:r>
      <w:r w:rsidR="006E3D8E" w:rsidRPr="003B148D">
        <w:rPr>
          <w:rFonts w:ascii="Times New Roman" w:hAnsi="Times New Roman" w:cs="Times New Roman"/>
          <w:sz w:val="24"/>
          <w:szCs w:val="24"/>
        </w:rPr>
        <w:t xml:space="preserve"> 132</w:t>
      </w:r>
      <w:r w:rsidRPr="003B148D">
        <w:rPr>
          <w:rFonts w:ascii="Times New Roman" w:hAnsi="Times New Roman" w:cs="Times New Roman"/>
          <w:sz w:val="24"/>
          <w:szCs w:val="24"/>
        </w:rPr>
        <w:t xml:space="preserve"> настоящих Правил значения рейтинга образовательной программы.</w:t>
      </w:r>
    </w:p>
    <w:p w14:paraId="08978EB3"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Сведения, указанные в подпункте</w:t>
      </w:r>
      <w:r w:rsidR="006E3D8E" w:rsidRPr="003B148D">
        <w:rPr>
          <w:rFonts w:ascii="Times New Roman" w:hAnsi="Times New Roman" w:cs="Times New Roman"/>
          <w:sz w:val="24"/>
          <w:szCs w:val="24"/>
        </w:rPr>
        <w:t xml:space="preserve"> 2</w:t>
      </w:r>
      <w:r w:rsidR="005A1DD6" w:rsidRPr="005A1DD6">
        <w:rPr>
          <w:rFonts w:ascii="Times New Roman" w:hAnsi="Times New Roman" w:cs="Times New Roman"/>
          <w:sz w:val="24"/>
          <w:szCs w:val="24"/>
        </w:rPr>
        <w:t>7</w:t>
      </w:r>
      <w:r w:rsidR="006E3D8E" w:rsidRPr="003B148D">
        <w:rPr>
          <w:rFonts w:ascii="Times New Roman" w:hAnsi="Times New Roman" w:cs="Times New Roman"/>
          <w:sz w:val="24"/>
          <w:szCs w:val="24"/>
        </w:rPr>
        <w:t>)</w:t>
      </w:r>
      <w:r w:rsidRPr="003B148D">
        <w:rPr>
          <w:rFonts w:ascii="Times New Roman" w:hAnsi="Times New Roman" w:cs="Times New Roman"/>
          <w:sz w:val="24"/>
          <w:szCs w:val="24"/>
        </w:rPr>
        <w:t xml:space="preserve"> пункта</w:t>
      </w:r>
      <w:r w:rsidR="00D31508"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 в соответствии с датой принятия решения оператором персонифицированного финансирования о включении образовательной программы в систему персонифицированного финансирования.</w:t>
      </w:r>
    </w:p>
    <w:p w14:paraId="394A16C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78" w:name="_Ref450730406"/>
      <w:r w:rsidRPr="003B148D">
        <w:rPr>
          <w:rFonts w:ascii="Times New Roman" w:hAnsi="Times New Roman" w:cs="Times New Roman"/>
          <w:sz w:val="24"/>
          <w:szCs w:val="24"/>
        </w:rPr>
        <w:t>Поставщик образовательных услуг по своему решению имеет право в любой момент прекратить набор на обучение по реализуемым им образовательным программам, направив оператору персонифицированного финансирования уведомление о прекращении набора на обучение, содержащее информацию об образовательных программах и отдельных ее частях, по которым предполагается прекращение зачисления на обучение. Поставщик образовательных услуг имеет право в любой момент открыть набор на обучение по образовательным программам, включенным в Реестр сертифицированных образовательных программ, и их отдельным частям, направив оператору персонифицированного финансирования уведомление об открытии набора на обучение, содержащее информацию об образовательных программах, по которым предполагается возобновление зачисления на обучение. Оператор персонифицированного финансирования в день получения указанных уведомлений вносит соответствующие изменения в Реестр сертифицированных образовательных программ.</w:t>
      </w:r>
      <w:bookmarkEnd w:id="75"/>
      <w:bookmarkEnd w:id="76"/>
      <w:bookmarkEnd w:id="77"/>
      <w:bookmarkEnd w:id="78"/>
    </w:p>
    <w:p w14:paraId="6A59DC5D" w14:textId="77777777" w:rsidR="009923F3" w:rsidRPr="003B148D" w:rsidRDefault="009923F3" w:rsidP="005E6E02">
      <w:pPr>
        <w:pStyle w:val="a3"/>
        <w:numPr>
          <w:ilvl w:val="0"/>
          <w:numId w:val="41"/>
        </w:numPr>
        <w:spacing w:after="0" w:line="240" w:lineRule="auto"/>
        <w:ind w:left="0" w:firstLine="708"/>
        <w:jc w:val="both"/>
        <w:rPr>
          <w:rFonts w:ascii="Times New Roman" w:hAnsi="Times New Roman" w:cs="Times New Roman"/>
          <w:sz w:val="24"/>
          <w:szCs w:val="24"/>
        </w:rPr>
      </w:pPr>
      <w:bookmarkStart w:id="79" w:name="_Ref450728105"/>
      <w:r w:rsidRPr="003B148D">
        <w:rPr>
          <w:rFonts w:ascii="Times New Roman" w:hAnsi="Times New Roman" w:cs="Times New Roman"/>
          <w:sz w:val="24"/>
          <w:szCs w:val="24"/>
        </w:rPr>
        <w:t xml:space="preserve">Поставщик образовательных услуг имеет право изменить сведения об образовательной программе, указанные в подпунктах </w:t>
      </w:r>
      <w:r w:rsidR="00E6711C">
        <w:fldChar w:fldCharType="begin"/>
      </w:r>
      <w:r w:rsidR="00E6711C">
        <w:instrText xml:space="preserve"> REF _Ref481487371 \r \h  \* MERGEFORMAT </w:instrText>
      </w:r>
      <w:r w:rsidR="00E6711C">
        <w:fldChar w:fldCharType="separate"/>
      </w:r>
      <w:r w:rsidR="001040B6">
        <w:rPr>
          <w:rFonts w:ascii="Times New Roman" w:hAnsi="Times New Roman" w:cs="Times New Roman"/>
          <w:sz w:val="24"/>
          <w:szCs w:val="24"/>
        </w:rPr>
        <w:t>8)</w:t>
      </w:r>
      <w:r w:rsidR="00E6711C">
        <w:fldChar w:fldCharType="end"/>
      </w:r>
      <w:r w:rsidRPr="003B148D">
        <w:rPr>
          <w:rFonts w:ascii="Times New Roman" w:hAnsi="Times New Roman" w:cs="Times New Roman"/>
          <w:sz w:val="24"/>
          <w:szCs w:val="24"/>
        </w:rPr>
        <w:t xml:space="preserve"> -</w:t>
      </w:r>
      <w:r w:rsidR="00532918" w:rsidRPr="003B148D">
        <w:rPr>
          <w:rFonts w:ascii="Times New Roman" w:hAnsi="Times New Roman" w:cs="Times New Roman"/>
          <w:sz w:val="24"/>
          <w:szCs w:val="24"/>
        </w:rPr>
        <w:t>20)</w:t>
      </w:r>
      <w:r w:rsidRPr="003B148D">
        <w:rPr>
          <w:rFonts w:ascii="Times New Roman" w:hAnsi="Times New Roman" w:cs="Times New Roman"/>
          <w:sz w:val="24"/>
          <w:szCs w:val="24"/>
        </w:rPr>
        <w:t xml:space="preserve"> пункта</w:t>
      </w:r>
      <w:r w:rsidR="00532918"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 </w:t>
      </w:r>
      <w:r w:rsidRPr="003B148D">
        <w:rPr>
          <w:rFonts w:ascii="Times New Roman" w:hAnsi="Times New Roman" w:cs="Times New Roman"/>
          <w:sz w:val="24"/>
          <w:szCs w:val="24"/>
        </w:rPr>
        <w:lastRenderedPageBreak/>
        <w:t>в случае если на момент изменения указанных сведений нет действующих договоров об образовании по соответствующей образовательной программе и/или при использовании уполномоченным органом информационной системы персонифицированного финансирования - не подано ни одной электронной заявки на обучение по соответствующей образовательной программе. Для этого поставщик образовательных услуг направляет оператору персонифицированного финансирования уведомление об изменении сведений об образовательной программе, содержащее новые сведения.</w:t>
      </w:r>
      <w:bookmarkEnd w:id="79"/>
      <w:r w:rsidRPr="003B148D">
        <w:rPr>
          <w:rFonts w:ascii="Times New Roman" w:hAnsi="Times New Roman" w:cs="Times New Roman"/>
          <w:sz w:val="24"/>
          <w:szCs w:val="24"/>
        </w:rPr>
        <w:t xml:space="preserve"> </w:t>
      </w:r>
    </w:p>
    <w:p w14:paraId="1467BB79" w14:textId="77777777" w:rsidR="009923F3" w:rsidRPr="003B148D" w:rsidRDefault="009923F3" w:rsidP="005E6E02">
      <w:pPr>
        <w:pStyle w:val="a3"/>
        <w:numPr>
          <w:ilvl w:val="0"/>
          <w:numId w:val="41"/>
        </w:numPr>
        <w:spacing w:after="0" w:line="240" w:lineRule="auto"/>
        <w:ind w:left="0" w:firstLine="708"/>
        <w:jc w:val="both"/>
        <w:rPr>
          <w:rFonts w:ascii="Times New Roman" w:hAnsi="Times New Roman" w:cs="Times New Roman"/>
          <w:sz w:val="24"/>
          <w:szCs w:val="24"/>
        </w:rPr>
      </w:pPr>
      <w:r w:rsidRPr="003B148D">
        <w:rPr>
          <w:rFonts w:ascii="Times New Roman" w:hAnsi="Times New Roman" w:cs="Times New Roman"/>
          <w:sz w:val="24"/>
          <w:szCs w:val="24"/>
        </w:rPr>
        <w:t xml:space="preserve">Оператор персонифицированного финансирования в течение 5-ти рабочих дней с момента получения уведомления об изменении сведений об образовательной программе проверяет выполнение для образовательной программы условий, установленных пунктом </w:t>
      </w:r>
      <w:r w:rsidR="00E6711C">
        <w:fldChar w:fldCharType="begin"/>
      </w:r>
      <w:r w:rsidR="00E6711C">
        <w:instrText xml:space="preserve"> REF _Ref450663767 \r \h  \* MERGEFORMAT </w:instrText>
      </w:r>
      <w:r w:rsidR="00E6711C">
        <w:fldChar w:fldCharType="separate"/>
      </w:r>
      <w:r w:rsidR="001040B6">
        <w:rPr>
          <w:rFonts w:ascii="Times New Roman" w:hAnsi="Times New Roman" w:cs="Times New Roman"/>
          <w:sz w:val="24"/>
          <w:szCs w:val="24"/>
        </w:rPr>
        <w:t>52</w:t>
      </w:r>
      <w:r w:rsidR="00E6711C">
        <w:fldChar w:fldCharType="end"/>
      </w:r>
      <w:r w:rsidRPr="003B148D">
        <w:rPr>
          <w:rFonts w:ascii="Times New Roman" w:hAnsi="Times New Roman" w:cs="Times New Roman"/>
          <w:sz w:val="24"/>
          <w:szCs w:val="24"/>
        </w:rPr>
        <w:t xml:space="preserve"> настоящих Правил. В случае выполнения указанных условий оператор персонифицированного финансирования осуществляет оценку нормативной стоимости образовательной услуги (нормативных стоимостей образовательных услуг) и вносит необходимые изменения в Реестр сертифицированных образовательных программ. В случае невыполнения одного из указанных условий оператор персонифицированного финансирования отклоняет уведомление об изменении сведений об образовательной программе. О принятом решении о внесении изменений в Реестр сертифицированных образовательных программ оператор персонифицированного финансирования извещает поставщика образовательных услуг в течение 1-го рабочего дня после принятия соответствующего решения.</w:t>
      </w:r>
    </w:p>
    <w:p w14:paraId="6A8FC2B5" w14:textId="77777777" w:rsidR="009923F3" w:rsidRPr="003B148D" w:rsidRDefault="009923F3" w:rsidP="005E6E02">
      <w:pPr>
        <w:pStyle w:val="a3"/>
        <w:numPr>
          <w:ilvl w:val="0"/>
          <w:numId w:val="41"/>
        </w:numPr>
        <w:spacing w:after="0" w:line="240" w:lineRule="auto"/>
        <w:ind w:left="0" w:firstLine="708"/>
        <w:jc w:val="both"/>
        <w:rPr>
          <w:rFonts w:ascii="Times New Roman" w:hAnsi="Times New Roman" w:cs="Times New Roman"/>
          <w:sz w:val="24"/>
          <w:szCs w:val="24"/>
        </w:rPr>
      </w:pPr>
      <w:r w:rsidRPr="003B148D">
        <w:rPr>
          <w:rFonts w:ascii="Times New Roman" w:hAnsi="Times New Roman" w:cs="Times New Roman"/>
          <w:sz w:val="24"/>
          <w:szCs w:val="24"/>
        </w:rPr>
        <w:t>Формы и порядок направления уведомлений, указанных в пунктах</w:t>
      </w:r>
      <w:r w:rsidR="005A1DD6" w:rsidRPr="005A1DD6">
        <w:rPr>
          <w:rFonts w:ascii="Times New Roman" w:hAnsi="Times New Roman" w:cs="Times New Roman"/>
          <w:sz w:val="24"/>
          <w:szCs w:val="24"/>
        </w:rPr>
        <w:t xml:space="preserve"> 71</w:t>
      </w:r>
      <w:r w:rsidRPr="003B148D">
        <w:rPr>
          <w:rFonts w:ascii="Times New Roman" w:hAnsi="Times New Roman" w:cs="Times New Roman"/>
          <w:sz w:val="24"/>
          <w:szCs w:val="24"/>
        </w:rPr>
        <w:t xml:space="preserve"> </w:t>
      </w:r>
      <w:r w:rsidR="00532918" w:rsidRPr="003B148D">
        <w:rPr>
          <w:rFonts w:ascii="Times New Roman" w:hAnsi="Times New Roman" w:cs="Times New Roman"/>
          <w:sz w:val="24"/>
          <w:szCs w:val="24"/>
        </w:rPr>
        <w:t>и</w:t>
      </w:r>
      <w:r w:rsidR="005A1DD6" w:rsidRPr="005A1DD6">
        <w:rPr>
          <w:rFonts w:ascii="Times New Roman" w:hAnsi="Times New Roman" w:cs="Times New Roman"/>
          <w:sz w:val="24"/>
          <w:szCs w:val="24"/>
        </w:rPr>
        <w:t xml:space="preserve"> </w:t>
      </w:r>
      <w:r w:rsidR="00532918" w:rsidRPr="003B148D">
        <w:rPr>
          <w:rFonts w:ascii="Times New Roman" w:hAnsi="Times New Roman" w:cs="Times New Roman"/>
          <w:sz w:val="24"/>
          <w:szCs w:val="24"/>
        </w:rPr>
        <w:t xml:space="preserve">72 </w:t>
      </w:r>
      <w:r w:rsidRPr="003B148D">
        <w:rPr>
          <w:rFonts w:ascii="Times New Roman" w:hAnsi="Times New Roman" w:cs="Times New Roman"/>
          <w:sz w:val="24"/>
          <w:szCs w:val="24"/>
        </w:rPr>
        <w:t>настоящих Правил, устанавливаются оператором персонифицированного финансирования.</w:t>
      </w:r>
    </w:p>
    <w:p w14:paraId="282D8AF9" w14:textId="77777777" w:rsidR="009923F3" w:rsidRPr="003B148D" w:rsidRDefault="009923F3" w:rsidP="009923F3">
      <w:pPr>
        <w:spacing w:after="0" w:line="240" w:lineRule="auto"/>
        <w:rPr>
          <w:rFonts w:ascii="Times New Roman" w:hAnsi="Times New Roman" w:cs="Times New Roman"/>
          <w:sz w:val="24"/>
          <w:szCs w:val="24"/>
        </w:rPr>
      </w:pPr>
    </w:p>
    <w:p w14:paraId="7639378A" w14:textId="77777777" w:rsidR="009923F3" w:rsidRPr="00A20949" w:rsidRDefault="00A20949" w:rsidP="00A20949">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9923F3" w:rsidRPr="00A20949">
        <w:rPr>
          <w:rFonts w:ascii="Times New Roman" w:hAnsi="Times New Roman" w:cs="Times New Roman"/>
          <w:sz w:val="24"/>
          <w:szCs w:val="24"/>
        </w:rPr>
        <w:t>орядок определения нормативной стоимости образовательной услуги</w:t>
      </w:r>
    </w:p>
    <w:p w14:paraId="0C14951C" w14:textId="77777777" w:rsidR="009923F3" w:rsidRPr="003B148D" w:rsidRDefault="009923F3" w:rsidP="009923F3">
      <w:pPr>
        <w:spacing w:after="0" w:line="240" w:lineRule="auto"/>
        <w:rPr>
          <w:rFonts w:ascii="Times New Roman" w:hAnsi="Times New Roman" w:cs="Times New Roman"/>
          <w:sz w:val="24"/>
          <w:szCs w:val="24"/>
        </w:rPr>
      </w:pPr>
    </w:p>
    <w:p w14:paraId="0CA8FCE9"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80" w:name="_Ref450817453"/>
      <w:r w:rsidRPr="003B148D">
        <w:rPr>
          <w:rFonts w:ascii="Times New Roman" w:hAnsi="Times New Roman" w:cs="Times New Roman"/>
          <w:sz w:val="24"/>
          <w:szCs w:val="24"/>
        </w:rPr>
        <w:t>Нормативная стоимость образовательной услуги определяется оператором персонифицированного финансирования для каждой части образовательной программы, включенной в Реестр сертифицированных образовательных программ.</w:t>
      </w:r>
      <w:bookmarkEnd w:id="80"/>
    </w:p>
    <w:p w14:paraId="49FB30CA"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Определение нормативной стоимости образовательной услуги осуществляется на основании сведений, характеризующих особенности реализации образовательной программы, указанных в пункте</w:t>
      </w:r>
      <w:r w:rsidR="00532918"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 а также общих параметров</w:t>
      </w:r>
      <w:r w:rsidR="00C161D1">
        <w:rPr>
          <w:rFonts w:ascii="Times New Roman" w:hAnsi="Times New Roman" w:cs="Times New Roman"/>
          <w:sz w:val="24"/>
          <w:szCs w:val="24"/>
        </w:rPr>
        <w:t>,</w:t>
      </w:r>
      <w:r w:rsidRPr="003B148D">
        <w:rPr>
          <w:rFonts w:ascii="Times New Roman" w:hAnsi="Times New Roman" w:cs="Times New Roman"/>
          <w:sz w:val="24"/>
          <w:szCs w:val="24"/>
        </w:rPr>
        <w:t xml:space="preserve"> установленных настоящими Правилами.</w:t>
      </w:r>
    </w:p>
    <w:p w14:paraId="448B8D6C"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Значения общих параметров, установленных настоящими Правилами и не определенных в пункте</w:t>
      </w:r>
      <w:r w:rsidR="00532918" w:rsidRPr="003B148D">
        <w:rPr>
          <w:rFonts w:ascii="Times New Roman" w:hAnsi="Times New Roman" w:cs="Times New Roman"/>
          <w:sz w:val="24"/>
          <w:szCs w:val="24"/>
        </w:rPr>
        <w:t xml:space="preserve"> 79</w:t>
      </w:r>
      <w:r w:rsidRPr="003B148D">
        <w:rPr>
          <w:rFonts w:ascii="Times New Roman" w:hAnsi="Times New Roman" w:cs="Times New Roman"/>
          <w:sz w:val="24"/>
          <w:szCs w:val="24"/>
        </w:rPr>
        <w:t xml:space="preserve"> настоящих Правил, используемых для определения нормативной стоимости образовательной услуги, устанавливаются правовыми актами органов местного самоуправления муниципальных районов </w:t>
      </w:r>
      <w:r w:rsidR="005A1DD6">
        <w:rPr>
          <w:rFonts w:ascii="Times New Roman" w:hAnsi="Times New Roman" w:cs="Times New Roman"/>
          <w:sz w:val="24"/>
          <w:szCs w:val="24"/>
        </w:rPr>
        <w:t>и городского округа Саранск,</w:t>
      </w:r>
      <w:r w:rsidRPr="003B148D">
        <w:rPr>
          <w:rFonts w:ascii="Times New Roman" w:hAnsi="Times New Roman" w:cs="Times New Roman"/>
          <w:sz w:val="24"/>
          <w:szCs w:val="24"/>
        </w:rPr>
        <w:t xml:space="preserve"> на территории которых реализуются соответствующие образовательные программы.</w:t>
      </w:r>
    </w:p>
    <w:p w14:paraId="38BD527C"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81" w:name="_Ref528767226"/>
      <w:r w:rsidRPr="003B148D">
        <w:rPr>
          <w:rFonts w:ascii="Times New Roman" w:hAnsi="Times New Roman" w:cs="Times New Roman"/>
          <w:sz w:val="24"/>
          <w:szCs w:val="24"/>
        </w:rPr>
        <w:t>Нормативная стоимость образовательной услуги определяется, как совокупный объем затрат, необходимых для оказания образовательной услуги одному обучающемуся, и включает в себя:</w:t>
      </w:r>
      <w:bookmarkEnd w:id="81"/>
    </w:p>
    <w:p w14:paraId="52122840"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затраты на оплату труда и начисления на выплаты по оплате труда педагогического персонала, непосредственно реализующего образовательную программу;</w:t>
      </w:r>
    </w:p>
    <w:p w14:paraId="1D9F0AD9"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затраты на оплату труда педагогического персонала, необходимого для сопровождения реализации образовательной программы (педагоги-психологи, педагоги-организаторы, методисты, социальные педагоги и пр.); </w:t>
      </w:r>
    </w:p>
    <w:p w14:paraId="796FFA60"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затраты на приобретение материальных запасов, потребляемых в процессе реализации образовательной программы;</w:t>
      </w:r>
    </w:p>
    <w:p w14:paraId="57E52305"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затраты на приобретение, амортизацию и восполнение средств обучения, используемых при реализации образовательной программы;</w:t>
      </w:r>
    </w:p>
    <w:p w14:paraId="0C7D5142"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затраты на приобретение коммунальных услуг за исключением объемов, необходимых для обеспечения сохранения недвижимого имущества;</w:t>
      </w:r>
    </w:p>
    <w:p w14:paraId="3EA30DAB"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lastRenderedPageBreak/>
        <w:t>затраты на приобретение услуг связи;</w:t>
      </w:r>
    </w:p>
    <w:p w14:paraId="105037E9"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затраты на услуги по содержанию объектов недвижимого и особо ценного движимого имущества, включая проведение текущего ремонта и мероприятий по обеспечению санитарно-эпидемиологических требований, противопожарной безопасности, охранной сигнализации;</w:t>
      </w:r>
    </w:p>
    <w:p w14:paraId="707D9080"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затраты на оплату труда и начисления на выплаты по оплате труда работников поставщиков образовательных услуг,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p>
    <w:p w14:paraId="1C1D7ACF"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затраты на обеспечение получения дополнительного образования педагогическими работниками, принимающими участие в реализации образовательной программы;</w:t>
      </w:r>
    </w:p>
    <w:p w14:paraId="31FD17DD" w14:textId="77777777" w:rsidR="009923F3" w:rsidRPr="003B148D" w:rsidRDefault="009923F3" w:rsidP="009923F3">
      <w:pPr>
        <w:pStyle w:val="a3"/>
        <w:numPr>
          <w:ilvl w:val="0"/>
          <w:numId w:val="2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затраты на обеспечение допуска педагогических работников к педагогической деятельности (в том числе затраты на прохождение медицинских осмотров).</w:t>
      </w:r>
    </w:p>
    <w:p w14:paraId="558949C2"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82" w:name="_Ref450817461"/>
      <w:r w:rsidRPr="003B148D">
        <w:rPr>
          <w:rFonts w:ascii="Times New Roman" w:hAnsi="Times New Roman" w:cs="Times New Roman"/>
          <w:sz w:val="24"/>
          <w:szCs w:val="24"/>
        </w:rPr>
        <w:t>Расчет нормативной стоимости образовательной услуги осуществляется по формуле:</w:t>
      </w:r>
      <w:bookmarkEnd w:id="82"/>
    </w:p>
    <w:p w14:paraId="0EDF7477" w14:textId="77777777" w:rsidR="009923F3" w:rsidRPr="003B148D" w:rsidRDefault="009923F3" w:rsidP="009923F3">
      <w:pPr>
        <w:spacing w:after="0" w:line="240" w:lineRule="auto"/>
        <w:ind w:firstLine="709"/>
        <w:rPr>
          <w:rFonts w:ascii="Times New Roman" w:hAnsi="Times New Roman" w:cs="Times New Roman"/>
          <w:sz w:val="24"/>
          <w:szCs w:val="24"/>
          <w:highlight w:val="green"/>
        </w:rPr>
      </w:pPr>
    </w:p>
    <w:p w14:paraId="2D83BCAB" w14:textId="77777777" w:rsidR="009923F3" w:rsidRPr="003B148D" w:rsidRDefault="009923F3" w:rsidP="009923F3">
      <w:pPr>
        <w:spacing w:after="0" w:line="240" w:lineRule="auto"/>
        <w:ind w:firstLine="709"/>
        <w:rPr>
          <w:rFonts w:ascii="Times New Roman" w:hAnsi="Times New Roman" w:cs="Times New Roman"/>
          <w:sz w:val="24"/>
          <w:szCs w:val="24"/>
        </w:rPr>
      </w:pPr>
      <m:oMathPara>
        <m:oMath>
          <m:r>
            <w:rPr>
              <w:rFonts w:ascii="Cambria Math" w:hAnsi="Cambria Math" w:cs="Times New Roman"/>
              <w:sz w:val="24"/>
              <w:szCs w:val="24"/>
              <w:lang w:val="en-US"/>
            </w:rPr>
            <m:t>N</m:t>
          </m:r>
          <m:r>
            <w:rPr>
              <w:rFonts w:ascii="Cambria Math" w:hAnsi="Cambria Math" w:cs="Times New Roman"/>
              <w:sz w:val="24"/>
              <w:szCs w:val="24"/>
            </w:rPr>
            <m:t>=</m:t>
          </m:r>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rPr>
                    <m:t>ЗП</m:t>
                  </m:r>
                </m:e>
                <m:sub>
                  <m:r>
                    <w:rPr>
                      <w:rFonts w:ascii="Cambria Math" w:hAnsi="Cambria Math" w:cs="Times New Roman"/>
                      <w:sz w:val="24"/>
                      <w:szCs w:val="24"/>
                    </w:rPr>
                    <m:t>ср</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осн</m:t>
                      </m:r>
                    </m:sub>
                  </m:sSub>
                  <m:r>
                    <w:rPr>
                      <w:rFonts w:ascii="Cambria Math" w:hAnsi="Cambria Math" w:cs="Times New Roman"/>
                      <w:sz w:val="24"/>
                      <w:szCs w:val="24"/>
                      <w:lang w:val="en-US"/>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объед</m:t>
                              </m:r>
                            </m:sup>
                          </m:s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объед</m:t>
                              </m:r>
                            </m:sub>
                          </m:sSub>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гр</m:t>
                              </m:r>
                            </m:sup>
                          </m:s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гр</m:t>
                              </m:r>
                            </m:sub>
                          </m:sSub>
                        </m:den>
                      </m:f>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инд</m:t>
                          </m:r>
                        </m:sup>
                      </m:sSup>
                    </m:e>
                  </m:d>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 xml:space="preserve"> </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lang w:val="en-US"/>
                            </w:rPr>
                            <m:t>объед</m:t>
                          </m:r>
                        </m:sup>
                      </m:sSub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объед</m:t>
                          </m:r>
                        </m:sub>
                      </m:sSub>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rPr>
                        <m:t xml:space="preserve"> </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lang w:val="en-US"/>
                            </w:rPr>
                            <m:t>гр</m:t>
                          </m:r>
                        </m:sup>
                      </m:sSub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гр</m:t>
                          </m:r>
                        </m:sub>
                      </m:sSub>
                    </m:den>
                  </m:f>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lang w:val="en-US"/>
                        </w:rPr>
                        <m:t>инд</m:t>
                      </m:r>
                    </m:sup>
                  </m:sSub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st</m:t>
                      </m:r>
                    </m:sub>
                  </m:sSub>
                  <m:r>
                    <w:rPr>
                      <w:rFonts w:ascii="Cambria Math" w:hAnsi="Cambria Math" w:cs="Times New Roman"/>
                      <w:sz w:val="24"/>
                      <w:szCs w:val="24"/>
                      <w:lang w:val="en-US"/>
                    </w:rPr>
                    <m:t>×d</m:t>
                  </m:r>
                  <m:r>
                    <w:rPr>
                      <w:rFonts w:ascii="Cambria Math" w:hAnsi="Cambria Math" w:cs="Times New Roman"/>
                      <w:sz w:val="24"/>
                      <w:szCs w:val="24"/>
                    </w:rPr>
                    <m:t>×4,345</m:t>
                  </m:r>
                </m:den>
              </m:f>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rPr>
                    <m:t>пп</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н</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отп</m:t>
                  </m:r>
                </m:sub>
              </m:sSub>
              <m:r>
                <w:rPr>
                  <w:rFonts w:ascii="Cambria Math" w:hAnsi="Cambria Math" w:cs="Times New Roman"/>
                  <w:sz w:val="24"/>
                  <w:szCs w:val="24"/>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объед</m:t>
                          </m:r>
                        </m:sup>
                      </m:s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объед</m:t>
                          </m:r>
                        </m:sub>
                      </m:sSub>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гр</m:t>
                          </m:r>
                        </m:sup>
                      </m:s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гр</m:t>
                          </m:r>
                        </m:sub>
                      </m:sSub>
                    </m:den>
                  </m:f>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инд</m:t>
                      </m:r>
                    </m:sup>
                  </m:sSup>
                </m:e>
              </m:d>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rPr>
                        <m:t>баз</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rPr>
                        <m:t>баз</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rPr>
                        <m:t>пр</m:t>
                      </m:r>
                    </m:sub>
                  </m:sSub>
                </m:num>
                <m:den>
                  <m:r>
                    <w:rPr>
                      <w:rFonts w:ascii="Cambria Math" w:hAnsi="Cambria Math" w:cs="Times New Roman"/>
                      <w:sz w:val="24"/>
                      <w:szCs w:val="24"/>
                      <w:lang w:val="en-US"/>
                    </w:rPr>
                    <m:t>b</m:t>
                  </m:r>
                </m:den>
              </m:f>
              <m:r>
                <w:rPr>
                  <w:rFonts w:ascii="Cambria Math" w:hAnsi="Cambria Math" w:cs="Times New Roman"/>
                  <w:sz w:val="24"/>
                  <w:szCs w:val="24"/>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объед</m:t>
                          </m:r>
                        </m:sup>
                      </m:sSup>
                      <m:r>
                        <w:rPr>
                          <w:rFonts w:ascii="Cambria Math" w:hAnsi="Cambria Math" w:cs="Times New Roman"/>
                          <w:sz w:val="24"/>
                          <w:szCs w:val="24"/>
                          <w:lang w:val="en-US"/>
                        </w:rPr>
                        <m:t>+</m:t>
                      </m:r>
                      <m:r>
                        <w:rPr>
                          <w:rFonts w:ascii="Cambria Math" w:hAnsi="Cambria Math" w:cs="Times New Roman"/>
                          <w:sz w:val="24"/>
                          <w:szCs w:val="24"/>
                        </w:rPr>
                        <m:t xml:space="preserve"> </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lang w:val="en-US"/>
                            </w:rPr>
                            <m:t>объед</m:t>
                          </m:r>
                        </m:sup>
                      </m:sSub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объед</m:t>
                          </m:r>
                        </m:sub>
                      </m:sSub>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гр</m:t>
                          </m:r>
                        </m:sup>
                      </m:sSup>
                      <m:r>
                        <w:rPr>
                          <w:rFonts w:ascii="Cambria Math" w:hAnsi="Cambria Math" w:cs="Times New Roman"/>
                          <w:sz w:val="24"/>
                          <w:szCs w:val="24"/>
                          <w:lang w:val="en-US"/>
                        </w:rPr>
                        <m:t>+</m:t>
                      </m:r>
                      <m:r>
                        <w:rPr>
                          <w:rFonts w:ascii="Cambria Math" w:hAnsi="Cambria Math" w:cs="Times New Roman"/>
                          <w:sz w:val="24"/>
                          <w:szCs w:val="24"/>
                        </w:rPr>
                        <m:t xml:space="preserve"> </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lang w:val="en-US"/>
                            </w:rPr>
                            <m:t>гр</m:t>
                          </m:r>
                        </m:sup>
                      </m:sSubSup>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гр</m:t>
                          </m:r>
                        </m:sub>
                      </m:sSub>
                    </m:den>
                  </m:f>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инд</m:t>
                      </m:r>
                    </m:sup>
                  </m:sSup>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lang w:val="en-US"/>
                        </w:rPr>
                        <m:t>инд</m:t>
                      </m:r>
                    </m:sup>
                  </m:sSubSup>
                </m:e>
              </m:d>
              <m:r>
                <w:rPr>
                  <w:rFonts w:ascii="Cambria Math" w:hAnsi="Cambria Math" w:cs="Times New Roman"/>
                  <w:sz w:val="24"/>
                  <w:szCs w:val="24"/>
                </w:rPr>
                <m:t>×</m:t>
              </m:r>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rPr>
                                <m:t>баз</m:t>
                              </m:r>
                            </m:sub>
                          </m:sSub>
                        </m:num>
                        <m:den>
                          <m:r>
                            <w:rPr>
                              <w:rFonts w:ascii="Cambria Math" w:hAnsi="Cambria Math" w:cs="Times New Roman"/>
                              <w:sz w:val="24"/>
                              <w:szCs w:val="24"/>
                            </w:rPr>
                            <m:t>3</m:t>
                          </m:r>
                        </m:den>
                      </m:f>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rPr>
                            <m:t>баз</m:t>
                          </m:r>
                        </m:sub>
                      </m:sSub>
                    </m:e>
                  </m:d>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отп</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rPr>
                        <m:t>пп</m:t>
                      </m:r>
                    </m:sub>
                  </m:sSub>
                </m:num>
                <m:den>
                  <m:r>
                    <w:rPr>
                      <w:rFonts w:ascii="Cambria Math" w:hAnsi="Cambria Math" w:cs="Times New Roman"/>
                      <w:sz w:val="24"/>
                      <w:szCs w:val="24"/>
                    </w:rPr>
                    <m:t>52×</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st</m:t>
                      </m:r>
                    </m:sub>
                  </m:sSub>
                  <m:r>
                    <w:rPr>
                      <w:rFonts w:ascii="Cambria Math" w:hAnsi="Cambria Math" w:cs="Times New Roman"/>
                      <w:sz w:val="24"/>
                      <w:szCs w:val="24"/>
                      <w:lang w:val="en-US"/>
                    </w:rPr>
                    <m:t>×d</m:t>
                  </m:r>
                </m:den>
              </m:f>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форм</m:t>
              </m:r>
            </m:sub>
          </m:sSub>
        </m:oMath>
      </m:oMathPara>
    </w:p>
    <w:p w14:paraId="31E9B1E1" w14:textId="77777777" w:rsidR="009923F3" w:rsidRPr="003B148D" w:rsidRDefault="009923F3" w:rsidP="000613FE">
      <w:pPr>
        <w:spacing w:after="0" w:line="240" w:lineRule="auto"/>
        <w:jc w:val="both"/>
        <w:rPr>
          <w:rFonts w:ascii="Times New Roman" w:hAnsi="Times New Roman" w:cs="Times New Roman"/>
          <w:sz w:val="24"/>
          <w:szCs w:val="24"/>
        </w:rPr>
      </w:pPr>
      <w:r w:rsidRPr="003B148D">
        <w:rPr>
          <w:rFonts w:ascii="Times New Roman" w:hAnsi="Times New Roman" w:cs="Times New Roman"/>
          <w:sz w:val="24"/>
          <w:szCs w:val="24"/>
        </w:rPr>
        <w:t>где,</w:t>
      </w:r>
      <w:r w:rsidR="00CB56F6" w:rsidRPr="003B148D">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rPr>
              <m:t>ЗП</m:t>
            </m:r>
          </m:e>
          <m:sub>
            <m:r>
              <w:rPr>
                <w:rFonts w:ascii="Cambria Math" w:hAnsi="Cambria Math" w:cs="Times New Roman"/>
                <w:sz w:val="24"/>
                <w:szCs w:val="24"/>
              </w:rPr>
              <m:t>ср</m:t>
            </m:r>
          </m:sub>
        </m:sSub>
      </m:oMath>
      <w:r w:rsidRPr="003B148D">
        <w:rPr>
          <w:rFonts w:ascii="Times New Roman" w:hAnsi="Times New Roman" w:cs="Times New Roman"/>
          <w:sz w:val="24"/>
          <w:szCs w:val="24"/>
        </w:rPr>
        <w:t xml:space="preserve"> – прогнозируемая заработная плата педагогов организаций дополнительного образования в муниципальном образовании в году, на который определяется нормативная стоимость  образовательной услуги, скорректированная с учетом возможности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
    <w:p w14:paraId="6D59E2B2" w14:textId="77777777" w:rsidR="00837AF8" w:rsidRPr="003B148D" w:rsidRDefault="00FD3FF4" w:rsidP="000613FE">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объед</m:t>
            </m:r>
          </m:sup>
        </m:sSup>
        <m:r>
          <w:rPr>
            <w:rFonts w:ascii="Cambria Math" w:hAnsi="Cambria Math" w:cs="Times New Roman"/>
            <w:sz w:val="24"/>
            <w:szCs w:val="24"/>
          </w:rPr>
          <m:t>-</m:t>
        </m:r>
      </m:oMath>
      <w:r w:rsidR="009923F3" w:rsidRPr="003B148D">
        <w:rPr>
          <w:rFonts w:ascii="Times New Roman" w:hAnsi="Times New Roman" w:cs="Times New Roman"/>
          <w:sz w:val="24"/>
          <w:szCs w:val="24"/>
        </w:rPr>
        <w:t xml:space="preserve"> продолжительность части образовательной программы в часах в рамках часов учебного плана, предусматриваемых реализацию программы одновременно для всего объединения;</w:t>
      </w:r>
    </w:p>
    <w:p w14:paraId="2C5ABE53" w14:textId="77777777" w:rsidR="009923F3" w:rsidRPr="003B148D" w:rsidRDefault="00FD3FF4" w:rsidP="00A115D8">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гр</m:t>
            </m:r>
          </m:sup>
        </m:sSup>
        <m:r>
          <w:rPr>
            <w:rFonts w:ascii="Cambria Math" w:hAnsi="Cambria Math" w:cs="Times New Roman"/>
            <w:sz w:val="24"/>
            <w:szCs w:val="24"/>
          </w:rPr>
          <m:t>-</m:t>
        </m:r>
      </m:oMath>
      <w:r w:rsidR="009923F3" w:rsidRPr="003B148D">
        <w:rPr>
          <w:rFonts w:ascii="Times New Roman" w:hAnsi="Times New Roman" w:cs="Times New Roman"/>
          <w:sz w:val="24"/>
          <w:szCs w:val="24"/>
        </w:rPr>
        <w:t xml:space="preserve"> продолжительность части образовательной программы в часах в рамках часов учебного плана, предусматриваемых реализацию программы для группы детей;</w:t>
      </w:r>
    </w:p>
    <w:p w14:paraId="30445324" w14:textId="77777777" w:rsidR="009923F3" w:rsidRPr="003B148D" w:rsidRDefault="00FD3FF4" w:rsidP="00A115D8">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rPr>
              <m:t>инд</m:t>
            </m:r>
          </m:sup>
        </m:sSup>
        <m:r>
          <w:rPr>
            <w:rFonts w:ascii="Cambria Math" w:hAnsi="Cambria Math" w:cs="Times New Roman"/>
            <w:sz w:val="24"/>
            <w:szCs w:val="24"/>
          </w:rPr>
          <m:t>-</m:t>
        </m:r>
      </m:oMath>
      <w:r w:rsidR="009923F3" w:rsidRPr="003B148D">
        <w:rPr>
          <w:rFonts w:ascii="Times New Roman" w:hAnsi="Times New Roman" w:cs="Times New Roman"/>
          <w:sz w:val="24"/>
          <w:szCs w:val="24"/>
        </w:rPr>
        <w:t xml:space="preserve"> продолжительность части образовательной программы в часах в рамках часов учебного плана, предусматриваемых реализацию программы в рамках индивидуальной работы с детьми;</w:t>
      </w:r>
    </w:p>
    <w:p w14:paraId="48364F83" w14:textId="77777777" w:rsidR="009923F3" w:rsidRPr="003B148D" w:rsidRDefault="00FD3FF4" w:rsidP="00A115D8">
      <w:pPr>
        <w:spacing w:after="0" w:line="240" w:lineRule="auto"/>
        <w:jc w:val="both"/>
        <w:rPr>
          <w:rFonts w:ascii="Times New Roman" w:hAnsi="Times New Roman" w:cs="Times New Roman"/>
          <w:sz w:val="24"/>
          <w:szCs w:val="24"/>
        </w:rPr>
      </w:pP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rPr>
              <m:t>объед</m:t>
            </m:r>
          </m:sup>
        </m:sSubSup>
        <m:r>
          <w:rPr>
            <w:rFonts w:ascii="Cambria Math" w:hAnsi="Cambria Math" w:cs="Times New Roman"/>
            <w:sz w:val="24"/>
            <w:szCs w:val="24"/>
          </w:rPr>
          <m:t>-</m:t>
        </m:r>
      </m:oMath>
      <w:r w:rsidR="009923F3" w:rsidRPr="003B148D">
        <w:rPr>
          <w:rFonts w:ascii="Times New Roman" w:hAnsi="Times New Roman" w:cs="Times New Roman"/>
          <w:sz w:val="24"/>
          <w:szCs w:val="24"/>
        </w:rPr>
        <w:t xml:space="preserve"> продолжительность сопровождения детей дополнительным педагогическим работником одновременно с педагогическим работником, непосредственно осуществляющим реализацию части образовательной программы, в рамках работы со всем объединением по программе;</w:t>
      </w:r>
    </w:p>
    <w:p w14:paraId="669540B6" w14:textId="77777777" w:rsidR="009923F3" w:rsidRPr="003B148D" w:rsidRDefault="00FD3FF4" w:rsidP="00837AF8">
      <w:pPr>
        <w:spacing w:after="0" w:line="240" w:lineRule="auto"/>
        <w:jc w:val="both"/>
        <w:rPr>
          <w:rFonts w:ascii="Times New Roman" w:hAnsi="Times New Roman" w:cs="Times New Roman"/>
          <w:sz w:val="24"/>
          <w:szCs w:val="24"/>
        </w:rPr>
      </w:pP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rPr>
              <m:t>гр</m:t>
            </m:r>
          </m:sup>
        </m:sSubSup>
        <m:r>
          <w:rPr>
            <w:rFonts w:ascii="Cambria Math" w:hAnsi="Cambria Math" w:cs="Times New Roman"/>
            <w:sz w:val="24"/>
            <w:szCs w:val="24"/>
          </w:rPr>
          <m:t>-</m:t>
        </m:r>
      </m:oMath>
      <w:r w:rsidR="009923F3" w:rsidRPr="003B148D">
        <w:rPr>
          <w:rFonts w:ascii="Times New Roman" w:hAnsi="Times New Roman" w:cs="Times New Roman"/>
          <w:sz w:val="24"/>
          <w:szCs w:val="24"/>
        </w:rPr>
        <w:t xml:space="preserve"> продолжительность сопровождения детей дополнительным педагогическим работником одновременно с педагогическим работником, непосредственно осуществляющим реализацию части образовательной программы, в рамках групповой работы с детьми по программе;</w:t>
      </w:r>
    </w:p>
    <w:p w14:paraId="06E06415" w14:textId="77777777" w:rsidR="009923F3" w:rsidRPr="003B148D" w:rsidRDefault="00FD3FF4" w:rsidP="00837AF8">
      <w:pPr>
        <w:spacing w:after="0" w:line="240" w:lineRule="auto"/>
        <w:jc w:val="both"/>
        <w:rPr>
          <w:rFonts w:ascii="Times New Roman" w:hAnsi="Times New Roman" w:cs="Times New Roman"/>
          <w:sz w:val="24"/>
          <w:szCs w:val="24"/>
        </w:rPr>
      </w:pP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rPr>
              <m:t>доп</m:t>
            </m:r>
          </m:sub>
          <m:sup>
            <m:r>
              <w:rPr>
                <w:rFonts w:ascii="Cambria Math" w:hAnsi="Cambria Math" w:cs="Times New Roman"/>
                <w:sz w:val="24"/>
                <w:szCs w:val="24"/>
              </w:rPr>
              <m:t>инд</m:t>
            </m:r>
          </m:sup>
        </m:sSubSup>
        <m:r>
          <w:rPr>
            <w:rFonts w:ascii="Cambria Math" w:hAnsi="Cambria Math" w:cs="Times New Roman"/>
            <w:sz w:val="24"/>
            <w:szCs w:val="24"/>
          </w:rPr>
          <m:t>-</m:t>
        </m:r>
      </m:oMath>
      <w:r w:rsidR="009923F3" w:rsidRPr="003B148D">
        <w:rPr>
          <w:rFonts w:ascii="Times New Roman" w:hAnsi="Times New Roman" w:cs="Times New Roman"/>
          <w:sz w:val="24"/>
          <w:szCs w:val="24"/>
        </w:rPr>
        <w:t xml:space="preserve"> продолжительность сопровождения детей дополнительным педагогическим работником одновременно с педагогическим работником, непосредственно осуществляющим реализацию части образовательной программы, в рамках индивидуальной работы с детьми по программе;</w:t>
      </w:r>
    </w:p>
    <w:p w14:paraId="696C2490" w14:textId="77777777" w:rsidR="009923F3" w:rsidRPr="003B148D" w:rsidRDefault="00FD3FF4" w:rsidP="00837AF8">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осн</m:t>
            </m:r>
          </m:sub>
        </m:sSub>
      </m:oMath>
      <w:r w:rsidR="009923F3" w:rsidRPr="003B148D">
        <w:rPr>
          <w:rFonts w:ascii="Times New Roman" w:hAnsi="Times New Roman" w:cs="Times New Roman"/>
          <w:sz w:val="24"/>
          <w:szCs w:val="24"/>
        </w:rPr>
        <w:t xml:space="preserve"> – коэффициент, учитывающий корректировку заработной платы педагогического работника, осуществляющего постоянное сопровождение детей в рамках программы, основанный на оценке уровня его квалификации и достижений. Решение об установлении повышающего коэффициента принимается оператором персонифицированного финансирования исходя из сведений, предусмотренных подпунктом</w:t>
      </w:r>
      <w:r w:rsidR="00837AF8" w:rsidRPr="003B148D">
        <w:rPr>
          <w:rFonts w:ascii="Times New Roman" w:hAnsi="Times New Roman" w:cs="Times New Roman"/>
          <w:sz w:val="24"/>
          <w:szCs w:val="24"/>
        </w:rPr>
        <w:t xml:space="preserve"> 12)</w:t>
      </w:r>
      <w:r w:rsidR="009923F3" w:rsidRPr="003B148D">
        <w:rPr>
          <w:rFonts w:ascii="Times New Roman" w:hAnsi="Times New Roman" w:cs="Times New Roman"/>
          <w:sz w:val="24"/>
          <w:szCs w:val="24"/>
        </w:rPr>
        <w:t xml:space="preserve"> пункта</w:t>
      </w:r>
      <w:r w:rsidR="00837AF8" w:rsidRPr="003B148D">
        <w:rPr>
          <w:rFonts w:ascii="Times New Roman" w:hAnsi="Times New Roman" w:cs="Times New Roman"/>
          <w:sz w:val="24"/>
          <w:szCs w:val="24"/>
        </w:rPr>
        <w:t xml:space="preserve"> 61</w:t>
      </w:r>
      <w:r w:rsidR="009923F3" w:rsidRPr="003B148D">
        <w:rPr>
          <w:rFonts w:ascii="Times New Roman" w:hAnsi="Times New Roman" w:cs="Times New Roman"/>
          <w:sz w:val="24"/>
          <w:szCs w:val="24"/>
        </w:rPr>
        <w:t xml:space="preserve"> настоящих Правил;</w:t>
      </w:r>
    </w:p>
    <w:p w14:paraId="74C38538"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st</m:t>
            </m:r>
          </m:sub>
        </m:sSub>
      </m:oMath>
      <w:r w:rsidR="009923F3" w:rsidRPr="003B148D">
        <w:rPr>
          <w:rFonts w:ascii="Times New Roman" w:hAnsi="Times New Roman" w:cs="Times New Roman"/>
          <w:sz w:val="24"/>
          <w:szCs w:val="24"/>
        </w:rPr>
        <w:t xml:space="preserve"> – коэффициент, учитывающий сложившуюся в системе дополнительного образования практику трудоустройства более чем на одну ставку;</w:t>
      </w:r>
    </w:p>
    <w:p w14:paraId="0BDABE8A" w14:textId="77777777" w:rsidR="009923F3" w:rsidRPr="003B148D" w:rsidRDefault="009923F3" w:rsidP="00837AF8">
      <w:pPr>
        <w:spacing w:after="0" w:line="240" w:lineRule="auto"/>
        <w:ind w:firstLine="709"/>
        <w:jc w:val="both"/>
        <w:rPr>
          <w:rFonts w:ascii="Times New Roman" w:hAnsi="Times New Roman" w:cs="Times New Roman"/>
          <w:sz w:val="24"/>
          <w:szCs w:val="24"/>
        </w:rPr>
      </w:pPr>
      <m:oMath>
        <m:r>
          <w:rPr>
            <w:rFonts w:ascii="Cambria Math" w:hAnsi="Cambria Math" w:cs="Times New Roman"/>
            <w:sz w:val="24"/>
            <w:szCs w:val="24"/>
            <w:lang w:val="en-US"/>
          </w:rPr>
          <m:t>d</m:t>
        </m:r>
      </m:oMath>
      <w:r w:rsidRPr="003B148D">
        <w:rPr>
          <w:rFonts w:ascii="Times New Roman" w:hAnsi="Times New Roman" w:cs="Times New Roman"/>
          <w:sz w:val="24"/>
          <w:szCs w:val="24"/>
        </w:rPr>
        <w:t xml:space="preserve"> – норма нагрузки на ставку педагога дополнительного образования в неделю;</w:t>
      </w:r>
    </w:p>
    <w:p w14:paraId="61CC7E16" w14:textId="77777777" w:rsidR="009923F3" w:rsidRPr="003B148D" w:rsidRDefault="009923F3" w:rsidP="00837AF8">
      <w:pPr>
        <w:spacing w:after="0" w:line="240" w:lineRule="auto"/>
        <w:ind w:firstLine="709"/>
        <w:jc w:val="both"/>
        <w:rPr>
          <w:rFonts w:ascii="Times New Roman" w:hAnsi="Times New Roman" w:cs="Times New Roman"/>
          <w:sz w:val="24"/>
          <w:szCs w:val="24"/>
        </w:rPr>
      </w:pPr>
      <w:r w:rsidRPr="003B148D">
        <w:rPr>
          <w:rFonts w:ascii="Times New Roman" w:hAnsi="Times New Roman" w:cs="Times New Roman"/>
          <w:sz w:val="24"/>
          <w:szCs w:val="24"/>
        </w:rPr>
        <w:t>4,345 – среднее количество недель в одном месяце;</w:t>
      </w:r>
    </w:p>
    <w:p w14:paraId="7D0DF68B" w14:textId="77777777" w:rsidR="009923F3" w:rsidRPr="003B148D" w:rsidRDefault="009923F3" w:rsidP="00837AF8">
      <w:pPr>
        <w:spacing w:after="0" w:line="240" w:lineRule="auto"/>
        <w:ind w:firstLine="709"/>
        <w:jc w:val="both"/>
        <w:rPr>
          <w:rFonts w:ascii="Times New Roman" w:hAnsi="Times New Roman" w:cs="Times New Roman"/>
          <w:sz w:val="24"/>
          <w:szCs w:val="24"/>
        </w:rPr>
      </w:pPr>
      <m:oMath>
        <m:r>
          <w:rPr>
            <w:rFonts w:ascii="Cambria Math" w:hAnsi="Cambria Math" w:cs="Times New Roman"/>
            <w:sz w:val="24"/>
            <w:szCs w:val="24"/>
          </w:rPr>
          <m:t>52</m:t>
        </m:r>
      </m:oMath>
      <w:r w:rsidRPr="003B148D">
        <w:rPr>
          <w:rFonts w:ascii="Times New Roman" w:hAnsi="Times New Roman" w:cs="Times New Roman"/>
          <w:sz w:val="24"/>
          <w:szCs w:val="24"/>
        </w:rPr>
        <w:t xml:space="preserve"> – число недель в году;</w:t>
      </w:r>
    </w:p>
    <w:p w14:paraId="1BB8298F" w14:textId="77777777" w:rsidR="009923F3" w:rsidRPr="003B148D" w:rsidRDefault="009923F3" w:rsidP="00837AF8">
      <w:pPr>
        <w:spacing w:after="0" w:line="240" w:lineRule="auto"/>
        <w:ind w:firstLine="709"/>
        <w:jc w:val="both"/>
        <w:rPr>
          <w:rFonts w:ascii="Times New Roman" w:hAnsi="Times New Roman" w:cs="Times New Roman"/>
          <w:sz w:val="24"/>
          <w:szCs w:val="24"/>
        </w:rPr>
      </w:pPr>
      <w:r w:rsidRPr="003B148D">
        <w:rPr>
          <w:rFonts w:ascii="Times New Roman" w:hAnsi="Times New Roman" w:cs="Times New Roman"/>
          <w:sz w:val="24"/>
          <w:szCs w:val="24"/>
        </w:rPr>
        <w:t>3 – периодичность прохождения повышения квалификации педагогическими работниками (один раз в три года);</w:t>
      </w:r>
    </w:p>
    <w:p w14:paraId="031F1E8E"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rPr>
              <m:t>объед</m:t>
            </m:r>
          </m:sub>
        </m:sSub>
        <m:r>
          <w:rPr>
            <w:rFonts w:ascii="Cambria Math" w:hAnsi="Cambria Math" w:cs="Times New Roman"/>
            <w:sz w:val="24"/>
            <w:szCs w:val="24"/>
          </w:rPr>
          <m:t>-</m:t>
        </m:r>
      </m:oMath>
      <w:r w:rsidR="009923F3" w:rsidRPr="003B148D">
        <w:rPr>
          <w:rFonts w:ascii="Times New Roman" w:hAnsi="Times New Roman" w:cs="Times New Roman"/>
          <w:sz w:val="24"/>
          <w:szCs w:val="24"/>
        </w:rPr>
        <w:t xml:space="preserve"> ожидаемая максимальная численность детей, одновременно обучающихся в рамках часов учебного плана, предусматриваемых реализацию программы одновременно для всего объединения;</w:t>
      </w:r>
    </w:p>
    <w:p w14:paraId="5BE3EBA0"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rPr>
              <m:t>гр</m:t>
            </m:r>
          </m:sub>
        </m:sSub>
      </m:oMath>
      <w:r w:rsidR="009923F3" w:rsidRPr="003B148D">
        <w:rPr>
          <w:rFonts w:ascii="Times New Roman" w:hAnsi="Times New Roman" w:cs="Times New Roman"/>
          <w:sz w:val="24"/>
          <w:szCs w:val="24"/>
        </w:rPr>
        <w:t xml:space="preserve"> – средняя наполняемость группы при реализации части образовательной программы, определяемая по формуле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rPr>
              <m:t>гр</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m:t>
                </m:r>
              </m:e>
              <m:sub>
                <m:r>
                  <w:rPr>
                    <w:rFonts w:ascii="Cambria Math" w:hAnsi="Cambria Math" w:cs="Times New Roman"/>
                    <w:sz w:val="24"/>
                    <w:szCs w:val="24"/>
                  </w:rPr>
                  <m:t>гр</m:t>
                </m:r>
              </m:sub>
              <m:sup>
                <m:r>
                  <w:rPr>
                    <w:rFonts w:ascii="Cambria Math" w:hAnsi="Cambria Math" w:cs="Times New Roman"/>
                    <w:sz w:val="24"/>
                    <w:szCs w:val="24"/>
                    <w:lang w:val="en-US"/>
                  </w:rPr>
                  <m:t>min</m:t>
                </m:r>
              </m:sup>
            </m:sSubSup>
            <m:r>
              <w:rPr>
                <w:rFonts w:ascii="Cambria Math" w:hAnsi="Cambria Math" w:cs="Times New Roman"/>
                <w:sz w:val="24"/>
                <w:szCs w:val="24"/>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m:t>
                </m:r>
              </m:e>
              <m:sub>
                <m:r>
                  <w:rPr>
                    <w:rFonts w:ascii="Cambria Math" w:hAnsi="Cambria Math" w:cs="Times New Roman"/>
                    <w:sz w:val="24"/>
                    <w:szCs w:val="24"/>
                  </w:rPr>
                  <m:t>гр</m:t>
                </m:r>
              </m:sub>
              <m:sup>
                <m:r>
                  <w:rPr>
                    <w:rFonts w:ascii="Cambria Math" w:hAnsi="Cambria Math" w:cs="Times New Roman"/>
                    <w:sz w:val="24"/>
                    <w:szCs w:val="24"/>
                    <w:lang w:val="en-US"/>
                  </w:rPr>
                  <m:t>max</m:t>
                </m:r>
              </m:sup>
            </m:sSubSup>
          </m:e>
        </m:d>
      </m:oMath>
      <w:r w:rsidR="009923F3" w:rsidRPr="003B148D">
        <w:rPr>
          <w:rFonts w:ascii="Times New Roman" w:hAnsi="Times New Roman" w:cs="Times New Roman"/>
          <w:sz w:val="24"/>
          <w:szCs w:val="24"/>
        </w:rPr>
        <w:t xml:space="preserve">, где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m:t>
            </m:r>
          </m:e>
          <m:sub>
            <m:r>
              <w:rPr>
                <w:rFonts w:ascii="Cambria Math" w:hAnsi="Cambria Math" w:cs="Times New Roman"/>
                <w:sz w:val="24"/>
                <w:szCs w:val="24"/>
              </w:rPr>
              <m:t>гр</m:t>
            </m:r>
          </m:sub>
          <m:sup>
            <m:r>
              <w:rPr>
                <w:rFonts w:ascii="Cambria Math" w:hAnsi="Cambria Math" w:cs="Times New Roman"/>
                <w:sz w:val="24"/>
                <w:szCs w:val="24"/>
                <w:lang w:val="en-US"/>
              </w:rPr>
              <m:t>min</m:t>
            </m:r>
          </m:sup>
        </m:sSubSup>
        <m:r>
          <w:rPr>
            <w:rFonts w:ascii="Cambria Math" w:hAnsi="Cambria Math" w:cs="Times New Roman"/>
            <w:sz w:val="24"/>
            <w:szCs w:val="24"/>
          </w:rPr>
          <m:t xml:space="preserve"> </m:t>
        </m:r>
        <m:d>
          <m:dPr>
            <m:ctrlPr>
              <w:rPr>
                <w:rFonts w:ascii="Cambria Math" w:hAnsi="Cambria Math" w:cs="Times New Roman"/>
                <w:i/>
                <w:sz w:val="24"/>
                <w:szCs w:val="24"/>
              </w:rPr>
            </m:ctrlPr>
          </m:dPr>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m:t>
                </m:r>
              </m:e>
              <m:sub>
                <m:r>
                  <w:rPr>
                    <w:rFonts w:ascii="Cambria Math" w:hAnsi="Cambria Math" w:cs="Times New Roman"/>
                    <w:sz w:val="24"/>
                    <w:szCs w:val="24"/>
                  </w:rPr>
                  <m:t>гр</m:t>
                </m:r>
              </m:sub>
              <m:sup>
                <m:r>
                  <w:rPr>
                    <w:rFonts w:ascii="Cambria Math" w:hAnsi="Cambria Math" w:cs="Times New Roman"/>
                    <w:sz w:val="24"/>
                    <w:szCs w:val="24"/>
                    <w:lang w:val="en-US"/>
                  </w:rPr>
                  <m:t>max</m:t>
                </m:r>
              </m:sup>
            </m:sSubSup>
          </m:e>
        </m:d>
        <m:r>
          <w:rPr>
            <w:rFonts w:ascii="Cambria Math" w:hAnsi="Cambria Math" w:cs="Times New Roman"/>
            <w:sz w:val="24"/>
            <w:szCs w:val="24"/>
          </w:rPr>
          <m:t>-</m:t>
        </m:r>
      </m:oMath>
      <w:r w:rsidR="009923F3" w:rsidRPr="003B148D">
        <w:rPr>
          <w:rFonts w:ascii="Times New Roman" w:hAnsi="Times New Roman" w:cs="Times New Roman"/>
          <w:sz w:val="24"/>
          <w:szCs w:val="24"/>
        </w:rPr>
        <w:t xml:space="preserve"> минимальная (максимальная) наполняемость группы при реализации части образовательной программы;</w:t>
      </w:r>
    </w:p>
    <w:p w14:paraId="51D34240"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rPr>
              <m:t>пп</m:t>
            </m:r>
          </m:sub>
        </m:sSub>
      </m:oMath>
      <w:r w:rsidR="009923F3" w:rsidRPr="003B148D">
        <w:rPr>
          <w:rFonts w:ascii="Times New Roman" w:hAnsi="Times New Roman" w:cs="Times New Roman"/>
          <w:sz w:val="24"/>
          <w:szCs w:val="24"/>
        </w:rPr>
        <w:t xml:space="preserve"> – коэффициент привлечения дополнительных педагогических работников (педагоги-психологи, методисты, социальные педагоги и пр.) для сопровождения реализации части образовательной программы;</w:t>
      </w:r>
    </w:p>
    <w:p w14:paraId="30A17C06"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rPr>
              <m:t>пр</m:t>
            </m:r>
          </m:sub>
        </m:sSub>
      </m:oMath>
      <w:r w:rsidR="009923F3" w:rsidRPr="003B148D">
        <w:rPr>
          <w:rFonts w:ascii="Times New Roman" w:hAnsi="Times New Roman" w:cs="Times New Roman"/>
          <w:sz w:val="24"/>
          <w:szCs w:val="24"/>
        </w:rPr>
        <w:t xml:space="preserve"> – </w:t>
      </w:r>
      <w:r w:rsidR="00CB56F6" w:rsidRPr="003B148D">
        <w:rPr>
          <w:rFonts w:ascii="Times New Roman" w:hAnsi="Times New Roman" w:cs="Times New Roman"/>
          <w:sz w:val="24"/>
          <w:szCs w:val="24"/>
        </w:rPr>
        <w:t>базовая потребность в привлечении работников,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 определенная для одного кабинета на одну неделю функционирования</w:t>
      </w:r>
      <w:r w:rsidR="009923F3" w:rsidRPr="003B148D">
        <w:rPr>
          <w:rFonts w:ascii="Times New Roman" w:hAnsi="Times New Roman" w:cs="Times New Roman"/>
          <w:sz w:val="24"/>
          <w:szCs w:val="24"/>
        </w:rPr>
        <w:t>;</w:t>
      </w:r>
    </w:p>
    <w:p w14:paraId="3E1FC5CD"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н</m:t>
            </m:r>
          </m:sub>
        </m:sSub>
      </m:oMath>
      <w:r w:rsidR="009923F3" w:rsidRPr="003B148D">
        <w:rPr>
          <w:rFonts w:ascii="Times New Roman" w:hAnsi="Times New Roman" w:cs="Times New Roman"/>
          <w:sz w:val="24"/>
          <w:szCs w:val="24"/>
        </w:rPr>
        <w:t xml:space="preserve"> – коэффициент отчислений по страховым взносам в государственные внебюджетные фонды;</w:t>
      </w:r>
    </w:p>
    <w:p w14:paraId="63F41838"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отп</m:t>
            </m:r>
          </m:sub>
        </m:sSub>
      </m:oMath>
      <w:r w:rsidR="009923F3" w:rsidRPr="003B148D">
        <w:rPr>
          <w:rFonts w:ascii="Times New Roman" w:hAnsi="Times New Roman" w:cs="Times New Roman"/>
          <w:sz w:val="24"/>
          <w:szCs w:val="24"/>
        </w:rPr>
        <w:t xml:space="preserve"> - коэффициент, учитывающий сохранение заработной платы и для работников, пребывающих в срочном отпуске, проходящих очередное повышение квалификации, а также пребывающих на больничном. Расчетное значение коэффициента определяется как сложившееся отношение числа рабочих дней в году и числа дней, которое в среднем должны отработать педагогические и иные работники;</w:t>
      </w:r>
    </w:p>
    <w:p w14:paraId="265218E0" w14:textId="77777777" w:rsidR="009923F3" w:rsidRPr="003B148D" w:rsidRDefault="009923F3" w:rsidP="00837AF8">
      <w:pPr>
        <w:spacing w:after="0" w:line="240" w:lineRule="auto"/>
        <w:ind w:firstLine="709"/>
        <w:jc w:val="both"/>
        <w:rPr>
          <w:rFonts w:ascii="Times New Roman" w:hAnsi="Times New Roman" w:cs="Times New Roman"/>
          <w:sz w:val="24"/>
          <w:szCs w:val="24"/>
        </w:rPr>
      </w:pPr>
      <m:oMath>
        <m:r>
          <w:rPr>
            <w:rFonts w:ascii="Cambria Math" w:hAnsi="Cambria Math" w:cs="Times New Roman"/>
            <w:sz w:val="24"/>
            <w:szCs w:val="24"/>
            <w:lang w:val="en-US"/>
          </w:rPr>
          <m:t>b</m:t>
        </m:r>
      </m:oMath>
      <w:r w:rsidRPr="003B148D">
        <w:rPr>
          <w:rFonts w:ascii="Times New Roman" w:hAnsi="Times New Roman" w:cs="Times New Roman"/>
          <w:sz w:val="24"/>
          <w:szCs w:val="24"/>
        </w:rPr>
        <w:t xml:space="preserve"> – расчетное время полезного использования одного кабинета при реализации образовательных программ, часов в неделю;</w:t>
      </w:r>
    </w:p>
    <w:p w14:paraId="36911EDE"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rPr>
              <m:t>баз</m:t>
            </m:r>
          </m:sub>
        </m:sSub>
      </m:oMath>
      <w:r w:rsidR="009923F3" w:rsidRPr="003B148D">
        <w:rPr>
          <w:rFonts w:ascii="Times New Roman" w:hAnsi="Times New Roman" w:cs="Times New Roman"/>
          <w:sz w:val="24"/>
          <w:szCs w:val="24"/>
        </w:rPr>
        <w:t xml:space="preserve"> – базовая стоимость восполнения комплекта средств обучения (включая основные средства и материальные запасы), используемых для реализации образовательной программы определенная в расчете на одну неделю использования в группах, для программ различной направленности;</w:t>
      </w:r>
    </w:p>
    <w:p w14:paraId="785A0E26"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s</m:t>
            </m:r>
          </m:sub>
        </m:sSub>
      </m:oMath>
      <w:r w:rsidR="009923F3" w:rsidRPr="003B148D">
        <w:rPr>
          <w:rFonts w:ascii="Times New Roman" w:hAnsi="Times New Roman" w:cs="Times New Roman"/>
          <w:sz w:val="24"/>
          <w:szCs w:val="24"/>
        </w:rPr>
        <w:t xml:space="preserve"> – коэффициент, учитывающий нормы и интенсивность использования оборудования при реализации образовательной программы. Решение об установлении повышающего коэффициента принимается оператором персонифицированного </w:t>
      </w:r>
      <w:r w:rsidR="009923F3" w:rsidRPr="003B148D">
        <w:rPr>
          <w:rFonts w:ascii="Times New Roman" w:hAnsi="Times New Roman" w:cs="Times New Roman"/>
          <w:sz w:val="24"/>
          <w:szCs w:val="24"/>
        </w:rPr>
        <w:lastRenderedPageBreak/>
        <w:t xml:space="preserve">финансирования, исходя из сведений, предусмотренных в подпункте </w:t>
      </w:r>
      <w:r w:rsidR="00E6711C">
        <w:fldChar w:fldCharType="begin"/>
      </w:r>
      <w:r w:rsidR="00E6711C">
        <w:instrText xml:space="preserve"> REF _Ref450814379 \r \h  \* MERGEFORMAT </w:instrText>
      </w:r>
      <w:r w:rsidR="00E6711C">
        <w:fldChar w:fldCharType="separate"/>
      </w:r>
      <w:r w:rsidR="001040B6">
        <w:rPr>
          <w:rFonts w:ascii="Times New Roman" w:hAnsi="Times New Roman" w:cs="Times New Roman"/>
          <w:sz w:val="24"/>
          <w:szCs w:val="24"/>
        </w:rPr>
        <w:t>19)</w:t>
      </w:r>
      <w:r w:rsidR="00E6711C">
        <w:fldChar w:fldCharType="end"/>
      </w:r>
      <w:r w:rsidR="009923F3" w:rsidRPr="003B148D">
        <w:rPr>
          <w:rFonts w:ascii="Times New Roman" w:hAnsi="Times New Roman" w:cs="Times New Roman"/>
          <w:sz w:val="24"/>
          <w:szCs w:val="24"/>
        </w:rPr>
        <w:t xml:space="preserve"> пункта </w:t>
      </w:r>
      <w:r w:rsidR="00E6711C">
        <w:fldChar w:fldCharType="begin"/>
      </w:r>
      <w:r w:rsidR="00E6711C">
        <w:instrText xml:space="preserve"> REF _Ref450722836 \r \h  \* MERGEFORMAT </w:instrText>
      </w:r>
      <w:r w:rsidR="00E6711C">
        <w:fldChar w:fldCharType="separate"/>
      </w:r>
      <w:r w:rsidR="001040B6">
        <w:rPr>
          <w:rFonts w:ascii="Times New Roman" w:hAnsi="Times New Roman" w:cs="Times New Roman"/>
          <w:sz w:val="24"/>
          <w:szCs w:val="24"/>
        </w:rPr>
        <w:t>61</w:t>
      </w:r>
      <w:r w:rsidR="00E6711C">
        <w:fldChar w:fldCharType="end"/>
      </w:r>
      <w:r w:rsidR="009923F3" w:rsidRPr="003B148D">
        <w:rPr>
          <w:rFonts w:ascii="Times New Roman" w:hAnsi="Times New Roman" w:cs="Times New Roman"/>
          <w:sz w:val="24"/>
          <w:szCs w:val="24"/>
        </w:rPr>
        <w:t xml:space="preserve"> настоящих Правил;</w:t>
      </w:r>
    </w:p>
    <w:p w14:paraId="31DDD066"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rPr>
              <m:t>баз</m:t>
            </m:r>
          </m:sub>
        </m:sSub>
      </m:oMath>
      <w:r w:rsidR="009923F3" w:rsidRPr="003B148D">
        <w:rPr>
          <w:rFonts w:ascii="Times New Roman" w:hAnsi="Times New Roman" w:cs="Times New Roman"/>
          <w:sz w:val="24"/>
          <w:szCs w:val="24"/>
        </w:rPr>
        <w:t xml:space="preserve"> - базовая потребность в приобретении услуг, необходимых для обеспечения организации реализации образовательных программ</w:t>
      </w:r>
      <w:r w:rsidR="009923F3" w:rsidRPr="003B148D" w:rsidDel="00AA7955">
        <w:rPr>
          <w:rFonts w:ascii="Times New Roman" w:hAnsi="Times New Roman" w:cs="Times New Roman"/>
          <w:sz w:val="24"/>
          <w:szCs w:val="24"/>
        </w:rPr>
        <w:t xml:space="preserve"> </w:t>
      </w:r>
      <w:r w:rsidR="009923F3" w:rsidRPr="003B148D">
        <w:rPr>
          <w:rFonts w:ascii="Times New Roman" w:hAnsi="Times New Roman" w:cs="Times New Roman"/>
          <w:sz w:val="24"/>
          <w:szCs w:val="24"/>
        </w:rPr>
        <w:t>(в том числе, услуги по содержанию объектов недвижимого и особо ценного движимого имущества, включая проведение текущего ремонта и мероприятий по обеспечению санитарно-эпидемиологических требований, противопожарной безопасности, охранной сигнализации, коммунальные услуги, услуги связи), определенная для одного кабинета на одну неделю функционирования;</w:t>
      </w:r>
    </w:p>
    <w:p w14:paraId="2590B7FE"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rPr>
              <m:t>баз</m:t>
            </m:r>
          </m:sub>
        </m:sSub>
      </m:oMath>
      <w:r w:rsidR="009923F3" w:rsidRPr="003B148D">
        <w:rPr>
          <w:rFonts w:ascii="Times New Roman" w:hAnsi="Times New Roman" w:cs="Times New Roman"/>
          <w:sz w:val="24"/>
          <w:szCs w:val="24"/>
        </w:rPr>
        <w:t xml:space="preserve"> – средние расходы на обеспечение повышения квалификации одного педагогического работника (включая оплату услуг повышения квалификации, проезд и организацию проживания педагогических работников);</w:t>
      </w:r>
    </w:p>
    <w:p w14:paraId="3BEF4412" w14:textId="77777777" w:rsidR="009923F3" w:rsidRPr="003B148D"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rPr>
              <m:t>баз</m:t>
            </m:r>
          </m:sub>
        </m:sSub>
      </m:oMath>
      <w:r w:rsidR="009923F3" w:rsidRPr="003B148D">
        <w:rPr>
          <w:rFonts w:ascii="Times New Roman" w:hAnsi="Times New Roman" w:cs="Times New Roman"/>
          <w:sz w:val="24"/>
          <w:szCs w:val="24"/>
        </w:rPr>
        <w:t xml:space="preserve"> – средние расходы на обеспечение прохождения одним педагогическим работником ежегодного медицинского осмотра;</w:t>
      </w:r>
    </w:p>
    <w:p w14:paraId="6513343D" w14:textId="77777777" w:rsidR="009923F3" w:rsidRPr="005A1DD6" w:rsidRDefault="00FD3FF4" w:rsidP="00837AF8">
      <w:pPr>
        <w:spacing w:after="0" w:line="24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форм</m:t>
            </m:r>
          </m:sub>
        </m:sSub>
        <m:r>
          <w:rPr>
            <w:rFonts w:ascii="Cambria Math" w:hAnsi="Cambria Math" w:cs="Times New Roman"/>
            <w:sz w:val="24"/>
            <w:szCs w:val="24"/>
          </w:rPr>
          <m:t>-</m:t>
        </m:r>
      </m:oMath>
      <w:r w:rsidR="009923F3" w:rsidRPr="003B148D">
        <w:rPr>
          <w:rFonts w:ascii="Times New Roman" w:hAnsi="Times New Roman" w:cs="Times New Roman"/>
          <w:sz w:val="24"/>
          <w:szCs w:val="24"/>
        </w:rPr>
        <w:t xml:space="preserve"> </w:t>
      </w:r>
      <w:r w:rsidR="009923F3" w:rsidRPr="005A1DD6">
        <w:rPr>
          <w:rFonts w:ascii="Times New Roman" w:hAnsi="Times New Roman" w:cs="Times New Roman"/>
          <w:sz w:val="24"/>
          <w:szCs w:val="24"/>
        </w:rPr>
        <w:t>коэффициент, учитывающий форму обучения по образовательной программе, значение которого составляет:</w:t>
      </w:r>
    </w:p>
    <w:p w14:paraId="2CC7EFDD" w14:textId="77777777" w:rsidR="009923F3" w:rsidRPr="005A1DD6" w:rsidRDefault="00FD3FF4" w:rsidP="00837AF8">
      <w:pPr>
        <w:spacing w:after="0" w:line="240" w:lineRule="auto"/>
        <w:ind w:firstLine="709"/>
        <w:jc w:val="both"/>
        <w:rPr>
          <w:rFonts w:ascii="Times New Roman" w:hAnsi="Times New Roman" w:cs="Times New Roman"/>
          <w:sz w:val="24"/>
          <w:szCs w:val="24"/>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k</m:t>
              </m:r>
            </m:e>
            <m:sub>
              <m:r>
                <m:rPr>
                  <m:sty m:val="p"/>
                </m:rPr>
                <w:rPr>
                  <w:rFonts w:ascii="Cambria Math" w:hAnsi="Cambria Math" w:cs="Times New Roman"/>
                  <w:sz w:val="24"/>
                  <w:szCs w:val="24"/>
                </w:rPr>
                <m:t>форм</m:t>
              </m:r>
            </m:sub>
          </m:sSub>
          <m:r>
            <m:rPr>
              <m:sty m:val="p"/>
            </m:rPr>
            <w:rPr>
              <w:rFonts w:ascii="Cambria Math" w:hAnsi="Cambria Math" w:cs="Times New Roman"/>
              <w:sz w:val="24"/>
              <w:szCs w:val="24"/>
              <w:lang w:val="en-US"/>
            </w:rPr>
            <m:t>=</m:t>
          </m:r>
          <m:d>
            <m:dPr>
              <m:begChr m:val="{"/>
              <m:endChr m:val=""/>
              <m:ctrlPr>
                <w:rPr>
                  <w:rFonts w:ascii="Cambria Math" w:hAnsi="Cambria Math" w:cs="Times New Roman"/>
                  <w:sz w:val="24"/>
                  <w:szCs w:val="24"/>
                </w:rPr>
              </m:ctrlPr>
            </m:dPr>
            <m:e>
              <m:eqArr>
                <m:eqArrPr>
                  <m:ctrlPr>
                    <w:rPr>
                      <w:rFonts w:ascii="Cambria Math" w:hAnsi="Cambria Math" w:cs="Times New Roman"/>
                      <w:sz w:val="24"/>
                      <w:szCs w:val="24"/>
                    </w:rPr>
                  </m:ctrlPr>
                </m:eqArrPr>
                <m:e>
                  <m:r>
                    <m:rPr>
                      <m:sty m:val="p"/>
                    </m:rPr>
                    <w:rPr>
                      <w:rFonts w:ascii="Cambria Math" w:hAnsi="Cambria Math" w:cs="Times New Roman"/>
                      <w:sz w:val="24"/>
                      <w:szCs w:val="24"/>
                    </w:rPr>
                    <m:t>1, при реализации программы в очной форме</m:t>
                  </m:r>
                </m:e>
                <m:e>
                  <m:r>
                    <m:rPr>
                      <m:sty m:val="p"/>
                    </m:rPr>
                    <w:rPr>
                      <w:rFonts w:ascii="Cambria Math" w:hAnsi="Cambria Math" w:cs="Times New Roman"/>
                      <w:sz w:val="24"/>
                      <w:szCs w:val="24"/>
                    </w:rPr>
                    <m:t>0,25 при реализации программы в очно-заочной форме</m:t>
                  </m:r>
                  <m:ctrlPr>
                    <w:rPr>
                      <w:rFonts w:ascii="Cambria Math" w:eastAsia="Cambria Math" w:hAnsi="Cambria Math" w:cs="Times New Roman"/>
                      <w:sz w:val="24"/>
                      <w:szCs w:val="24"/>
                    </w:rPr>
                  </m:ctrlPr>
                </m:e>
                <m:e>
                  <m:r>
                    <m:rPr>
                      <m:sty m:val="p"/>
                    </m:rPr>
                    <w:rPr>
                      <w:rFonts w:ascii="Cambria Math" w:eastAsia="Cambria Math" w:hAnsi="Cambria Math" w:cs="Times New Roman"/>
                      <w:sz w:val="24"/>
                      <w:szCs w:val="24"/>
                    </w:rPr>
                    <m:t>0,1 при реализации программы в заочной форме</m:t>
                  </m:r>
                </m:e>
              </m:eqArr>
            </m:e>
          </m:d>
        </m:oMath>
      </m:oMathPara>
    </w:p>
    <w:p w14:paraId="0D49B3C0" w14:textId="77777777" w:rsidR="009923F3" w:rsidRPr="005A1DD6" w:rsidRDefault="009923F3" w:rsidP="009923F3">
      <w:pPr>
        <w:spacing w:after="0" w:line="240" w:lineRule="auto"/>
        <w:ind w:firstLine="709"/>
        <w:rPr>
          <w:rFonts w:ascii="Times New Roman" w:hAnsi="Times New Roman" w:cs="Times New Roman"/>
          <w:sz w:val="24"/>
          <w:szCs w:val="24"/>
        </w:rPr>
      </w:pPr>
    </w:p>
    <w:p w14:paraId="5F8184A5" w14:textId="77777777" w:rsidR="009923F3" w:rsidRPr="00A20949" w:rsidRDefault="00A20949" w:rsidP="00A20949">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9923F3" w:rsidRPr="00A20949">
        <w:rPr>
          <w:rFonts w:ascii="Times New Roman" w:hAnsi="Times New Roman" w:cs="Times New Roman"/>
          <w:sz w:val="24"/>
          <w:szCs w:val="24"/>
        </w:rPr>
        <w:t>орядок установления/прекращения договорных взаимоотношений между поставщиками образовательных услуг и родителями (законными представителями) детей</w:t>
      </w:r>
    </w:p>
    <w:p w14:paraId="06CA9B1E" w14:textId="77777777" w:rsidR="009923F3" w:rsidRPr="003B148D" w:rsidRDefault="009923F3" w:rsidP="009923F3">
      <w:pPr>
        <w:spacing w:after="0" w:line="240" w:lineRule="auto"/>
        <w:rPr>
          <w:rFonts w:ascii="Times New Roman" w:hAnsi="Times New Roman" w:cs="Times New Roman"/>
          <w:sz w:val="24"/>
          <w:szCs w:val="24"/>
        </w:rPr>
      </w:pPr>
    </w:p>
    <w:p w14:paraId="25AD73F7"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83" w:name="_Ref450821903"/>
      <w:r w:rsidRPr="003B148D">
        <w:rPr>
          <w:rFonts w:ascii="Times New Roman" w:hAnsi="Times New Roman" w:cs="Times New Roman"/>
          <w:sz w:val="24"/>
          <w:szCs w:val="24"/>
        </w:rPr>
        <w:t>Родители (законные представители) детей, получивших сертификаты дополнительного образования, или непосредственно ребенок (в случае достижения возраста 14-ти лет) (далее – Заявитель) имеют право использовать сертификат дополнительного образования для оплаты образовательных услуг по любой части образовательной программы, при одновременном выполнении следующих условий:</w:t>
      </w:r>
      <w:bookmarkEnd w:id="83"/>
    </w:p>
    <w:p w14:paraId="0A4688B3"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сертификат дополнительного образования включен в Реестр сертификатов персонифицированного финансирования;</w:t>
      </w:r>
    </w:p>
    <w:p w14:paraId="4EF6F6D2"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образовательная программа включена в Реестр сертифицированных образовательных программ;</w:t>
      </w:r>
    </w:p>
    <w:p w14:paraId="7367AE2D"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для части образовательной программы открыта возможность зачисления на обучение;</w:t>
      </w:r>
    </w:p>
    <w:p w14:paraId="6B91F705"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поставщик образовательных услуг осуществляет актуальную деятельность;</w:t>
      </w:r>
    </w:p>
    <w:p w14:paraId="59BE72A0"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между поставщиком образовательных услуг и уполномоченной организацией, осуществляющей финансовое обеспечение сертификата дополнительного образования, заключен договор об оплате дополнительного образования;</w:t>
      </w:r>
    </w:p>
    <w:p w14:paraId="7A404F0B"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направленность образовательной программы предусмотрена программой персонифицированного финансирования;</w:t>
      </w:r>
    </w:p>
    <w:p w14:paraId="102560EB"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лимита зачисления на обучение для соответствующей направленности;</w:t>
      </w:r>
    </w:p>
    <w:p w14:paraId="0503DE08"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bookmarkStart w:id="84" w:name="_Ref450823035"/>
      <w:r w:rsidRPr="003B148D">
        <w:rPr>
          <w:rFonts w:ascii="Times New Roman" w:hAnsi="Times New Roman" w:cs="Times New Roman"/>
          <w:sz w:val="24"/>
          <w:szCs w:val="24"/>
        </w:rPr>
        <w:t>доступный остаток обеспечения сертификата дополнительного образования в соответствующем периоде реализации программы персонифицированного финансирования больше 0 рублей;</w:t>
      </w:r>
      <w:bookmarkEnd w:id="84"/>
    </w:p>
    <w:p w14:paraId="00699767"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color w:val="000000"/>
          <w:sz w:val="24"/>
          <w:szCs w:val="24"/>
          <w:shd w:val="clear" w:color="auto" w:fill="FFFFFF"/>
        </w:rPr>
        <w:t xml:space="preserve">совокупный объем обеспечения сертификатов дополнительного образования, установленный программой персонифицированного финансирования, превышает сумму осуществленных платежей по сертификатам дополнительного образования и объемов средств сертификатов дополнительного образования, зарезервированных в целях осуществления оплаты по договорам об образовании (твердым </w:t>
      </w:r>
      <w:r w:rsidRPr="003B148D">
        <w:rPr>
          <w:rFonts w:ascii="Times New Roman" w:hAnsi="Times New Roman" w:cs="Times New Roman"/>
          <w:color w:val="000000"/>
          <w:sz w:val="24"/>
          <w:szCs w:val="24"/>
          <w:shd w:val="clear" w:color="auto" w:fill="FFFFFF"/>
        </w:rPr>
        <w:lastRenderedPageBreak/>
        <w:t>офертам) (далее – зарезервированный объем средств) на оплату образовательных услуг за период действия программы персонифицированного финансирования;</w:t>
      </w:r>
    </w:p>
    <w:p w14:paraId="6DE1EA43" w14:textId="77777777" w:rsidR="009923F3" w:rsidRPr="003B148D" w:rsidRDefault="009923F3" w:rsidP="009923F3">
      <w:pPr>
        <w:pStyle w:val="a3"/>
        <w:numPr>
          <w:ilvl w:val="0"/>
          <w:numId w:val="21"/>
        </w:numPr>
        <w:spacing w:after="0" w:line="240" w:lineRule="auto"/>
        <w:ind w:left="0" w:firstLine="709"/>
        <w:jc w:val="both"/>
        <w:rPr>
          <w:rFonts w:ascii="Times New Roman" w:hAnsi="Times New Roman" w:cs="Times New Roman"/>
          <w:sz w:val="24"/>
          <w:szCs w:val="24"/>
        </w:rPr>
      </w:pPr>
      <w:bookmarkStart w:id="85" w:name="_Ref535474977"/>
      <w:r w:rsidRPr="003B148D">
        <w:rPr>
          <w:rFonts w:ascii="Times New Roman" w:hAnsi="Times New Roman" w:cs="Times New Roman"/>
          <w:color w:val="000000"/>
          <w:sz w:val="24"/>
          <w:szCs w:val="24"/>
          <w:shd w:val="clear" w:color="auto" w:fill="FFFFFF"/>
        </w:rPr>
        <w:t>совокупный объем ежемесячных платежей по заключенным договорам об образовании за счет средств сертификата дополнительного образования, в случае заключения нового договора на выбранную часть образовательной программы, не превысит установленный программой персонифицированного финансирования максимальный объем средств сертификата дополнительного образования, который может быть направлен на оплату договоров об образовании в течение одного месяца.</w:t>
      </w:r>
      <w:bookmarkEnd w:id="85"/>
    </w:p>
    <w:p w14:paraId="0EE4EDC0"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целях оценки выполнения условий, указанных в пункте</w:t>
      </w:r>
      <w:r w:rsidR="00837AF8" w:rsidRPr="003B148D">
        <w:rPr>
          <w:rFonts w:ascii="Times New Roman" w:hAnsi="Times New Roman" w:cs="Times New Roman"/>
          <w:sz w:val="24"/>
          <w:szCs w:val="24"/>
        </w:rPr>
        <w:t xml:space="preserve"> 80</w:t>
      </w:r>
      <w:r w:rsidRPr="003B148D">
        <w:rPr>
          <w:rFonts w:ascii="Times New Roman" w:hAnsi="Times New Roman" w:cs="Times New Roman"/>
          <w:sz w:val="24"/>
          <w:szCs w:val="24"/>
        </w:rPr>
        <w:t xml:space="preserve"> настоящих Правил, оператор персонифицированного финансирования ведет учет заключаемых в рамках системы персонифицированного финансирования договоров об образовании между поставщиком образовательных услуг и Заявителями.</w:t>
      </w:r>
    </w:p>
    <w:p w14:paraId="7F81A5B4"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86" w:name="_Ref450828761"/>
      <w:r w:rsidRPr="003B148D">
        <w:rPr>
          <w:rFonts w:ascii="Times New Roman" w:hAnsi="Times New Roman" w:cs="Times New Roman"/>
          <w:sz w:val="24"/>
          <w:szCs w:val="24"/>
        </w:rPr>
        <w:t>При выборе образовательной программы и конкретной части образовательной программы Заявитель обращается к соответствующему поставщику образовательных услуг с предложением заключения договора об образовании по выбранной части образовательной программы.</w:t>
      </w:r>
      <w:bookmarkEnd w:id="86"/>
    </w:p>
    <w:p w14:paraId="2BBEEB1E"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87" w:name="_Ref452544411"/>
      <w:r w:rsidRPr="003B148D">
        <w:rPr>
          <w:rFonts w:ascii="Times New Roman" w:hAnsi="Times New Roman" w:cs="Times New Roman"/>
          <w:sz w:val="24"/>
          <w:szCs w:val="24"/>
        </w:rPr>
        <w:t>Поставщик образовательных услуг в течение 3-х рабочих дней со дня получения обращения со стороны Заявителя направляет оператору персонифицированного финансирования запрос о возможности заключения договора об образовании, содержащий:</w:t>
      </w:r>
      <w:bookmarkEnd w:id="87"/>
    </w:p>
    <w:p w14:paraId="564EBA22" w14:textId="77777777" w:rsidR="009923F3" w:rsidRPr="003B148D" w:rsidRDefault="009923F3" w:rsidP="009923F3">
      <w:pPr>
        <w:pStyle w:val="a3"/>
        <w:numPr>
          <w:ilvl w:val="0"/>
          <w:numId w:val="2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номер сертификата дополнительного образования;</w:t>
      </w:r>
    </w:p>
    <w:p w14:paraId="25479B32" w14:textId="77777777" w:rsidR="009923F3" w:rsidRPr="003B148D" w:rsidRDefault="009923F3" w:rsidP="009923F3">
      <w:pPr>
        <w:pStyle w:val="a3"/>
        <w:numPr>
          <w:ilvl w:val="0"/>
          <w:numId w:val="2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фамилию, имя и отчество (при наличии) ребенка;</w:t>
      </w:r>
    </w:p>
    <w:p w14:paraId="471995C5" w14:textId="77777777" w:rsidR="009923F3" w:rsidRPr="003B148D" w:rsidRDefault="009923F3" w:rsidP="009923F3">
      <w:pPr>
        <w:pStyle w:val="a3"/>
        <w:numPr>
          <w:ilvl w:val="0"/>
          <w:numId w:val="2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идентификатор образовательной программы с указанием на часть образовательной программы;</w:t>
      </w:r>
    </w:p>
    <w:p w14:paraId="3B9380C8" w14:textId="77777777" w:rsidR="009923F3" w:rsidRPr="003B148D" w:rsidRDefault="009923F3" w:rsidP="009923F3">
      <w:pPr>
        <w:pStyle w:val="a3"/>
        <w:numPr>
          <w:ilvl w:val="0"/>
          <w:numId w:val="2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дату планируемого начала освоения части образовательной программы.</w:t>
      </w:r>
    </w:p>
    <w:p w14:paraId="24C046C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Даты планируемого начала освоения части образовательной программы определяется по согласованию Заявителя и поставщика образовательных услуг.</w:t>
      </w:r>
    </w:p>
    <w:p w14:paraId="7F6937FB"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Оператор персонифицированного финансирования в день получения запроса о возможности заключения договора об образовании проверяет соответствие номера сертификата дополнительного образования и фамилии, имени и отчества ребенка, а также соблюдение для сертификата дополнительного образования и образовательной программы условий, указанных в пункте</w:t>
      </w:r>
      <w:r w:rsidR="00837AF8" w:rsidRPr="003B148D">
        <w:rPr>
          <w:rFonts w:ascii="Times New Roman" w:hAnsi="Times New Roman" w:cs="Times New Roman"/>
          <w:sz w:val="24"/>
          <w:szCs w:val="24"/>
        </w:rPr>
        <w:t xml:space="preserve"> 80</w:t>
      </w:r>
      <w:r w:rsidRPr="003B148D">
        <w:rPr>
          <w:rFonts w:ascii="Times New Roman" w:hAnsi="Times New Roman" w:cs="Times New Roman"/>
          <w:sz w:val="24"/>
          <w:szCs w:val="24"/>
        </w:rPr>
        <w:t xml:space="preserve"> настоящих Правил.</w:t>
      </w:r>
    </w:p>
    <w:p w14:paraId="02958EA6"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случае выявления несоответствия номера сертификата дополнительного образования с фамилией, именем и отчеством ребенка с записью в Реестре сертификатов персонифицированного финансирования, оператор персонифицированного финансирования в день получения запроса о возможности заключения договора об образовании информирует поставщика образовательных услуг о необходимости уточнения сведений о сертификате дополнительного образования.</w:t>
      </w:r>
    </w:p>
    <w:p w14:paraId="3E8E3086"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В случае невыполнения условий, указанных в подпунктах </w:t>
      </w:r>
      <w:r w:rsidR="00E6711C">
        <w:fldChar w:fldCharType="begin"/>
      </w:r>
      <w:r w:rsidR="00E6711C">
        <w:instrText xml:space="preserve"> REF _Ref450823035 \r \h  \* MERGEFORMAT </w:instrText>
      </w:r>
      <w:r w:rsidR="00E6711C">
        <w:fldChar w:fldCharType="separate"/>
      </w:r>
      <w:r w:rsidR="001040B6">
        <w:rPr>
          <w:rFonts w:ascii="Times New Roman" w:hAnsi="Times New Roman" w:cs="Times New Roman"/>
          <w:sz w:val="24"/>
          <w:szCs w:val="24"/>
        </w:rPr>
        <w:t>8)</w:t>
      </w:r>
      <w:r w:rsidR="00E6711C">
        <w:fldChar w:fldCharType="end"/>
      </w:r>
      <w:r w:rsidRPr="003B148D">
        <w:rPr>
          <w:rFonts w:ascii="Times New Roman" w:hAnsi="Times New Roman" w:cs="Times New Roman"/>
          <w:sz w:val="24"/>
          <w:szCs w:val="24"/>
        </w:rPr>
        <w:t xml:space="preserve"> - </w:t>
      </w:r>
      <w:r w:rsidR="00E6711C">
        <w:fldChar w:fldCharType="begin"/>
      </w:r>
      <w:r w:rsidR="00E6711C">
        <w:instrText xml:space="preserve"> REF _Ref535474977 \r \h  \* MERGEFORMAT </w:instrText>
      </w:r>
      <w:r w:rsidR="00E6711C">
        <w:fldChar w:fldCharType="separate"/>
      </w:r>
      <w:r w:rsidR="001040B6">
        <w:rPr>
          <w:rFonts w:ascii="Times New Roman" w:hAnsi="Times New Roman" w:cs="Times New Roman"/>
          <w:sz w:val="24"/>
          <w:szCs w:val="24"/>
        </w:rPr>
        <w:t>10)</w:t>
      </w:r>
      <w:r w:rsidR="00E6711C">
        <w:fldChar w:fldCharType="end"/>
      </w:r>
      <w:r w:rsidRPr="003B148D">
        <w:rPr>
          <w:rFonts w:ascii="Times New Roman" w:hAnsi="Times New Roman" w:cs="Times New Roman"/>
          <w:sz w:val="24"/>
          <w:szCs w:val="24"/>
        </w:rPr>
        <w:t xml:space="preserve"> пункта</w:t>
      </w:r>
      <w:r w:rsidR="00E24BDE" w:rsidRPr="003B148D">
        <w:rPr>
          <w:rFonts w:ascii="Times New Roman" w:hAnsi="Times New Roman" w:cs="Times New Roman"/>
          <w:sz w:val="24"/>
          <w:szCs w:val="24"/>
        </w:rPr>
        <w:t xml:space="preserve"> 80</w:t>
      </w:r>
      <w:r w:rsidRPr="003B148D">
        <w:rPr>
          <w:rFonts w:ascii="Times New Roman" w:hAnsi="Times New Roman" w:cs="Times New Roman"/>
          <w:sz w:val="24"/>
          <w:szCs w:val="24"/>
        </w:rPr>
        <w:t xml:space="preserve"> настоящих Правил, оператор персонифицированного финансирования в день получения запроса о возможности заключения договора об образовании информирует поставщика образовательных услуг об отсутствии доступного обеспечения сертификата дополнительного образования.</w:t>
      </w:r>
    </w:p>
    <w:p w14:paraId="6FE863B0"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случае выполнения всех условий, указанных в пункте</w:t>
      </w:r>
      <w:r w:rsidR="00E24BDE" w:rsidRPr="003B148D">
        <w:rPr>
          <w:rFonts w:ascii="Times New Roman" w:hAnsi="Times New Roman" w:cs="Times New Roman"/>
          <w:sz w:val="24"/>
          <w:szCs w:val="24"/>
        </w:rPr>
        <w:t xml:space="preserve"> 80</w:t>
      </w:r>
      <w:r w:rsidRPr="003B148D">
        <w:rPr>
          <w:rFonts w:ascii="Times New Roman" w:hAnsi="Times New Roman" w:cs="Times New Roman"/>
          <w:sz w:val="24"/>
          <w:szCs w:val="24"/>
        </w:rPr>
        <w:t xml:space="preserve"> настоящих Правил, оператор персонифицированного финансирования в день получения запроса о возможности заключения договора об образовании информирует поставщика образовательных услуг о возможности заключения договора об образовании и направляет поставщику образовательных услуг проект договора об образовании, а также следующую информацию:</w:t>
      </w:r>
    </w:p>
    <w:p w14:paraId="41455411" w14:textId="77777777" w:rsidR="009923F3" w:rsidRPr="003B148D" w:rsidRDefault="009923F3" w:rsidP="009923F3">
      <w:pPr>
        <w:pStyle w:val="a3"/>
        <w:numPr>
          <w:ilvl w:val="0"/>
          <w:numId w:val="23"/>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объем средств сертификата дополнительного образования, направляемых на оплату образовательной услуги, в пределах нормативной стоимости образовательной услуги (далее – объем оплаты образовательной услуги за счет средств сертификата);</w:t>
      </w:r>
    </w:p>
    <w:p w14:paraId="1BB6F734" w14:textId="77777777" w:rsidR="009923F3" w:rsidRPr="003B148D" w:rsidRDefault="009923F3" w:rsidP="009923F3">
      <w:pPr>
        <w:pStyle w:val="a3"/>
        <w:numPr>
          <w:ilvl w:val="0"/>
          <w:numId w:val="23"/>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lastRenderedPageBreak/>
        <w:t xml:space="preserve">наличие и величина доплаты со стороны родителей (законных) представителей ребенка (далее – размер </w:t>
      </w:r>
      <w:proofErr w:type="spellStart"/>
      <w:r w:rsidRPr="003B148D">
        <w:rPr>
          <w:rFonts w:ascii="Times New Roman" w:hAnsi="Times New Roman" w:cs="Times New Roman"/>
          <w:sz w:val="24"/>
          <w:szCs w:val="24"/>
        </w:rPr>
        <w:t>софинансирования</w:t>
      </w:r>
      <w:proofErr w:type="spellEnd"/>
      <w:r w:rsidRPr="003B148D">
        <w:rPr>
          <w:rFonts w:ascii="Times New Roman" w:hAnsi="Times New Roman" w:cs="Times New Roman"/>
          <w:sz w:val="24"/>
          <w:szCs w:val="24"/>
        </w:rPr>
        <w:t>).</w:t>
      </w:r>
    </w:p>
    <w:p w14:paraId="5536565D"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88" w:name="_Ref481492803"/>
      <w:bookmarkStart w:id="89" w:name="_Ref450830560"/>
      <w:r w:rsidRPr="003B148D">
        <w:rPr>
          <w:rFonts w:ascii="Times New Roman" w:hAnsi="Times New Roman" w:cs="Times New Roman"/>
          <w:sz w:val="24"/>
          <w:szCs w:val="24"/>
        </w:rPr>
        <w:t>Объем оплаты образовательной услуги за счет средств сертификата дополнительного образования определяется в объеме:</w:t>
      </w:r>
      <w:bookmarkEnd w:id="88"/>
    </w:p>
    <w:p w14:paraId="209C0AC6" w14:textId="77777777" w:rsidR="009923F3" w:rsidRPr="003B148D" w:rsidRDefault="009923F3" w:rsidP="009923F3">
      <w:pPr>
        <w:pStyle w:val="a3"/>
        <w:numPr>
          <w:ilvl w:val="0"/>
          <w:numId w:val="3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нормативной стоимости образовательной услуги, скорректированной пропорционально сроку, оставшемуся до завершения его реализации (далее – скорректированная нормативная стоимость образовательной услуги), в случае если скорректированная нормативная стоимость одновременно не превышает цену образовательной услуги, скорректированную пропорционально сроку, оставшемуся до завершения его реализации (далее – скорректированная цена образовательной услуги) и доступный остаток обеспечения сертификата дополнительного образования;</w:t>
      </w:r>
    </w:p>
    <w:p w14:paraId="1D56115E" w14:textId="77777777" w:rsidR="009923F3" w:rsidRPr="003B148D" w:rsidRDefault="009923F3" w:rsidP="009923F3">
      <w:pPr>
        <w:pStyle w:val="a3"/>
        <w:numPr>
          <w:ilvl w:val="0"/>
          <w:numId w:val="3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скорректированной цены образовательной услуги, в случае если скорректированная цена образовательной услуги одновременно меньше скорректированной нормативной стоимости образовательной услуги и не превышает доступный остаток обеспечения сертификата дополнительного образования;</w:t>
      </w:r>
    </w:p>
    <w:p w14:paraId="09E508E9" w14:textId="77777777" w:rsidR="009923F3" w:rsidRPr="003B148D" w:rsidRDefault="009923F3" w:rsidP="009923F3">
      <w:pPr>
        <w:pStyle w:val="a3"/>
        <w:numPr>
          <w:ilvl w:val="0"/>
          <w:numId w:val="3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доступного остатка обеспечения сертификата дополнительного образования</w:t>
      </w:r>
      <w:bookmarkEnd w:id="89"/>
      <w:r w:rsidRPr="003B148D">
        <w:rPr>
          <w:rFonts w:ascii="Times New Roman" w:hAnsi="Times New Roman" w:cs="Times New Roman"/>
          <w:sz w:val="24"/>
          <w:szCs w:val="24"/>
        </w:rPr>
        <w:t>, в случае если доступный остаток обеспечения сертификата дополнительного образования одновременно меньше скорректированной нормативной стоимости образовательной услуги и скорректированной цены образовательной услуги.</w:t>
      </w:r>
    </w:p>
    <w:p w14:paraId="32938A3E"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Размер </w:t>
      </w:r>
      <w:proofErr w:type="spellStart"/>
      <w:r w:rsidRPr="003B148D">
        <w:rPr>
          <w:rFonts w:ascii="Times New Roman" w:hAnsi="Times New Roman" w:cs="Times New Roman"/>
          <w:sz w:val="24"/>
          <w:szCs w:val="24"/>
        </w:rPr>
        <w:t>софинансирования</w:t>
      </w:r>
      <w:proofErr w:type="spellEnd"/>
      <w:r w:rsidRPr="003B148D">
        <w:rPr>
          <w:rFonts w:ascii="Times New Roman" w:hAnsi="Times New Roman" w:cs="Times New Roman"/>
          <w:sz w:val="24"/>
          <w:szCs w:val="24"/>
        </w:rPr>
        <w:t xml:space="preserve"> со стороны родителей (законных) представителей ребенка устанавливается в случае, если объем оплаты образовательной услуги за счет средств сертификата, не обеспечивает покрытия скорректированной цены образовательной услуги. Размера </w:t>
      </w:r>
      <w:proofErr w:type="spellStart"/>
      <w:r w:rsidRPr="003B148D">
        <w:rPr>
          <w:rFonts w:ascii="Times New Roman" w:hAnsi="Times New Roman" w:cs="Times New Roman"/>
          <w:sz w:val="24"/>
          <w:szCs w:val="24"/>
        </w:rPr>
        <w:t>софинансирования</w:t>
      </w:r>
      <w:proofErr w:type="spellEnd"/>
      <w:r w:rsidRPr="003B148D">
        <w:rPr>
          <w:rFonts w:ascii="Times New Roman" w:hAnsi="Times New Roman" w:cs="Times New Roman"/>
          <w:sz w:val="24"/>
          <w:szCs w:val="24"/>
        </w:rPr>
        <w:t xml:space="preserve"> определяется как разница между скорректированной ценой образовательной услуги и объемом оплаты образовательной услуги за счет средств сертификата дополнительного образования, определенным в соответствии с пунктом </w:t>
      </w:r>
      <w:r w:rsidR="00E6711C">
        <w:fldChar w:fldCharType="begin"/>
      </w:r>
      <w:r w:rsidR="00E6711C">
        <w:instrText xml:space="preserve"> REF _Ref481492803 \r \h  \* MERGEFORMAT </w:instrText>
      </w:r>
      <w:r w:rsidR="00E6711C">
        <w:fldChar w:fldCharType="separate"/>
      </w:r>
      <w:r w:rsidR="001040B6">
        <w:rPr>
          <w:rFonts w:ascii="Times New Roman" w:hAnsi="Times New Roman" w:cs="Times New Roman"/>
          <w:sz w:val="24"/>
          <w:szCs w:val="24"/>
        </w:rPr>
        <w:t>89</w:t>
      </w:r>
      <w:r w:rsidR="00E6711C">
        <w:fldChar w:fldCharType="end"/>
      </w:r>
      <w:r w:rsidRPr="003B148D">
        <w:rPr>
          <w:rFonts w:ascii="Times New Roman" w:hAnsi="Times New Roman" w:cs="Times New Roman"/>
          <w:sz w:val="24"/>
          <w:szCs w:val="24"/>
        </w:rPr>
        <w:t xml:space="preserve"> настоящих Правил.</w:t>
      </w:r>
    </w:p>
    <w:p w14:paraId="612B3DD2"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Проект договора об образовании формируется оператором персонифицированного финансирования с учетом всех существенных для реализации выбранной части образовательной программы условий. </w:t>
      </w:r>
    </w:p>
    <w:p w14:paraId="52EF7E33"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На основании проекта договора об образовании поставщик образовательной услуги формирует договор об образовании, который заключает с родителем (законным представителем) ребенка, либо формирует твердую оферту в отношении родителя (законного представителя) ребенка.</w:t>
      </w:r>
    </w:p>
    <w:p w14:paraId="48C94D5C"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90" w:name="_Ref504130505"/>
      <w:r w:rsidRPr="003B148D">
        <w:rPr>
          <w:rFonts w:ascii="Times New Roman" w:hAnsi="Times New Roman" w:cs="Times New Roman"/>
          <w:sz w:val="24"/>
          <w:szCs w:val="24"/>
        </w:rPr>
        <w:t>Договор об образовании (твердая оферта) должны содержать следующие условия:</w:t>
      </w:r>
      <w:bookmarkEnd w:id="90"/>
    </w:p>
    <w:p w14:paraId="6DA98C4C" w14:textId="77777777" w:rsidR="009923F3" w:rsidRPr="003B148D" w:rsidRDefault="009923F3" w:rsidP="009923F3">
      <w:pPr>
        <w:pStyle w:val="a3"/>
        <w:numPr>
          <w:ilvl w:val="0"/>
          <w:numId w:val="2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оплата образовательной услуги в объеме, определяемом в соответствии с пунктом </w:t>
      </w:r>
      <w:r w:rsidR="00E6711C">
        <w:fldChar w:fldCharType="begin"/>
      </w:r>
      <w:r w:rsidR="00E6711C">
        <w:instrText xml:space="preserve"> REF _Ref481492803 \r \h  \* MERGEFORMAT </w:instrText>
      </w:r>
      <w:r w:rsidR="00E6711C">
        <w:fldChar w:fldCharType="separate"/>
      </w:r>
      <w:r w:rsidR="001040B6">
        <w:rPr>
          <w:rFonts w:ascii="Times New Roman" w:hAnsi="Times New Roman" w:cs="Times New Roman"/>
          <w:sz w:val="24"/>
          <w:szCs w:val="24"/>
        </w:rPr>
        <w:t>89</w:t>
      </w:r>
      <w:r w:rsidR="00E6711C">
        <w:fldChar w:fldCharType="end"/>
      </w:r>
      <w:r w:rsidRPr="003B148D">
        <w:rPr>
          <w:rFonts w:ascii="Times New Roman" w:hAnsi="Times New Roman" w:cs="Times New Roman"/>
          <w:sz w:val="24"/>
          <w:szCs w:val="24"/>
        </w:rPr>
        <w:t xml:space="preserve"> настоящих Правил, осуществляется уполномоченной организацией, осуществляющей финансовое обеспечение сертификата дополнительного образования, на основании договора об оплате дополнительного образования, заключенного с поставщиком образовательных услуг;</w:t>
      </w:r>
    </w:p>
    <w:p w14:paraId="1C784390" w14:textId="77777777" w:rsidR="009923F3" w:rsidRPr="003B148D" w:rsidRDefault="009923F3" w:rsidP="009923F3">
      <w:pPr>
        <w:pStyle w:val="a3"/>
        <w:numPr>
          <w:ilvl w:val="0"/>
          <w:numId w:val="2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родители (законные представители) обеспечивают оплату образовательной услуги в объеме размера </w:t>
      </w:r>
      <w:proofErr w:type="spellStart"/>
      <w:r w:rsidRPr="003B148D">
        <w:rPr>
          <w:rFonts w:ascii="Times New Roman" w:hAnsi="Times New Roman" w:cs="Times New Roman"/>
          <w:sz w:val="24"/>
          <w:szCs w:val="24"/>
        </w:rPr>
        <w:t>софинансирования</w:t>
      </w:r>
      <w:proofErr w:type="spellEnd"/>
      <w:r w:rsidRPr="003B148D">
        <w:rPr>
          <w:rFonts w:ascii="Times New Roman" w:hAnsi="Times New Roman" w:cs="Times New Roman"/>
          <w:sz w:val="24"/>
          <w:szCs w:val="24"/>
        </w:rPr>
        <w:t>;</w:t>
      </w:r>
    </w:p>
    <w:p w14:paraId="4CC499D8" w14:textId="77777777" w:rsidR="009923F3" w:rsidRPr="003B148D" w:rsidRDefault="009923F3" w:rsidP="009923F3">
      <w:pPr>
        <w:pStyle w:val="a3"/>
        <w:numPr>
          <w:ilvl w:val="0"/>
          <w:numId w:val="2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поставщик образовательных услуг при реализации образовательной программы обязуется обеспечить соблюдение всех условий, определенных для образовательной программы в соответствии с подпунктами</w:t>
      </w:r>
      <w:r w:rsidR="000A2408">
        <w:rPr>
          <w:rFonts w:ascii="Times New Roman" w:hAnsi="Times New Roman" w:cs="Times New Roman"/>
          <w:sz w:val="24"/>
          <w:szCs w:val="24"/>
        </w:rPr>
        <w:t xml:space="preserve"> </w:t>
      </w:r>
      <w:r w:rsidR="00E24BDE" w:rsidRPr="003B148D">
        <w:rPr>
          <w:rFonts w:ascii="Times New Roman" w:hAnsi="Times New Roman" w:cs="Times New Roman"/>
          <w:sz w:val="24"/>
          <w:szCs w:val="24"/>
        </w:rPr>
        <w:t>13)</w:t>
      </w:r>
      <w:r w:rsidRPr="003B148D">
        <w:rPr>
          <w:rFonts w:ascii="Times New Roman" w:hAnsi="Times New Roman" w:cs="Times New Roman"/>
          <w:sz w:val="24"/>
          <w:szCs w:val="24"/>
        </w:rPr>
        <w:t xml:space="preserve"> </w:t>
      </w:r>
      <w:r w:rsidR="00E24BDE" w:rsidRPr="003B148D">
        <w:rPr>
          <w:rFonts w:ascii="Times New Roman" w:hAnsi="Times New Roman" w:cs="Times New Roman"/>
          <w:sz w:val="24"/>
          <w:szCs w:val="24"/>
        </w:rPr>
        <w:t>– 20)</w:t>
      </w:r>
      <w:r w:rsidRPr="003B148D">
        <w:rPr>
          <w:rFonts w:ascii="Times New Roman" w:hAnsi="Times New Roman" w:cs="Times New Roman"/>
          <w:sz w:val="24"/>
          <w:szCs w:val="24"/>
        </w:rPr>
        <w:t xml:space="preserve"> пункта</w:t>
      </w:r>
      <w:r w:rsidR="00E24BDE"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w:t>
      </w:r>
    </w:p>
    <w:p w14:paraId="2D4EC597" w14:textId="77777777" w:rsidR="009923F3" w:rsidRPr="003B148D" w:rsidRDefault="009923F3" w:rsidP="009923F3">
      <w:pPr>
        <w:pStyle w:val="a3"/>
        <w:numPr>
          <w:ilvl w:val="0"/>
          <w:numId w:val="2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оплата оказания образовательной услуги за соответствующий месяц за счет средств сертификата дополнительного образования осуществляется на регулярной ежемесячной основе в случае, если на 1-е число указанного месяца договор об образовании не был расторгнут;</w:t>
      </w:r>
    </w:p>
    <w:p w14:paraId="41FF0EB1" w14:textId="77777777" w:rsidR="009923F3" w:rsidRPr="003B148D" w:rsidRDefault="009923F3" w:rsidP="009923F3">
      <w:pPr>
        <w:pStyle w:val="a3"/>
        <w:numPr>
          <w:ilvl w:val="0"/>
          <w:numId w:val="24"/>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w:t>
      </w:r>
      <w:r w:rsidRPr="003B148D">
        <w:rPr>
          <w:rFonts w:ascii="Times New Roman" w:hAnsi="Times New Roman" w:cs="Times New Roman"/>
          <w:sz w:val="24"/>
          <w:szCs w:val="24"/>
        </w:rPr>
        <w:lastRenderedPageBreak/>
        <w:t>независимо от числа фактических посещений ребенком занятий в соответствующем месяце.</w:t>
      </w:r>
    </w:p>
    <w:p w14:paraId="70E37829" w14:textId="77777777" w:rsidR="009923F3" w:rsidRPr="003B148D" w:rsidRDefault="009923F3" w:rsidP="005E6E02">
      <w:pPr>
        <w:pStyle w:val="a3"/>
        <w:numPr>
          <w:ilvl w:val="1"/>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В случае формирования твердой оферты поставщиком образовательных услуг в оферте дополнительно к условиям, указанным в пункте </w:t>
      </w:r>
      <w:r w:rsidR="00E6711C">
        <w:fldChar w:fldCharType="begin"/>
      </w:r>
      <w:r w:rsidR="00E6711C">
        <w:instrText xml:space="preserve"> REF _Ref504130505 \r \h  \* MERGEFORMAT </w:instrText>
      </w:r>
      <w:r w:rsidR="00E6711C">
        <w:fldChar w:fldCharType="separate"/>
      </w:r>
      <w:r w:rsidR="001040B6">
        <w:rPr>
          <w:rFonts w:ascii="Times New Roman" w:hAnsi="Times New Roman" w:cs="Times New Roman"/>
          <w:sz w:val="24"/>
          <w:szCs w:val="24"/>
        </w:rPr>
        <w:t>93</w:t>
      </w:r>
      <w:r w:rsidR="00E6711C">
        <w:fldChar w:fldCharType="end"/>
      </w:r>
      <w:r w:rsidRPr="003B148D">
        <w:rPr>
          <w:rFonts w:ascii="Times New Roman" w:hAnsi="Times New Roman" w:cs="Times New Roman"/>
          <w:sz w:val="24"/>
          <w:szCs w:val="24"/>
        </w:rPr>
        <w:t xml:space="preserve"> настоящих Правил, предусматриваются следующие условия:</w:t>
      </w:r>
    </w:p>
    <w:p w14:paraId="6185B142" w14:textId="77777777" w:rsidR="009923F3" w:rsidRPr="003B148D" w:rsidRDefault="009923F3" w:rsidP="009923F3">
      <w:pPr>
        <w:pStyle w:val="a3"/>
        <w:numPr>
          <w:ilvl w:val="0"/>
          <w:numId w:val="3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качестве необходимого и достаточного действия, определяющего безусловное принятие (акцепт) условий договора со стороны родителя (законного представителя) ребенка, заключающего договор об образовании ребенка, (далее – заказчик) определяется подписание заказчиком заявления о зачислении ребенка на обучение по дополнительной общеобразовательной программе, в рамках выбранной образовательной услуги, являющегося неотъемлемой частью договора об образовании (твердой оферты) (в случае если формируется договор об образовании (твердая оферта) по вновь выбираемой образовательной программе);</w:t>
      </w:r>
    </w:p>
    <w:p w14:paraId="60EE0E43" w14:textId="77777777" w:rsidR="009923F3" w:rsidRPr="003B148D" w:rsidRDefault="009923F3" w:rsidP="009923F3">
      <w:pPr>
        <w:pStyle w:val="a3"/>
        <w:numPr>
          <w:ilvl w:val="0"/>
          <w:numId w:val="3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безусловное принятие (акцепт) условий договора об образовании со стороны заказчика осуществляется на основании заранее данного заказчиком при принятии (акцепте) договора об образовании (твердой оферты) по иной части образовательной программы, согласия на заключение иных договоров (оферт) в случае отсутствия отказа со стороны заказчика от заключения таких договоров (в случае если твердая оферта предусматривает продолжение обучения по иным частям ранее выбранной образовательной программы);</w:t>
      </w:r>
    </w:p>
    <w:p w14:paraId="27A5FFA7" w14:textId="77777777" w:rsidR="009923F3" w:rsidRPr="003B148D" w:rsidRDefault="009923F3" w:rsidP="009923F3">
      <w:pPr>
        <w:pStyle w:val="a3"/>
        <w:numPr>
          <w:ilvl w:val="0"/>
          <w:numId w:val="3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акцепт твердой оферты предусматривает предоставление заранее данного заказчиком согласия заказчика на заключение иных договоров-оферт, сформированных в соответствии с настоящими Правилами, предусматривающих оказание обучающемуся образовательных услуг по реализации иных частей образовательной программы, не освоенных до момента акцепта оферты.</w:t>
      </w:r>
    </w:p>
    <w:p w14:paraId="264D5EF2"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Договор об образовании между родителем (законным представителем) ребенка и поставщиком образовательных услуг считается заключенным с момента подписания договора. Твердая оферта считается акцептированной с момента подачи родителем (законным представителем) ребенка заявления на зачисление ребенка на обучение по образовательной программе, либо с первого дня начала обучения по договору.</w:t>
      </w:r>
    </w:p>
    <w:p w14:paraId="01402303"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91" w:name="_Ref462048923"/>
      <w:r w:rsidRPr="003B148D">
        <w:rPr>
          <w:rFonts w:ascii="Times New Roman" w:hAnsi="Times New Roman" w:cs="Times New Roman"/>
          <w:sz w:val="24"/>
          <w:szCs w:val="24"/>
        </w:rPr>
        <w:t>Поставщик образовательных услуг имеет право дополнительно установить минимальное число предложений со стороны родителей (законных представителей) о заключении договора об образовании по образовательной программе, необходимое для заключения таких договоров (открытия группы). При поступлении меньшего количества предложений со стороны родителей (законных представителей) детей о заключении договоров об образовании, чем указанное минимальное число предложений, поставщик образовательных услуг имеет право отклонить указанные предложения. При этом устанавливаемое для программы минимальное число предложений не может превышать ожидаемое минимальное число детей, обучающихся в одной группе.</w:t>
      </w:r>
      <w:bookmarkEnd w:id="91"/>
    </w:p>
    <w:p w14:paraId="148BED4E"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92" w:name="_Ref450830457"/>
      <w:r w:rsidRPr="003B148D">
        <w:rPr>
          <w:rFonts w:ascii="Times New Roman" w:hAnsi="Times New Roman" w:cs="Times New Roman"/>
          <w:sz w:val="24"/>
          <w:szCs w:val="24"/>
        </w:rPr>
        <w:t>Поставщик образовательных услуг в день заключения договора (акцепта твердой оферты) направляет оператору персонифицированного финансирования уведомление о заключении договора, содержащее следующие сведения:</w:t>
      </w:r>
      <w:bookmarkEnd w:id="92"/>
    </w:p>
    <w:p w14:paraId="571B7A30" w14:textId="77777777" w:rsidR="009923F3" w:rsidRPr="003B148D" w:rsidRDefault="009923F3" w:rsidP="009923F3">
      <w:pPr>
        <w:pStyle w:val="a3"/>
        <w:numPr>
          <w:ilvl w:val="0"/>
          <w:numId w:val="25"/>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реквизиты договора об образовании (твердой оферты);</w:t>
      </w:r>
    </w:p>
    <w:p w14:paraId="542B7943" w14:textId="77777777" w:rsidR="009923F3" w:rsidRPr="003B148D" w:rsidRDefault="009923F3" w:rsidP="009923F3">
      <w:pPr>
        <w:pStyle w:val="a3"/>
        <w:numPr>
          <w:ilvl w:val="0"/>
          <w:numId w:val="25"/>
        </w:numPr>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номер сертификата дополнительного образования;</w:t>
      </w:r>
    </w:p>
    <w:p w14:paraId="22D7DE33" w14:textId="77777777" w:rsidR="009923F3" w:rsidRPr="003B148D" w:rsidRDefault="009923F3" w:rsidP="009923F3">
      <w:pPr>
        <w:pStyle w:val="a3"/>
        <w:numPr>
          <w:ilvl w:val="0"/>
          <w:numId w:val="25"/>
        </w:numPr>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идентификатор образовательной программы с указанием на часть образовательной программы;</w:t>
      </w:r>
    </w:p>
    <w:p w14:paraId="4E7422B8" w14:textId="77777777" w:rsidR="009923F3" w:rsidRPr="003B148D" w:rsidRDefault="009923F3" w:rsidP="009923F3">
      <w:pPr>
        <w:pStyle w:val="a3"/>
        <w:numPr>
          <w:ilvl w:val="0"/>
          <w:numId w:val="25"/>
        </w:numPr>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дата начала освоения части образовательной программы;</w:t>
      </w:r>
    </w:p>
    <w:p w14:paraId="5864BEAA" w14:textId="77777777" w:rsidR="009923F3" w:rsidRPr="003B148D" w:rsidRDefault="009923F3" w:rsidP="009923F3">
      <w:pPr>
        <w:pStyle w:val="a3"/>
        <w:numPr>
          <w:ilvl w:val="0"/>
          <w:numId w:val="25"/>
        </w:numPr>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дата окончания освоения части образовательной программы.</w:t>
      </w:r>
    </w:p>
    <w:p w14:paraId="2BF36716"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93" w:name="_Ref450828769"/>
      <w:r w:rsidRPr="003B148D">
        <w:rPr>
          <w:rFonts w:ascii="Times New Roman" w:hAnsi="Times New Roman" w:cs="Times New Roman"/>
          <w:sz w:val="24"/>
          <w:szCs w:val="24"/>
        </w:rPr>
        <w:t xml:space="preserve">Оператор персонифицированного финансирования на основе полученного уведомления о заключении договора в течение двух рабочих дней со дня получения </w:t>
      </w:r>
      <w:r w:rsidRPr="003B148D">
        <w:rPr>
          <w:rFonts w:ascii="Times New Roman" w:hAnsi="Times New Roman" w:cs="Times New Roman"/>
          <w:sz w:val="24"/>
          <w:szCs w:val="24"/>
        </w:rPr>
        <w:lastRenderedPageBreak/>
        <w:t>такого уведомления, создает запись в Реестре действующих договоров, содержащую следующие сведения:</w:t>
      </w:r>
      <w:bookmarkEnd w:id="93"/>
    </w:p>
    <w:p w14:paraId="33C67CFA"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bookmarkStart w:id="94" w:name="_Ref450829602"/>
      <w:r w:rsidRPr="003B148D">
        <w:rPr>
          <w:rFonts w:ascii="Times New Roman" w:hAnsi="Times New Roman" w:cs="Times New Roman"/>
          <w:sz w:val="24"/>
          <w:szCs w:val="24"/>
        </w:rPr>
        <w:t>идентификатор договора об образовании (твердой оферты);</w:t>
      </w:r>
      <w:bookmarkEnd w:id="94"/>
    </w:p>
    <w:p w14:paraId="60B54F52"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bookmarkStart w:id="95" w:name="_Ref450830384"/>
      <w:r w:rsidRPr="003B148D">
        <w:rPr>
          <w:rFonts w:ascii="Times New Roman" w:hAnsi="Times New Roman" w:cs="Times New Roman"/>
          <w:sz w:val="24"/>
          <w:szCs w:val="24"/>
        </w:rPr>
        <w:t xml:space="preserve">реквизиты договора об </w:t>
      </w:r>
      <w:bookmarkEnd w:id="95"/>
      <w:r w:rsidRPr="003B148D">
        <w:rPr>
          <w:rFonts w:ascii="Times New Roman" w:hAnsi="Times New Roman" w:cs="Times New Roman"/>
          <w:sz w:val="24"/>
          <w:szCs w:val="24"/>
        </w:rPr>
        <w:t>образовании (твердой оферты);</w:t>
      </w:r>
    </w:p>
    <w:p w14:paraId="26B0E817"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номер сертификата дополнительного образования;</w:t>
      </w:r>
    </w:p>
    <w:p w14:paraId="6BC47206"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наименование образовательной программы с указанием на часть образовательной программы;</w:t>
      </w:r>
    </w:p>
    <w:p w14:paraId="6A574ECE"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дата начала обучения ребенка по образовательной программе;</w:t>
      </w:r>
    </w:p>
    <w:p w14:paraId="32773424"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дата окончания освоения части образовательной программы;</w:t>
      </w:r>
    </w:p>
    <w:p w14:paraId="221813DC"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bookmarkStart w:id="96" w:name="_Ref450830394"/>
      <w:r w:rsidRPr="003B148D">
        <w:rPr>
          <w:rFonts w:ascii="Times New Roman" w:hAnsi="Times New Roman" w:cs="Times New Roman"/>
          <w:sz w:val="24"/>
          <w:szCs w:val="24"/>
        </w:rPr>
        <w:t>наименование поставщика образовательных услуг;</w:t>
      </w:r>
      <w:bookmarkEnd w:id="96"/>
    </w:p>
    <w:p w14:paraId="10BE9D0A"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полная стоимость обучения по договору;</w:t>
      </w:r>
    </w:p>
    <w:p w14:paraId="7B9B525C"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объем оплаты образовательной услуги за счет средств сертификата;</w:t>
      </w:r>
    </w:p>
    <w:p w14:paraId="10B38970"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bookmarkStart w:id="97" w:name="_Ref450830531"/>
      <w:r w:rsidRPr="003B148D">
        <w:rPr>
          <w:rFonts w:ascii="Times New Roman" w:hAnsi="Times New Roman" w:cs="Times New Roman"/>
          <w:sz w:val="24"/>
          <w:szCs w:val="24"/>
        </w:rPr>
        <w:t>зарезервированный объем средств сертификата дополнительного образования на оплату образовательной услуги;</w:t>
      </w:r>
      <w:bookmarkEnd w:id="97"/>
    </w:p>
    <w:p w14:paraId="52AC4476" w14:textId="77777777" w:rsidR="009923F3" w:rsidRPr="003B148D" w:rsidRDefault="009923F3" w:rsidP="009923F3">
      <w:pPr>
        <w:pStyle w:val="a3"/>
        <w:numPr>
          <w:ilvl w:val="0"/>
          <w:numId w:val="26"/>
        </w:numPr>
        <w:spacing w:after="0" w:line="240" w:lineRule="auto"/>
        <w:ind w:left="0" w:firstLine="709"/>
        <w:jc w:val="both"/>
        <w:rPr>
          <w:rFonts w:ascii="Times New Roman" w:hAnsi="Times New Roman" w:cs="Times New Roman"/>
          <w:sz w:val="24"/>
          <w:szCs w:val="24"/>
        </w:rPr>
      </w:pPr>
      <w:bookmarkStart w:id="98" w:name="_Ref450830613"/>
      <w:r w:rsidRPr="003B148D">
        <w:rPr>
          <w:rFonts w:ascii="Times New Roman" w:hAnsi="Times New Roman" w:cs="Times New Roman"/>
          <w:sz w:val="24"/>
          <w:szCs w:val="24"/>
        </w:rPr>
        <w:t>объем средств сертификата дополнительного образования, использованных для оплаты образовательной услуги, оказываемой по договору об образовании (твердой оферте) с момента его заключения</w:t>
      </w:r>
      <w:bookmarkEnd w:id="98"/>
      <w:r w:rsidRPr="003B148D">
        <w:rPr>
          <w:rFonts w:ascii="Times New Roman" w:hAnsi="Times New Roman" w:cs="Times New Roman"/>
          <w:sz w:val="24"/>
          <w:szCs w:val="24"/>
        </w:rPr>
        <w:t>.</w:t>
      </w:r>
    </w:p>
    <w:p w14:paraId="35CB343E" w14:textId="77777777" w:rsidR="009923F3" w:rsidRPr="003B148D" w:rsidRDefault="009923F3" w:rsidP="005E6E02">
      <w:pPr>
        <w:widowControl w:val="0"/>
        <w:numPr>
          <w:ilvl w:val="0"/>
          <w:numId w:val="41"/>
        </w:numPr>
        <w:autoSpaceDE w:val="0"/>
        <w:autoSpaceDN w:val="0"/>
        <w:adjustRightInd w:val="0"/>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Идентификатор договора об образовании (твердой оферты), указанный в подпункте </w:t>
      </w:r>
      <w:r w:rsidR="00E6711C">
        <w:fldChar w:fldCharType="begin"/>
      </w:r>
      <w:r w:rsidR="00E6711C">
        <w:instrText xml:space="preserve"> REF _Ref450829602 \r \h  \* MERGEFORMAT </w:instrText>
      </w:r>
      <w:r w:rsidR="00E6711C">
        <w:fldChar w:fldCharType="separate"/>
      </w:r>
      <w:r w:rsidR="001040B6">
        <w:rPr>
          <w:rFonts w:ascii="Times New Roman" w:hAnsi="Times New Roman" w:cs="Times New Roman"/>
          <w:sz w:val="24"/>
          <w:szCs w:val="24"/>
        </w:rPr>
        <w:t>1)</w:t>
      </w:r>
      <w:r w:rsidR="00E6711C">
        <w:fldChar w:fldCharType="end"/>
      </w:r>
      <w:r w:rsidRPr="003B148D">
        <w:rPr>
          <w:rFonts w:ascii="Times New Roman" w:hAnsi="Times New Roman" w:cs="Times New Roman"/>
          <w:sz w:val="24"/>
          <w:szCs w:val="24"/>
        </w:rPr>
        <w:t xml:space="preserve"> пункта</w:t>
      </w:r>
      <w:r w:rsidR="00E24BDE" w:rsidRPr="003B148D">
        <w:rPr>
          <w:rFonts w:ascii="Times New Roman" w:hAnsi="Times New Roman" w:cs="Times New Roman"/>
          <w:sz w:val="24"/>
          <w:szCs w:val="24"/>
        </w:rPr>
        <w:t xml:space="preserve"> 97</w:t>
      </w:r>
      <w:r w:rsidRPr="003B148D">
        <w:rPr>
          <w:rFonts w:ascii="Times New Roman" w:hAnsi="Times New Roman" w:cs="Times New Roman"/>
          <w:sz w:val="24"/>
          <w:szCs w:val="24"/>
        </w:rPr>
        <w:t xml:space="preserve"> настоящих Правил, определяется с учетом порядкового номера включения договора об образовании в Реестр действующих договоров.</w:t>
      </w:r>
    </w:p>
    <w:p w14:paraId="4F9FEC0A"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Сведения, указанные в подпунктах </w:t>
      </w:r>
      <w:r w:rsidR="00E6711C">
        <w:fldChar w:fldCharType="begin"/>
      </w:r>
      <w:r w:rsidR="00E6711C">
        <w:instrText xml:space="preserve"> REF _Ref450830384 \r \h  \* MERGEFORMAT </w:instrText>
      </w:r>
      <w:r w:rsidR="00E6711C">
        <w:fldChar w:fldCharType="separate"/>
      </w:r>
      <w:r w:rsidR="001040B6">
        <w:rPr>
          <w:rFonts w:ascii="Times New Roman" w:hAnsi="Times New Roman" w:cs="Times New Roman"/>
          <w:sz w:val="24"/>
          <w:szCs w:val="24"/>
        </w:rPr>
        <w:t>2)</w:t>
      </w:r>
      <w:r w:rsidR="00E6711C">
        <w:fldChar w:fldCharType="end"/>
      </w:r>
      <w:r w:rsidRPr="003B148D">
        <w:rPr>
          <w:rFonts w:ascii="Times New Roman" w:hAnsi="Times New Roman" w:cs="Times New Roman"/>
          <w:sz w:val="24"/>
          <w:szCs w:val="24"/>
        </w:rPr>
        <w:t xml:space="preserve"> - </w:t>
      </w:r>
      <w:r w:rsidR="00E6711C">
        <w:fldChar w:fldCharType="begin"/>
      </w:r>
      <w:r w:rsidR="00E6711C">
        <w:instrText xml:space="preserve"> REF _Ref450830394 \r \h  \* MERGEFORMAT </w:instrText>
      </w:r>
      <w:r w:rsidR="00E6711C">
        <w:fldChar w:fldCharType="separate"/>
      </w:r>
      <w:r w:rsidR="001040B6">
        <w:rPr>
          <w:rFonts w:ascii="Times New Roman" w:hAnsi="Times New Roman" w:cs="Times New Roman"/>
          <w:sz w:val="24"/>
          <w:szCs w:val="24"/>
        </w:rPr>
        <w:t>7)</w:t>
      </w:r>
      <w:r w:rsidR="00E6711C">
        <w:fldChar w:fldCharType="end"/>
      </w:r>
      <w:r w:rsidRPr="003B148D">
        <w:rPr>
          <w:rFonts w:ascii="Times New Roman" w:hAnsi="Times New Roman" w:cs="Times New Roman"/>
          <w:sz w:val="24"/>
          <w:szCs w:val="24"/>
        </w:rPr>
        <w:t xml:space="preserve"> пункта</w:t>
      </w:r>
      <w:r w:rsidR="00E24BDE" w:rsidRPr="003B148D">
        <w:rPr>
          <w:rFonts w:ascii="Times New Roman" w:hAnsi="Times New Roman" w:cs="Times New Roman"/>
          <w:sz w:val="24"/>
          <w:szCs w:val="24"/>
        </w:rPr>
        <w:t xml:space="preserve"> 97</w:t>
      </w:r>
      <w:r w:rsidRPr="003B148D">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уведомления, указанного в пункте</w:t>
      </w:r>
      <w:r w:rsidR="00E24BDE" w:rsidRPr="003B148D">
        <w:rPr>
          <w:rFonts w:ascii="Times New Roman" w:hAnsi="Times New Roman" w:cs="Times New Roman"/>
          <w:sz w:val="24"/>
          <w:szCs w:val="24"/>
        </w:rPr>
        <w:t xml:space="preserve"> 96</w:t>
      </w:r>
      <w:r w:rsidRPr="003B148D">
        <w:rPr>
          <w:rFonts w:ascii="Times New Roman" w:hAnsi="Times New Roman" w:cs="Times New Roman"/>
          <w:sz w:val="24"/>
          <w:szCs w:val="24"/>
        </w:rPr>
        <w:t xml:space="preserve"> настоящих Правил.</w:t>
      </w:r>
    </w:p>
    <w:p w14:paraId="452F1A58"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Зарезервированный объем средств сертификата дополнительного образования на оплату образовательной услуги, указанный в подпункте </w:t>
      </w:r>
      <w:r w:rsidR="00E6711C">
        <w:fldChar w:fldCharType="begin"/>
      </w:r>
      <w:r w:rsidR="00E6711C">
        <w:instrText xml:space="preserve"> REF _Ref450830531 \r \h  \* MERGEFORMAT </w:instrText>
      </w:r>
      <w:r w:rsidR="00E6711C">
        <w:fldChar w:fldCharType="separate"/>
      </w:r>
      <w:r w:rsidR="001040B6">
        <w:rPr>
          <w:rFonts w:ascii="Times New Roman" w:hAnsi="Times New Roman" w:cs="Times New Roman"/>
          <w:sz w:val="24"/>
          <w:szCs w:val="24"/>
        </w:rPr>
        <w:t>10)</w:t>
      </w:r>
      <w:r w:rsidR="00E6711C">
        <w:fldChar w:fldCharType="end"/>
      </w:r>
      <w:r w:rsidRPr="003B148D">
        <w:rPr>
          <w:rFonts w:ascii="Times New Roman" w:hAnsi="Times New Roman" w:cs="Times New Roman"/>
          <w:sz w:val="24"/>
          <w:szCs w:val="24"/>
        </w:rPr>
        <w:t xml:space="preserve"> пункта</w:t>
      </w:r>
      <w:r w:rsidR="00E24BDE" w:rsidRPr="003B148D">
        <w:rPr>
          <w:rFonts w:ascii="Times New Roman" w:hAnsi="Times New Roman" w:cs="Times New Roman"/>
          <w:sz w:val="24"/>
          <w:szCs w:val="24"/>
        </w:rPr>
        <w:t>97</w:t>
      </w:r>
      <w:r w:rsidRPr="003B148D">
        <w:rPr>
          <w:rFonts w:ascii="Times New Roman" w:hAnsi="Times New Roman" w:cs="Times New Roman"/>
          <w:sz w:val="24"/>
          <w:szCs w:val="24"/>
        </w:rPr>
        <w:t xml:space="preserve"> настоящих Правил, при создании записи в Реестре действующих договоров соответствует объему оплаты образовательной услуги за счет средств сертификата, определенному в соответствии с пунктом</w:t>
      </w:r>
      <w:r w:rsidR="00E24BDE" w:rsidRPr="003B148D">
        <w:rPr>
          <w:rFonts w:ascii="Times New Roman" w:hAnsi="Times New Roman" w:cs="Times New Roman"/>
          <w:sz w:val="24"/>
          <w:szCs w:val="24"/>
        </w:rPr>
        <w:t xml:space="preserve"> 89</w:t>
      </w:r>
      <w:r w:rsidRPr="003B148D">
        <w:rPr>
          <w:rFonts w:ascii="Times New Roman" w:hAnsi="Times New Roman" w:cs="Times New Roman"/>
          <w:sz w:val="24"/>
          <w:szCs w:val="24"/>
        </w:rPr>
        <w:t xml:space="preserve"> настоящих Правил за минусом объема оплаты образовательной услуги, предусмотренного в соответствии с договором (твердой офертой) за первый месяц оказания образовательной услуги, и подлежит ежемесячной корректировке на основании уведомлений о выставленных счетах, направляемых поставщиком образовательных услуг в соответствии с пунктом</w:t>
      </w:r>
      <w:r w:rsidR="00E24BDE" w:rsidRPr="003B148D">
        <w:rPr>
          <w:rFonts w:ascii="Times New Roman" w:hAnsi="Times New Roman" w:cs="Times New Roman"/>
          <w:sz w:val="24"/>
          <w:szCs w:val="24"/>
        </w:rPr>
        <w:t xml:space="preserve"> 117</w:t>
      </w:r>
      <w:r w:rsidRPr="003B148D">
        <w:rPr>
          <w:rFonts w:ascii="Times New Roman" w:hAnsi="Times New Roman" w:cs="Times New Roman"/>
          <w:sz w:val="24"/>
          <w:szCs w:val="24"/>
        </w:rPr>
        <w:t xml:space="preserve"> настоящих Правил.</w:t>
      </w:r>
    </w:p>
    <w:p w14:paraId="3B126C39"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Объем средств сертификата дополнительного образования, использованных для оплаты образовательной услуги, оказываемой по договору об образовании (твердой оферте) с момента его заключения, указанный в подпункте </w:t>
      </w:r>
      <w:r w:rsidR="00E6711C">
        <w:fldChar w:fldCharType="begin"/>
      </w:r>
      <w:r w:rsidR="00E6711C">
        <w:instrText xml:space="preserve"> REF _Ref450830613 \r \h  \* MERGEFORMAT </w:instrText>
      </w:r>
      <w:r w:rsidR="00E6711C">
        <w:fldChar w:fldCharType="separate"/>
      </w:r>
      <w:r w:rsidR="001040B6">
        <w:rPr>
          <w:rFonts w:ascii="Times New Roman" w:hAnsi="Times New Roman" w:cs="Times New Roman"/>
          <w:sz w:val="24"/>
          <w:szCs w:val="24"/>
        </w:rPr>
        <w:t>11)</w:t>
      </w:r>
      <w:r w:rsidR="00E6711C">
        <w:fldChar w:fldCharType="end"/>
      </w:r>
      <w:r w:rsidRPr="003B148D">
        <w:rPr>
          <w:rFonts w:ascii="Times New Roman" w:hAnsi="Times New Roman" w:cs="Times New Roman"/>
          <w:sz w:val="24"/>
          <w:szCs w:val="24"/>
        </w:rPr>
        <w:t xml:space="preserve"> пункта</w:t>
      </w:r>
      <w:r w:rsidR="00E24BDE" w:rsidRPr="003B148D">
        <w:rPr>
          <w:rFonts w:ascii="Times New Roman" w:hAnsi="Times New Roman" w:cs="Times New Roman"/>
          <w:sz w:val="24"/>
          <w:szCs w:val="24"/>
        </w:rPr>
        <w:t xml:space="preserve"> 97</w:t>
      </w:r>
      <w:r w:rsidRPr="003B148D">
        <w:rPr>
          <w:rFonts w:ascii="Times New Roman" w:hAnsi="Times New Roman" w:cs="Times New Roman"/>
          <w:sz w:val="24"/>
          <w:szCs w:val="24"/>
        </w:rPr>
        <w:t xml:space="preserve"> настоящих Правил, при создании записи в Реестре действующих договоров соответствует объему оплаты образовательной услуги, предусмотренному в соответствии с договором (твердой офертой) за первый месяц оказания образовательной услуги, и подлежит ежемесячной корректировке на основании выставленных счетов, направляемых поставщиком образовательных услуг в соответствии с пунктом</w:t>
      </w:r>
      <w:r w:rsidR="00AE21DE" w:rsidRPr="003B148D">
        <w:rPr>
          <w:rFonts w:ascii="Times New Roman" w:hAnsi="Times New Roman" w:cs="Times New Roman"/>
          <w:sz w:val="24"/>
          <w:szCs w:val="24"/>
        </w:rPr>
        <w:t xml:space="preserve"> 117</w:t>
      </w:r>
      <w:r w:rsidRPr="003B148D">
        <w:rPr>
          <w:rFonts w:ascii="Times New Roman" w:hAnsi="Times New Roman" w:cs="Times New Roman"/>
          <w:sz w:val="24"/>
          <w:szCs w:val="24"/>
        </w:rPr>
        <w:t xml:space="preserve"> настоящих Правил.</w:t>
      </w:r>
    </w:p>
    <w:p w14:paraId="4CCEA0C5"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 течение 2-х рабочих дней после создания соответствующей записи в Реестре действующих договоров оператор персонифицированного финансирования информирует поставщика образовательных услуг о присвоенном договору идентификаторе договора об образовании.</w:t>
      </w:r>
    </w:p>
    <w:p w14:paraId="2DFA8C25"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Договор об образовании (твердая оферта) может быть расторгнут в соответствии с законодательством Российской Федерации по инициативе родителей (законных представителей) ребенка, соглашению сторон, а также по инициативе поставщика образовательных услуг не ранее чем с первого числа месяца, следующего за месяцем начала обучения по договору.</w:t>
      </w:r>
    </w:p>
    <w:p w14:paraId="7FDF3477"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99" w:name="_Ref450831234"/>
      <w:bookmarkStart w:id="100" w:name="_Ref452544425"/>
      <w:r w:rsidRPr="003B148D">
        <w:rPr>
          <w:rFonts w:ascii="Times New Roman" w:hAnsi="Times New Roman" w:cs="Times New Roman"/>
          <w:sz w:val="24"/>
          <w:szCs w:val="24"/>
        </w:rPr>
        <w:t xml:space="preserve">В случае расторжения договора об образовании (твердой оферты) поставщик образовательных услуг направляет оператору персонифицированного </w:t>
      </w:r>
      <w:r w:rsidRPr="003B148D">
        <w:rPr>
          <w:rFonts w:ascii="Times New Roman" w:hAnsi="Times New Roman" w:cs="Times New Roman"/>
          <w:sz w:val="24"/>
          <w:szCs w:val="24"/>
        </w:rPr>
        <w:lastRenderedPageBreak/>
        <w:t xml:space="preserve">финансирования уведомление о расторжении договора об образовании, содержащее </w:t>
      </w:r>
      <w:bookmarkEnd w:id="99"/>
      <w:r w:rsidRPr="003B148D">
        <w:rPr>
          <w:rFonts w:ascii="Times New Roman" w:hAnsi="Times New Roman" w:cs="Times New Roman"/>
          <w:sz w:val="24"/>
          <w:szCs w:val="24"/>
        </w:rPr>
        <w:t>следующие сведения:</w:t>
      </w:r>
      <w:bookmarkEnd w:id="100"/>
    </w:p>
    <w:p w14:paraId="30ECAEF2" w14:textId="77777777" w:rsidR="009923F3" w:rsidRPr="003B148D" w:rsidRDefault="009923F3" w:rsidP="009923F3">
      <w:pPr>
        <w:pStyle w:val="a3"/>
        <w:numPr>
          <w:ilvl w:val="0"/>
          <w:numId w:val="27"/>
        </w:numPr>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идентификатор договора об образовании</w:t>
      </w:r>
      <w:r w:rsidR="00C161D1">
        <w:rPr>
          <w:rFonts w:ascii="Times New Roman" w:hAnsi="Times New Roman" w:cs="Times New Roman"/>
          <w:sz w:val="24"/>
          <w:szCs w:val="24"/>
        </w:rPr>
        <w:t xml:space="preserve"> </w:t>
      </w:r>
      <w:r w:rsidRPr="003B148D">
        <w:rPr>
          <w:rFonts w:ascii="Times New Roman" w:hAnsi="Times New Roman" w:cs="Times New Roman"/>
          <w:sz w:val="24"/>
          <w:szCs w:val="24"/>
        </w:rPr>
        <w:t>(твердой оферты);</w:t>
      </w:r>
    </w:p>
    <w:p w14:paraId="03003B2E" w14:textId="77777777" w:rsidR="009923F3" w:rsidRPr="003B148D" w:rsidRDefault="009923F3" w:rsidP="009923F3">
      <w:pPr>
        <w:pStyle w:val="a3"/>
        <w:numPr>
          <w:ilvl w:val="0"/>
          <w:numId w:val="27"/>
        </w:numPr>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реквизиты договора об образовании</w:t>
      </w:r>
      <w:r w:rsidR="00C161D1">
        <w:rPr>
          <w:rFonts w:ascii="Times New Roman" w:hAnsi="Times New Roman" w:cs="Times New Roman"/>
          <w:sz w:val="24"/>
          <w:szCs w:val="24"/>
        </w:rPr>
        <w:t xml:space="preserve"> </w:t>
      </w:r>
      <w:r w:rsidRPr="003B148D">
        <w:rPr>
          <w:rFonts w:ascii="Times New Roman" w:hAnsi="Times New Roman" w:cs="Times New Roman"/>
          <w:sz w:val="24"/>
          <w:szCs w:val="24"/>
        </w:rPr>
        <w:t>(твердой оферты);</w:t>
      </w:r>
    </w:p>
    <w:p w14:paraId="3AEB0F34" w14:textId="77777777" w:rsidR="009923F3" w:rsidRPr="003B148D" w:rsidRDefault="009923F3" w:rsidP="009923F3">
      <w:pPr>
        <w:pStyle w:val="a3"/>
        <w:numPr>
          <w:ilvl w:val="0"/>
          <w:numId w:val="27"/>
        </w:numPr>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основания для расторжения договора об образовании (твердой оферты);</w:t>
      </w:r>
    </w:p>
    <w:p w14:paraId="66B32046" w14:textId="77777777" w:rsidR="009923F3" w:rsidRPr="003B148D" w:rsidRDefault="009923F3" w:rsidP="009923F3">
      <w:pPr>
        <w:pStyle w:val="a3"/>
        <w:numPr>
          <w:ilvl w:val="0"/>
          <w:numId w:val="27"/>
        </w:numPr>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дата прекращения действия договора об образовании (твердой оферты).</w:t>
      </w:r>
    </w:p>
    <w:p w14:paraId="00E9FAD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Расторжение договора об образовании (твердой оферты) за исключением случая расторжения по соглашению сторон возможно не ранее 1-го числа месяца, следующего за месяцем направления уведомлений о расторжении договора об образовании (твердой оферты). В день прекращения действия договора об образовании (твердой оферты), указанного в уведомлении о расторжении договора об образовании в соответствии подпунктом 1 пункта</w:t>
      </w:r>
      <w:r w:rsidR="00AE21DE" w:rsidRPr="003B148D">
        <w:rPr>
          <w:rFonts w:ascii="Times New Roman" w:hAnsi="Times New Roman" w:cs="Times New Roman"/>
          <w:sz w:val="24"/>
          <w:szCs w:val="24"/>
        </w:rPr>
        <w:t xml:space="preserve"> 104</w:t>
      </w:r>
      <w:r w:rsidRPr="003B148D">
        <w:rPr>
          <w:rFonts w:ascii="Times New Roman" w:hAnsi="Times New Roman" w:cs="Times New Roman"/>
          <w:sz w:val="24"/>
          <w:szCs w:val="24"/>
        </w:rPr>
        <w:t xml:space="preserve"> настоящих Правил, оператор персонифицированного финансирования исключает соответствующую запись из Реестра действующих договоров.</w:t>
      </w:r>
    </w:p>
    <w:p w14:paraId="2B49DD88"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При создании записи в Реестре действующих договоров, исключении записи из Реестра действующих договоров, оператор персонифицированного финансирования осуществляет внесение изменений в Реестр сертификатов персонифицированного финансирования (сведения, указанные в подпункте </w:t>
      </w:r>
      <w:r w:rsidR="00E6711C">
        <w:fldChar w:fldCharType="begin"/>
      </w:r>
      <w:r w:rsidR="00E6711C">
        <w:instrText xml:space="preserve"> REF _Ref450468187 \r \h  \* MERGEFORMAT </w:instrText>
      </w:r>
      <w:r w:rsidR="00E6711C">
        <w:fldChar w:fldCharType="separate"/>
      </w:r>
      <w:r w:rsidR="001040B6">
        <w:rPr>
          <w:rFonts w:ascii="Times New Roman" w:hAnsi="Times New Roman" w:cs="Times New Roman"/>
          <w:sz w:val="24"/>
          <w:szCs w:val="24"/>
        </w:rPr>
        <w:t>4)</w:t>
      </w:r>
      <w:r w:rsidR="00E6711C">
        <w:fldChar w:fldCharType="end"/>
      </w:r>
      <w:r w:rsidRPr="003B148D">
        <w:rPr>
          <w:rFonts w:ascii="Times New Roman" w:hAnsi="Times New Roman" w:cs="Times New Roman"/>
          <w:sz w:val="24"/>
          <w:szCs w:val="24"/>
        </w:rPr>
        <w:t xml:space="preserve"> пункта </w:t>
      </w:r>
      <w:r w:rsidR="00E6711C">
        <w:fldChar w:fldCharType="begin"/>
      </w:r>
      <w:r w:rsidR="00E6711C">
        <w:instrText xml:space="preserve"> REF _Ref450467571 \r \h  \* MERGEFORMAT </w:instrText>
      </w:r>
      <w:r w:rsidR="00E6711C">
        <w:fldChar w:fldCharType="separate"/>
      </w:r>
      <w:r w:rsidR="001040B6">
        <w:rPr>
          <w:rFonts w:ascii="Times New Roman" w:hAnsi="Times New Roman" w:cs="Times New Roman"/>
          <w:sz w:val="24"/>
          <w:szCs w:val="24"/>
        </w:rPr>
        <w:t>14</w:t>
      </w:r>
      <w:r w:rsidR="00E6711C">
        <w:fldChar w:fldCharType="end"/>
      </w:r>
      <w:r w:rsidRPr="003B148D">
        <w:rPr>
          <w:rFonts w:ascii="Times New Roman" w:hAnsi="Times New Roman" w:cs="Times New Roman"/>
          <w:sz w:val="24"/>
          <w:szCs w:val="24"/>
        </w:rPr>
        <w:t xml:space="preserve"> настоящих Правил),  Реестр поставщиков образовательных услуг (сведения, указанные в подпунктах </w:t>
      </w:r>
      <w:r w:rsidR="00E6711C">
        <w:fldChar w:fldCharType="begin"/>
      </w:r>
      <w:r w:rsidR="00E6711C">
        <w:instrText xml:space="preserve"> REF _Ref450633126 \r \h  \* MERGEFORMAT </w:instrText>
      </w:r>
      <w:r w:rsidR="00E6711C">
        <w:fldChar w:fldCharType="separate"/>
      </w:r>
      <w:r w:rsidR="001040B6">
        <w:rPr>
          <w:rFonts w:ascii="Times New Roman" w:hAnsi="Times New Roman" w:cs="Times New Roman"/>
          <w:sz w:val="24"/>
          <w:szCs w:val="24"/>
        </w:rPr>
        <w:t>13)</w:t>
      </w:r>
      <w:r w:rsidR="00E6711C">
        <w:fldChar w:fldCharType="end"/>
      </w:r>
      <w:r w:rsidRPr="003B148D">
        <w:rPr>
          <w:rFonts w:ascii="Times New Roman" w:hAnsi="Times New Roman" w:cs="Times New Roman"/>
          <w:sz w:val="24"/>
          <w:szCs w:val="24"/>
        </w:rPr>
        <w:t xml:space="preserve"> и </w:t>
      </w:r>
      <w:r w:rsidR="00E6711C">
        <w:fldChar w:fldCharType="begin"/>
      </w:r>
      <w:r w:rsidR="00E6711C">
        <w:instrText xml:space="preserve"> REF _Ref450830835 \r \h  \* MERGEFORMAT </w:instrText>
      </w:r>
      <w:r w:rsidR="00E6711C">
        <w:fldChar w:fldCharType="separate"/>
      </w:r>
      <w:r w:rsidR="001040B6">
        <w:rPr>
          <w:rFonts w:ascii="Times New Roman" w:hAnsi="Times New Roman" w:cs="Times New Roman"/>
          <w:sz w:val="24"/>
          <w:szCs w:val="24"/>
        </w:rPr>
        <w:t>14)</w:t>
      </w:r>
      <w:r w:rsidR="00E6711C">
        <w:fldChar w:fldCharType="end"/>
      </w:r>
      <w:r w:rsidRPr="003B148D">
        <w:rPr>
          <w:rFonts w:ascii="Times New Roman" w:hAnsi="Times New Roman" w:cs="Times New Roman"/>
          <w:sz w:val="24"/>
          <w:szCs w:val="24"/>
        </w:rPr>
        <w:t xml:space="preserve"> пункта</w:t>
      </w:r>
      <w:r w:rsidR="00AE21DE" w:rsidRPr="003B148D">
        <w:rPr>
          <w:rFonts w:ascii="Times New Roman" w:hAnsi="Times New Roman" w:cs="Times New Roman"/>
          <w:sz w:val="24"/>
          <w:szCs w:val="24"/>
        </w:rPr>
        <w:t xml:space="preserve"> 25</w:t>
      </w:r>
      <w:r w:rsidRPr="003B148D">
        <w:rPr>
          <w:rFonts w:ascii="Times New Roman" w:hAnsi="Times New Roman" w:cs="Times New Roman"/>
          <w:sz w:val="24"/>
          <w:szCs w:val="24"/>
        </w:rPr>
        <w:t xml:space="preserve"> настоящих Правил), Реестр сертифицированных образовательных программ (сведения, указанные в подпунктах </w:t>
      </w:r>
      <w:r w:rsidR="00E6711C">
        <w:fldChar w:fldCharType="begin"/>
      </w:r>
      <w:r w:rsidR="00E6711C">
        <w:instrText xml:space="preserve"> REF _Ref450738505 \r \h  \* MERGEFORMAT </w:instrText>
      </w:r>
      <w:r w:rsidR="00E6711C">
        <w:fldChar w:fldCharType="separate"/>
      </w:r>
      <w:r w:rsidR="001040B6">
        <w:rPr>
          <w:rFonts w:ascii="Times New Roman" w:hAnsi="Times New Roman" w:cs="Times New Roman"/>
          <w:sz w:val="24"/>
          <w:szCs w:val="24"/>
        </w:rPr>
        <w:t>24)</w:t>
      </w:r>
      <w:r w:rsidR="00E6711C">
        <w:fldChar w:fldCharType="end"/>
      </w:r>
      <w:r w:rsidRPr="003B148D">
        <w:rPr>
          <w:rFonts w:ascii="Times New Roman" w:hAnsi="Times New Roman" w:cs="Times New Roman"/>
          <w:sz w:val="24"/>
          <w:szCs w:val="24"/>
        </w:rPr>
        <w:t xml:space="preserve"> и </w:t>
      </w:r>
      <w:r w:rsidR="00E6711C">
        <w:fldChar w:fldCharType="begin"/>
      </w:r>
      <w:r w:rsidR="00E6711C">
        <w:instrText xml:space="preserve"> REF _Ref450738521 \r \h  \* MERGEFORMAT </w:instrText>
      </w:r>
      <w:r w:rsidR="00E6711C">
        <w:fldChar w:fldCharType="separate"/>
      </w:r>
      <w:r w:rsidR="001040B6">
        <w:rPr>
          <w:rFonts w:ascii="Times New Roman" w:hAnsi="Times New Roman" w:cs="Times New Roman"/>
          <w:sz w:val="24"/>
          <w:szCs w:val="24"/>
        </w:rPr>
        <w:t>25)</w:t>
      </w:r>
      <w:r w:rsidR="00E6711C">
        <w:fldChar w:fldCharType="end"/>
      </w:r>
      <w:r w:rsidRPr="003B148D">
        <w:rPr>
          <w:rFonts w:ascii="Times New Roman" w:hAnsi="Times New Roman" w:cs="Times New Roman"/>
          <w:sz w:val="24"/>
          <w:szCs w:val="24"/>
        </w:rPr>
        <w:t xml:space="preserve"> пункта</w:t>
      </w:r>
      <w:r w:rsidR="00AE21DE" w:rsidRPr="003B148D">
        <w:rPr>
          <w:rFonts w:ascii="Times New Roman" w:hAnsi="Times New Roman" w:cs="Times New Roman"/>
          <w:sz w:val="24"/>
          <w:szCs w:val="24"/>
        </w:rPr>
        <w:t xml:space="preserve"> 61</w:t>
      </w:r>
      <w:r w:rsidRPr="003B148D">
        <w:rPr>
          <w:rFonts w:ascii="Times New Roman" w:hAnsi="Times New Roman" w:cs="Times New Roman"/>
          <w:sz w:val="24"/>
          <w:szCs w:val="24"/>
        </w:rPr>
        <w:t xml:space="preserve"> настоящих Правил).</w:t>
      </w:r>
    </w:p>
    <w:p w14:paraId="4BC47DCD"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Размер средств, на который подлежит увеличение доступного остатка обеспечения сертификата дополнительного образования в соответствующем периоде программы персонифицированного финансирования, определяется как разница между зарезервированным объемом средств сертификата дополнительного образования на оплату образовательной услуги и объемом средств сертификата дополнительного образования, использованных для оплаты образовательной услуги, оказываемой по договору об образовании (твердой оферте) с момента его заключения, на момент прекращения действия договора об образовании (твердой оферты).</w:t>
      </w:r>
    </w:p>
    <w:p w14:paraId="4C1B0D2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Типовая форма договора об образовании (твердой оферты), формы и порядок направления запросов и уведомлений, указанных в пунктах</w:t>
      </w:r>
      <w:r w:rsidR="00AE21DE" w:rsidRPr="003B148D">
        <w:rPr>
          <w:rFonts w:ascii="Times New Roman" w:hAnsi="Times New Roman" w:cs="Times New Roman"/>
          <w:sz w:val="24"/>
          <w:szCs w:val="24"/>
        </w:rPr>
        <w:t xml:space="preserve"> 83, 96, 104</w:t>
      </w:r>
      <w:r w:rsidRPr="003B148D">
        <w:rPr>
          <w:rFonts w:ascii="Times New Roman" w:hAnsi="Times New Roman" w:cs="Times New Roman"/>
          <w:sz w:val="24"/>
          <w:szCs w:val="24"/>
        </w:rPr>
        <w:t xml:space="preserve"> настоящих Правил устанавливаются оператором персонифицированного финансирования.</w:t>
      </w:r>
    </w:p>
    <w:p w14:paraId="44D58EDA"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p>
    <w:p w14:paraId="4FD625AC" w14:textId="77777777" w:rsidR="009923F3" w:rsidRPr="00A20949" w:rsidRDefault="00A20949" w:rsidP="00A20949">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9923F3" w:rsidRPr="00A20949">
        <w:rPr>
          <w:rFonts w:ascii="Times New Roman" w:hAnsi="Times New Roman" w:cs="Times New Roman"/>
          <w:sz w:val="24"/>
          <w:szCs w:val="24"/>
        </w:rPr>
        <w:t>орядок оплаты оказываемых образовательных услуг</w:t>
      </w:r>
    </w:p>
    <w:p w14:paraId="65702793" w14:textId="77777777" w:rsidR="009923F3" w:rsidRPr="003B148D" w:rsidRDefault="009923F3" w:rsidP="009923F3">
      <w:pPr>
        <w:spacing w:after="0" w:line="240" w:lineRule="auto"/>
        <w:rPr>
          <w:rFonts w:ascii="Times New Roman" w:hAnsi="Times New Roman" w:cs="Times New Roman"/>
          <w:sz w:val="24"/>
          <w:szCs w:val="24"/>
        </w:rPr>
      </w:pPr>
    </w:p>
    <w:p w14:paraId="1AAB286B" w14:textId="77777777" w:rsidR="009923F3" w:rsidRPr="003B148D" w:rsidRDefault="009923F3" w:rsidP="005E6E02">
      <w:pPr>
        <w:pStyle w:val="a3"/>
        <w:numPr>
          <w:ilvl w:val="0"/>
          <w:numId w:val="41"/>
        </w:numPr>
        <w:spacing w:after="0" w:line="240" w:lineRule="auto"/>
        <w:ind w:left="0" w:firstLine="708"/>
        <w:jc w:val="both"/>
        <w:rPr>
          <w:rFonts w:ascii="Times New Roman" w:hAnsi="Times New Roman" w:cs="Times New Roman"/>
          <w:sz w:val="24"/>
          <w:szCs w:val="24"/>
        </w:rPr>
      </w:pPr>
      <w:r w:rsidRPr="003B148D">
        <w:rPr>
          <w:rFonts w:ascii="Times New Roman" w:hAnsi="Times New Roman" w:cs="Times New Roman"/>
          <w:sz w:val="24"/>
          <w:szCs w:val="24"/>
        </w:rPr>
        <w:t>Оплата оказываемых образовательных услуг в объемах, предусматриваемых договорами об образовании (твердыми офертами), осуществляется уполномоченными организациями на основании представленных поставщиками образовательных услуг счетов на оплату образовательных услуг по договорам об образовании (твердым офертам), заключенным с родителями (законными представителями) детей, финансовое обеспечение сертификатов дополнительного образования которых осуществляется уполномоченной организацией (далее – счет на оплату оказанных услуг) и счетов на авансирование оказания образовательных услуг, оказываемых в рамках указанных договоров об образовании (твердых оферт) (далее – счет на авансирование поставщика образовательных услуг).</w:t>
      </w:r>
    </w:p>
    <w:p w14:paraId="333A4792"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101" w:name="_Ref536180020"/>
      <w:r w:rsidRPr="003B148D">
        <w:rPr>
          <w:rFonts w:ascii="Times New Roman" w:hAnsi="Times New Roman" w:cs="Times New Roman"/>
          <w:sz w:val="24"/>
          <w:szCs w:val="24"/>
        </w:rPr>
        <w:t>Поставщик образовательных услуг ежемесячно, не ранее 2-го рабочего дня текущего месяца, формирует и направляет в уполномоченную организацию, с которой у него заключен договор об оплате дополнительного образования, счет на авансирование поставщика образовательных услуг, содержащий сумму авансирования с указанием месяца авансирования, и реестр договоров об образовании (твердых оферт) на оказание образовательных услуг по которым запрашивается авансирование (реестр договоров на авансирование).</w:t>
      </w:r>
      <w:bookmarkEnd w:id="101"/>
    </w:p>
    <w:p w14:paraId="5DD87671"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lastRenderedPageBreak/>
        <w:t>Реестр договоров на авансирование содержит следующие сведения:</w:t>
      </w:r>
    </w:p>
    <w:p w14:paraId="5444B50D" w14:textId="77777777" w:rsidR="009923F3" w:rsidRPr="003B148D" w:rsidRDefault="009923F3" w:rsidP="009923F3">
      <w:pPr>
        <w:pStyle w:val="a3"/>
        <w:spacing w:after="0" w:line="240" w:lineRule="auto"/>
        <w:ind w:left="709"/>
        <w:rPr>
          <w:rFonts w:ascii="Times New Roman" w:hAnsi="Times New Roman" w:cs="Times New Roman"/>
          <w:sz w:val="24"/>
          <w:szCs w:val="24"/>
        </w:rPr>
      </w:pPr>
      <w:r w:rsidRPr="003B148D">
        <w:rPr>
          <w:rFonts w:ascii="Times New Roman" w:hAnsi="Times New Roman" w:cs="Times New Roman"/>
          <w:sz w:val="24"/>
          <w:szCs w:val="24"/>
        </w:rPr>
        <w:t>1)</w:t>
      </w:r>
      <w:r w:rsidRPr="003B148D">
        <w:rPr>
          <w:rFonts w:ascii="Times New Roman" w:hAnsi="Times New Roman" w:cs="Times New Roman"/>
          <w:sz w:val="24"/>
          <w:szCs w:val="24"/>
        </w:rPr>
        <w:tab/>
        <w:t>наименование поставщика образовательных услуг;</w:t>
      </w:r>
    </w:p>
    <w:p w14:paraId="6AE2920E" w14:textId="77777777" w:rsidR="009923F3" w:rsidRPr="003B148D" w:rsidRDefault="009923F3" w:rsidP="009923F3">
      <w:pPr>
        <w:pStyle w:val="a3"/>
        <w:spacing w:after="0" w:line="240" w:lineRule="auto"/>
        <w:ind w:left="709"/>
        <w:rPr>
          <w:rFonts w:ascii="Times New Roman" w:hAnsi="Times New Roman" w:cs="Times New Roman"/>
          <w:sz w:val="24"/>
          <w:szCs w:val="24"/>
        </w:rPr>
      </w:pPr>
      <w:r w:rsidRPr="003B148D">
        <w:rPr>
          <w:rFonts w:ascii="Times New Roman" w:hAnsi="Times New Roman" w:cs="Times New Roman"/>
          <w:sz w:val="24"/>
          <w:szCs w:val="24"/>
        </w:rPr>
        <w:t>2)</w:t>
      </w:r>
      <w:r w:rsidRPr="003B148D">
        <w:rPr>
          <w:rFonts w:ascii="Times New Roman" w:hAnsi="Times New Roman" w:cs="Times New Roman"/>
          <w:sz w:val="24"/>
          <w:szCs w:val="24"/>
        </w:rPr>
        <w:tab/>
        <w:t>ОГРН/ОГРНИП поставщика образовательных услуг в соответствии с ЕГРЮЛ/ЕГРИП;</w:t>
      </w:r>
    </w:p>
    <w:p w14:paraId="110A173A" w14:textId="77777777" w:rsidR="009923F3" w:rsidRPr="003B148D" w:rsidRDefault="009923F3" w:rsidP="009923F3">
      <w:pPr>
        <w:pStyle w:val="a3"/>
        <w:spacing w:after="0" w:line="240" w:lineRule="auto"/>
        <w:ind w:left="709"/>
        <w:rPr>
          <w:rFonts w:ascii="Times New Roman" w:hAnsi="Times New Roman" w:cs="Times New Roman"/>
          <w:sz w:val="24"/>
          <w:szCs w:val="24"/>
        </w:rPr>
      </w:pPr>
      <w:r w:rsidRPr="003B148D">
        <w:rPr>
          <w:rFonts w:ascii="Times New Roman" w:hAnsi="Times New Roman" w:cs="Times New Roman"/>
          <w:sz w:val="24"/>
          <w:szCs w:val="24"/>
        </w:rPr>
        <w:t>3)</w:t>
      </w:r>
      <w:r w:rsidRPr="003B148D">
        <w:rPr>
          <w:rFonts w:ascii="Times New Roman" w:hAnsi="Times New Roman" w:cs="Times New Roman"/>
          <w:sz w:val="24"/>
          <w:szCs w:val="24"/>
        </w:rPr>
        <w:tab/>
        <w:t>месяц, на который сформирован аванс;</w:t>
      </w:r>
    </w:p>
    <w:p w14:paraId="4B29D487" w14:textId="77777777" w:rsidR="009923F3" w:rsidRPr="003B148D" w:rsidRDefault="009923F3" w:rsidP="009923F3">
      <w:pPr>
        <w:pStyle w:val="a3"/>
        <w:spacing w:after="0" w:line="240" w:lineRule="auto"/>
        <w:ind w:left="709"/>
        <w:rPr>
          <w:rFonts w:ascii="Times New Roman" w:hAnsi="Times New Roman" w:cs="Times New Roman"/>
          <w:sz w:val="24"/>
          <w:szCs w:val="24"/>
        </w:rPr>
      </w:pPr>
      <w:r w:rsidRPr="003B148D">
        <w:rPr>
          <w:rFonts w:ascii="Times New Roman" w:hAnsi="Times New Roman" w:cs="Times New Roman"/>
          <w:sz w:val="24"/>
          <w:szCs w:val="24"/>
        </w:rPr>
        <w:t>4)</w:t>
      </w:r>
      <w:r w:rsidRPr="003B148D">
        <w:rPr>
          <w:rFonts w:ascii="Times New Roman" w:hAnsi="Times New Roman" w:cs="Times New Roman"/>
          <w:sz w:val="24"/>
          <w:szCs w:val="24"/>
        </w:rPr>
        <w:tab/>
        <w:t>содержание факта хозяйственной жизни;</w:t>
      </w:r>
    </w:p>
    <w:p w14:paraId="1ECB0B53" w14:textId="77777777" w:rsidR="009923F3" w:rsidRPr="003B148D" w:rsidRDefault="009923F3" w:rsidP="009923F3">
      <w:pPr>
        <w:pStyle w:val="a3"/>
        <w:spacing w:after="0" w:line="240" w:lineRule="auto"/>
        <w:ind w:left="709"/>
        <w:rPr>
          <w:rFonts w:ascii="Times New Roman" w:hAnsi="Times New Roman" w:cs="Times New Roman"/>
          <w:sz w:val="24"/>
          <w:szCs w:val="24"/>
        </w:rPr>
      </w:pPr>
      <w:r w:rsidRPr="003B148D">
        <w:rPr>
          <w:rFonts w:ascii="Times New Roman" w:hAnsi="Times New Roman" w:cs="Times New Roman"/>
          <w:sz w:val="24"/>
          <w:szCs w:val="24"/>
        </w:rPr>
        <w:t>5)</w:t>
      </w:r>
      <w:r w:rsidRPr="003B148D">
        <w:rPr>
          <w:rFonts w:ascii="Times New Roman" w:hAnsi="Times New Roman" w:cs="Times New Roman"/>
          <w:sz w:val="24"/>
          <w:szCs w:val="24"/>
        </w:rPr>
        <w:tab/>
        <w:t>сумма, подлежащая оплате;</w:t>
      </w:r>
    </w:p>
    <w:p w14:paraId="6E7E1F2E" w14:textId="77777777" w:rsidR="009923F3" w:rsidRPr="003B148D" w:rsidRDefault="009923F3" w:rsidP="009923F3">
      <w:pPr>
        <w:pStyle w:val="a3"/>
        <w:spacing w:after="0" w:line="240" w:lineRule="auto"/>
        <w:ind w:left="709"/>
        <w:rPr>
          <w:rFonts w:ascii="Times New Roman" w:hAnsi="Times New Roman" w:cs="Times New Roman"/>
          <w:sz w:val="24"/>
          <w:szCs w:val="24"/>
        </w:rPr>
      </w:pPr>
      <w:r w:rsidRPr="003B148D">
        <w:rPr>
          <w:rFonts w:ascii="Times New Roman" w:hAnsi="Times New Roman" w:cs="Times New Roman"/>
          <w:sz w:val="24"/>
          <w:szCs w:val="24"/>
        </w:rPr>
        <w:t>6)</w:t>
      </w:r>
      <w:r w:rsidRPr="003B148D">
        <w:rPr>
          <w:rFonts w:ascii="Times New Roman" w:hAnsi="Times New Roman" w:cs="Times New Roman"/>
          <w:sz w:val="24"/>
          <w:szCs w:val="24"/>
        </w:rPr>
        <w:tab/>
        <w:t>номер позиции реестра;</w:t>
      </w:r>
    </w:p>
    <w:p w14:paraId="777F121B" w14:textId="77777777" w:rsidR="009923F3" w:rsidRPr="003B148D" w:rsidRDefault="009923F3" w:rsidP="009923F3">
      <w:pPr>
        <w:pStyle w:val="a3"/>
        <w:spacing w:after="0" w:line="240" w:lineRule="auto"/>
        <w:ind w:left="709"/>
        <w:rPr>
          <w:rFonts w:ascii="Times New Roman" w:hAnsi="Times New Roman" w:cs="Times New Roman"/>
          <w:sz w:val="24"/>
          <w:szCs w:val="24"/>
        </w:rPr>
      </w:pPr>
      <w:r w:rsidRPr="003B148D">
        <w:rPr>
          <w:rFonts w:ascii="Times New Roman" w:hAnsi="Times New Roman" w:cs="Times New Roman"/>
          <w:sz w:val="24"/>
          <w:szCs w:val="24"/>
        </w:rPr>
        <w:t>7)</w:t>
      </w:r>
      <w:r w:rsidRPr="003B148D">
        <w:rPr>
          <w:rFonts w:ascii="Times New Roman" w:hAnsi="Times New Roman" w:cs="Times New Roman"/>
          <w:sz w:val="24"/>
          <w:szCs w:val="24"/>
        </w:rPr>
        <w:tab/>
        <w:t>номер сертификата дополнительного образования;</w:t>
      </w:r>
    </w:p>
    <w:p w14:paraId="60E69350" w14:textId="77777777" w:rsidR="009923F3" w:rsidRPr="003B148D" w:rsidRDefault="009923F3" w:rsidP="009923F3">
      <w:pPr>
        <w:pStyle w:val="a3"/>
        <w:spacing w:after="0" w:line="240" w:lineRule="auto"/>
        <w:ind w:left="709"/>
        <w:rPr>
          <w:rFonts w:ascii="Times New Roman" w:hAnsi="Times New Roman" w:cs="Times New Roman"/>
          <w:sz w:val="24"/>
          <w:szCs w:val="24"/>
        </w:rPr>
      </w:pPr>
      <w:r w:rsidRPr="003B148D">
        <w:rPr>
          <w:rFonts w:ascii="Times New Roman" w:hAnsi="Times New Roman" w:cs="Times New Roman"/>
          <w:sz w:val="24"/>
          <w:szCs w:val="24"/>
        </w:rPr>
        <w:t>8)</w:t>
      </w:r>
      <w:r w:rsidRPr="003B148D">
        <w:rPr>
          <w:rFonts w:ascii="Times New Roman" w:hAnsi="Times New Roman" w:cs="Times New Roman"/>
          <w:sz w:val="24"/>
          <w:szCs w:val="24"/>
        </w:rPr>
        <w:tab/>
        <w:t>реквизиты договора об образовании (твердой оферты);</w:t>
      </w:r>
    </w:p>
    <w:p w14:paraId="08AE477F"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r w:rsidRPr="003B148D">
        <w:rPr>
          <w:rFonts w:ascii="Times New Roman" w:hAnsi="Times New Roman" w:cs="Times New Roman"/>
          <w:sz w:val="24"/>
          <w:szCs w:val="24"/>
        </w:rPr>
        <w:t>9)</w:t>
      </w:r>
      <w:r w:rsidRPr="003B148D">
        <w:rPr>
          <w:rFonts w:ascii="Times New Roman" w:hAnsi="Times New Roman" w:cs="Times New Roman"/>
          <w:sz w:val="24"/>
          <w:szCs w:val="24"/>
        </w:rPr>
        <w:tab/>
        <w:t>объем обязательств уполномоченной организации за текущий месяц в соответствии с договором об образовании (твердой офертой).</w:t>
      </w:r>
    </w:p>
    <w:p w14:paraId="20F9880A"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Счет на авансирование поставщика образовательных услуг предусматривает оплату поставщику образовательных услуг не более 80-ти процентов от совокупных обязательств уполномоченной организации за текущий месяц в соответствии со всеми договорами об образовании (твердыми офертами), действующими в текущем месяце. </w:t>
      </w:r>
    </w:p>
    <w:p w14:paraId="1FE4A441"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Оператор персонифицированного финансирования не позднее 2-го рабочего дня текущего месяца направляет в уполномоченную организацию выписку из Реестра действующих договоров, содержащую сведения обо всех действующих в текущем месяце договорах об образовании (твердых офертах), оплата по которым осуществляется уполномоченной организацией.</w:t>
      </w:r>
    </w:p>
    <w:p w14:paraId="217E0311"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102" w:name="_Ref451069974"/>
      <w:r w:rsidRPr="003B148D">
        <w:rPr>
          <w:rFonts w:ascii="Times New Roman" w:hAnsi="Times New Roman" w:cs="Times New Roman"/>
          <w:sz w:val="24"/>
          <w:szCs w:val="24"/>
        </w:rPr>
        <w:t>Уполномоченная организация не позднее 3-го рабочего дня текущего месяца на основании выписки из Реестра действующих договоров формирует заявку о перечислении субсидии в соответствии с соглашением, заключенным с органом местного самоуправления, в целях возмещения возникающих у уполномоченной организации затрат по оплате договоров об образовании (твердых оферт), с приложением реестра указанных договоров об образовании (твердых оферт), который содержит следующие сведения:</w:t>
      </w:r>
      <w:bookmarkEnd w:id="102"/>
    </w:p>
    <w:p w14:paraId="7A487884" w14:textId="77777777" w:rsidR="009923F3" w:rsidRPr="003B148D" w:rsidRDefault="009923F3" w:rsidP="009923F3">
      <w:pPr>
        <w:pStyle w:val="a3"/>
        <w:numPr>
          <w:ilvl w:val="0"/>
          <w:numId w:val="29"/>
        </w:numPr>
        <w:spacing w:after="0" w:line="240" w:lineRule="auto"/>
        <w:ind w:left="0" w:firstLine="851"/>
        <w:rPr>
          <w:rFonts w:ascii="Times New Roman" w:hAnsi="Times New Roman" w:cs="Times New Roman"/>
          <w:sz w:val="24"/>
          <w:szCs w:val="24"/>
        </w:rPr>
      </w:pPr>
      <w:r w:rsidRPr="003B148D">
        <w:rPr>
          <w:rFonts w:ascii="Times New Roman" w:hAnsi="Times New Roman" w:cs="Times New Roman"/>
          <w:sz w:val="24"/>
          <w:szCs w:val="24"/>
        </w:rPr>
        <w:t>месяц, за который запрашивается перечисление субсидии;</w:t>
      </w:r>
    </w:p>
    <w:p w14:paraId="49445BE2" w14:textId="77777777" w:rsidR="009923F3" w:rsidRPr="003B148D" w:rsidRDefault="009923F3" w:rsidP="009923F3">
      <w:pPr>
        <w:pStyle w:val="a3"/>
        <w:numPr>
          <w:ilvl w:val="0"/>
          <w:numId w:val="29"/>
        </w:numPr>
        <w:spacing w:after="0" w:line="240" w:lineRule="auto"/>
        <w:ind w:left="0" w:firstLine="851"/>
        <w:rPr>
          <w:rFonts w:ascii="Times New Roman" w:hAnsi="Times New Roman" w:cs="Times New Roman"/>
          <w:sz w:val="24"/>
          <w:szCs w:val="24"/>
        </w:rPr>
      </w:pPr>
      <w:r w:rsidRPr="003B148D">
        <w:rPr>
          <w:rFonts w:ascii="Times New Roman" w:hAnsi="Times New Roman" w:cs="Times New Roman"/>
          <w:sz w:val="24"/>
          <w:szCs w:val="24"/>
        </w:rPr>
        <w:t>номер позиции реестра;</w:t>
      </w:r>
    </w:p>
    <w:p w14:paraId="5E85D7B9" w14:textId="77777777" w:rsidR="009923F3" w:rsidRPr="003B148D" w:rsidRDefault="009923F3" w:rsidP="009923F3">
      <w:pPr>
        <w:pStyle w:val="a3"/>
        <w:numPr>
          <w:ilvl w:val="0"/>
          <w:numId w:val="29"/>
        </w:numPr>
        <w:spacing w:after="0" w:line="240" w:lineRule="auto"/>
        <w:ind w:left="0" w:firstLine="851"/>
        <w:rPr>
          <w:rFonts w:ascii="Times New Roman" w:hAnsi="Times New Roman" w:cs="Times New Roman"/>
          <w:sz w:val="24"/>
          <w:szCs w:val="24"/>
        </w:rPr>
      </w:pPr>
      <w:r w:rsidRPr="003B148D">
        <w:rPr>
          <w:rFonts w:ascii="Times New Roman" w:hAnsi="Times New Roman" w:cs="Times New Roman"/>
          <w:sz w:val="24"/>
          <w:szCs w:val="24"/>
        </w:rPr>
        <w:t>номер сертификата дополнительного образования;</w:t>
      </w:r>
    </w:p>
    <w:p w14:paraId="4FB1C041" w14:textId="77777777" w:rsidR="009923F3" w:rsidRPr="003B148D" w:rsidRDefault="009923F3" w:rsidP="009923F3">
      <w:pPr>
        <w:pStyle w:val="a3"/>
        <w:numPr>
          <w:ilvl w:val="0"/>
          <w:numId w:val="29"/>
        </w:numPr>
        <w:spacing w:after="0" w:line="240" w:lineRule="auto"/>
        <w:ind w:left="0" w:firstLine="851"/>
        <w:rPr>
          <w:rFonts w:ascii="Times New Roman" w:hAnsi="Times New Roman" w:cs="Times New Roman"/>
          <w:sz w:val="24"/>
          <w:szCs w:val="24"/>
        </w:rPr>
      </w:pPr>
      <w:r w:rsidRPr="003B148D">
        <w:rPr>
          <w:rFonts w:ascii="Times New Roman" w:hAnsi="Times New Roman" w:cs="Times New Roman"/>
          <w:sz w:val="24"/>
          <w:szCs w:val="24"/>
        </w:rPr>
        <w:t>реквизиты договора об образовании (твердой оферты);</w:t>
      </w:r>
    </w:p>
    <w:p w14:paraId="7129549A" w14:textId="77777777" w:rsidR="009923F3" w:rsidRPr="003B148D" w:rsidRDefault="009923F3" w:rsidP="009923F3">
      <w:pPr>
        <w:pStyle w:val="a3"/>
        <w:numPr>
          <w:ilvl w:val="0"/>
          <w:numId w:val="29"/>
        </w:numPr>
        <w:spacing w:after="0" w:line="240" w:lineRule="auto"/>
        <w:ind w:left="0" w:firstLine="851"/>
        <w:jc w:val="both"/>
        <w:rPr>
          <w:rFonts w:ascii="Times New Roman" w:hAnsi="Times New Roman" w:cs="Times New Roman"/>
          <w:sz w:val="24"/>
          <w:szCs w:val="24"/>
        </w:rPr>
      </w:pPr>
      <w:r w:rsidRPr="003B148D">
        <w:rPr>
          <w:rFonts w:ascii="Times New Roman" w:hAnsi="Times New Roman" w:cs="Times New Roman"/>
          <w:sz w:val="24"/>
          <w:szCs w:val="24"/>
        </w:rPr>
        <w:t>объем обязательств уполномоченной организации за текущий месяц в соответствии с договором об образовании (твердой офертой).</w:t>
      </w:r>
    </w:p>
    <w:p w14:paraId="599F93BA"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Уполномоченная организация не позднее 10-ти рабочих дней после получения счета на авансирование поставщика образовательных услуг осуществляет оплату поставщику образовательных услуг в соответствии с указанным счетом. В случае наличия переплаты в отношении поставщика образовательных услуг, образовавшейся в предыдущий месяц, размер оплаты поставщику образовательных услуг в соответствии со счетом на авансирование поставщика образовательных услуг снижается на величину соответствующей переплаты. В случае наличия задолженности в отношении поставщика образовательных услуг, образовавшейся в предыдущий месяц, размер оплаты поставщику образовательных услуг в соответствии со счетом на авансирование увеличивается на величину соответствующей задолженности. </w:t>
      </w:r>
    </w:p>
    <w:p w14:paraId="59F3231B"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103" w:name="_Ref451069110"/>
      <w:r w:rsidRPr="003B148D">
        <w:rPr>
          <w:rFonts w:ascii="Times New Roman" w:hAnsi="Times New Roman" w:cs="Times New Roman"/>
          <w:sz w:val="24"/>
          <w:szCs w:val="24"/>
        </w:rPr>
        <w:t>Поставщик образовательных услуг ежемесячно, не позднее последнего дня месяца, за который уполномоченной организацией будет осуществляться оплата по договору об образовании (далее – отчетный месяц), определяет объем оказания образовательной услуги в отчетном месяце. Определяемый объем оказания образовательной услуги в отчетном месяце не может превышать объем, установленный договором об образовании (твердой офертой).</w:t>
      </w:r>
      <w:bookmarkEnd w:id="103"/>
    </w:p>
    <w:p w14:paraId="5F96A929"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104" w:name="_Ref450884745"/>
      <w:r w:rsidRPr="003B148D">
        <w:rPr>
          <w:rFonts w:ascii="Times New Roman" w:hAnsi="Times New Roman" w:cs="Times New Roman"/>
          <w:sz w:val="24"/>
          <w:szCs w:val="24"/>
        </w:rPr>
        <w:t xml:space="preserve">Поставщик образовательных услуг, начиная с 3-го числа месяца, следующего за отчетным месяцем, формирует и направляет в уполномоченную </w:t>
      </w:r>
      <w:r w:rsidRPr="003B148D">
        <w:rPr>
          <w:rFonts w:ascii="Times New Roman" w:hAnsi="Times New Roman" w:cs="Times New Roman"/>
          <w:sz w:val="24"/>
          <w:szCs w:val="24"/>
        </w:rPr>
        <w:lastRenderedPageBreak/>
        <w:t>организацию, с которой у него заключен договор об оплате дополнительного образования, счет на оплату оказанных услуг, а также реестр счетов за соответствующий месяц.</w:t>
      </w:r>
      <w:bookmarkEnd w:id="104"/>
    </w:p>
    <w:p w14:paraId="31E46861"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Реестр счетов должен содержать следующие сведения:</w:t>
      </w:r>
    </w:p>
    <w:p w14:paraId="22852CF4"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1)</w:t>
      </w:r>
      <w:r w:rsidRPr="003B148D">
        <w:rPr>
          <w:rFonts w:ascii="Times New Roman" w:hAnsi="Times New Roman" w:cs="Times New Roman"/>
          <w:sz w:val="24"/>
          <w:szCs w:val="24"/>
        </w:rPr>
        <w:tab/>
        <w:t>наименование поставщика образовательных услуг;</w:t>
      </w:r>
    </w:p>
    <w:p w14:paraId="6A1A4CB4"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2)</w:t>
      </w:r>
      <w:r w:rsidRPr="003B148D">
        <w:rPr>
          <w:rFonts w:ascii="Times New Roman" w:hAnsi="Times New Roman" w:cs="Times New Roman"/>
          <w:sz w:val="24"/>
          <w:szCs w:val="24"/>
        </w:rPr>
        <w:tab/>
        <w:t>ОГРН/ОГРНИП поставщика образовательных услуг в соответствии с ЕГРЮЛ/ЕГРИП;</w:t>
      </w:r>
    </w:p>
    <w:p w14:paraId="0DFD7AD9"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3)</w:t>
      </w:r>
      <w:r w:rsidRPr="003B148D">
        <w:rPr>
          <w:rFonts w:ascii="Times New Roman" w:hAnsi="Times New Roman" w:cs="Times New Roman"/>
          <w:sz w:val="24"/>
          <w:szCs w:val="24"/>
        </w:rPr>
        <w:tab/>
        <w:t>месяц, за который сформирован счет;</w:t>
      </w:r>
    </w:p>
    <w:p w14:paraId="505E880F"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4)</w:t>
      </w:r>
      <w:r w:rsidRPr="003B148D">
        <w:rPr>
          <w:rFonts w:ascii="Times New Roman" w:hAnsi="Times New Roman" w:cs="Times New Roman"/>
          <w:sz w:val="24"/>
          <w:szCs w:val="24"/>
        </w:rPr>
        <w:tab/>
        <w:t>содержание факта хозяйственной жизни;</w:t>
      </w:r>
    </w:p>
    <w:p w14:paraId="55968E40"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5)</w:t>
      </w:r>
      <w:r w:rsidRPr="003B148D">
        <w:rPr>
          <w:rFonts w:ascii="Times New Roman" w:hAnsi="Times New Roman" w:cs="Times New Roman"/>
          <w:sz w:val="24"/>
          <w:szCs w:val="24"/>
        </w:rPr>
        <w:tab/>
        <w:t>общая сумма оплаты за оказанные в соответствующем месяце услуги;</w:t>
      </w:r>
    </w:p>
    <w:p w14:paraId="0BDC0F2F"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6)</w:t>
      </w:r>
      <w:r w:rsidRPr="003B148D">
        <w:rPr>
          <w:rFonts w:ascii="Times New Roman" w:hAnsi="Times New Roman" w:cs="Times New Roman"/>
          <w:sz w:val="24"/>
          <w:szCs w:val="24"/>
        </w:rPr>
        <w:tab/>
        <w:t>сумма, подлежащая оплате с учетом ранее оплаченного счета на авансирование;</w:t>
      </w:r>
    </w:p>
    <w:p w14:paraId="143F4110"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7)</w:t>
      </w:r>
      <w:r w:rsidRPr="003B148D">
        <w:rPr>
          <w:rFonts w:ascii="Times New Roman" w:hAnsi="Times New Roman" w:cs="Times New Roman"/>
          <w:sz w:val="24"/>
          <w:szCs w:val="24"/>
        </w:rPr>
        <w:tab/>
        <w:t>номер позиции реестра;</w:t>
      </w:r>
    </w:p>
    <w:p w14:paraId="59AFC51F"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8)</w:t>
      </w:r>
      <w:r w:rsidRPr="003B148D">
        <w:rPr>
          <w:rFonts w:ascii="Times New Roman" w:hAnsi="Times New Roman" w:cs="Times New Roman"/>
          <w:sz w:val="24"/>
          <w:szCs w:val="24"/>
        </w:rPr>
        <w:tab/>
        <w:t>номер сертификата дополнительного образования;</w:t>
      </w:r>
    </w:p>
    <w:p w14:paraId="472A2CF3"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9)</w:t>
      </w:r>
      <w:r w:rsidRPr="003B148D">
        <w:rPr>
          <w:rFonts w:ascii="Times New Roman" w:hAnsi="Times New Roman" w:cs="Times New Roman"/>
          <w:sz w:val="24"/>
          <w:szCs w:val="24"/>
        </w:rPr>
        <w:tab/>
        <w:t>реквизиты договора об образовании (твердой оферты);</w:t>
      </w:r>
    </w:p>
    <w:p w14:paraId="380B3554" w14:textId="77777777" w:rsidR="009923F3" w:rsidRPr="003B148D" w:rsidRDefault="009923F3" w:rsidP="009923F3">
      <w:pPr>
        <w:pStyle w:val="a3"/>
        <w:spacing w:after="0" w:line="240" w:lineRule="auto"/>
        <w:ind w:left="0" w:firstLine="709"/>
        <w:rPr>
          <w:rFonts w:ascii="Times New Roman" w:hAnsi="Times New Roman" w:cs="Times New Roman"/>
          <w:sz w:val="24"/>
          <w:szCs w:val="24"/>
        </w:rPr>
      </w:pPr>
      <w:r w:rsidRPr="003B148D">
        <w:rPr>
          <w:rFonts w:ascii="Times New Roman" w:hAnsi="Times New Roman" w:cs="Times New Roman"/>
          <w:sz w:val="24"/>
          <w:szCs w:val="24"/>
        </w:rPr>
        <w:t>10)</w:t>
      </w:r>
      <w:r w:rsidRPr="003B148D">
        <w:rPr>
          <w:rFonts w:ascii="Times New Roman" w:hAnsi="Times New Roman" w:cs="Times New Roman"/>
          <w:sz w:val="24"/>
          <w:szCs w:val="24"/>
        </w:rPr>
        <w:tab/>
        <w:t>объем оказанных образовательных услуг за отчетный месяц в процентах от предусмотренных в соответствии с договором об образовании (твердой офертой);</w:t>
      </w:r>
    </w:p>
    <w:p w14:paraId="2109A332" w14:textId="77777777" w:rsidR="009923F3" w:rsidRPr="003B148D" w:rsidRDefault="009923F3" w:rsidP="009923F3">
      <w:pPr>
        <w:pStyle w:val="a3"/>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11)</w:t>
      </w:r>
      <w:r w:rsidRPr="003B148D">
        <w:rPr>
          <w:rFonts w:ascii="Times New Roman" w:hAnsi="Times New Roman" w:cs="Times New Roman"/>
          <w:sz w:val="24"/>
          <w:szCs w:val="24"/>
        </w:rPr>
        <w:tab/>
        <w:t>объем обязательств уполномоченной организации за отчетный месяц с учетом объема оказанной образовательной услуги за отчетный месяц.</w:t>
      </w:r>
    </w:p>
    <w:p w14:paraId="09C67A2D"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Счет на оплату оказанных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оказанной образовательной услуги за отчетный месяц перед поставщиком образовательных услуг и произведенной по счету на авансирование поставщика образовательных услуг за отчетный месяц оплатой. В случае если размер произведенной по  счету на авансирование поставщика образовательных услуг за отчетный месяц оплаты превышает совокупный объем обязательств уполномоченной организации за отчетный месяц с учетом объема оказанной образовательной услуги за отчетный месяц перед поставщиком образовательных услуг, счет на оплату оказанных услуг не выставляется, а размер переплаты за образовательные услуги за отчетный месяц учитывается при произведении авансирования поставщика образовательных услуг в последующие периоды.</w:t>
      </w:r>
    </w:p>
    <w:p w14:paraId="1E49CEFD"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105" w:name="_Ref451069671"/>
      <w:r w:rsidRPr="003B148D">
        <w:rPr>
          <w:rFonts w:ascii="Times New Roman" w:hAnsi="Times New Roman" w:cs="Times New Roman"/>
          <w:sz w:val="24"/>
          <w:szCs w:val="24"/>
        </w:rPr>
        <w:t>Уполномоченная организация в течение 5-ти рабочих дней после получения счета на оплату оказанных услуг и реестра счетов осуществляет оплату по выставленному счету на оплату оказанных услуг.</w:t>
      </w:r>
      <w:bookmarkEnd w:id="105"/>
    </w:p>
    <w:p w14:paraId="1096940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Выполнение действий, предусмотренных пунктами</w:t>
      </w:r>
      <w:r w:rsidR="00E6711C">
        <w:fldChar w:fldCharType="begin"/>
      </w:r>
      <w:r w:rsidR="00E6711C">
        <w:instrText xml:space="preserve"> REF _Ref450884745 \r \h  \* MERGEFORMAT </w:instrText>
      </w:r>
      <w:r w:rsidR="00E6711C">
        <w:fldChar w:fldCharType="separate"/>
      </w:r>
      <w:r w:rsidR="001040B6">
        <w:rPr>
          <w:rFonts w:ascii="Times New Roman" w:hAnsi="Times New Roman" w:cs="Times New Roman"/>
          <w:sz w:val="24"/>
          <w:szCs w:val="24"/>
        </w:rPr>
        <w:t>117</w:t>
      </w:r>
      <w:r w:rsidR="00E6711C">
        <w:fldChar w:fldCharType="end"/>
      </w:r>
      <w:r w:rsidRPr="003B148D">
        <w:rPr>
          <w:rFonts w:ascii="Times New Roman" w:hAnsi="Times New Roman" w:cs="Times New Roman"/>
          <w:sz w:val="24"/>
          <w:szCs w:val="24"/>
        </w:rPr>
        <w:t>,</w:t>
      </w:r>
      <w:r w:rsidR="00306B7A" w:rsidRPr="003B148D">
        <w:rPr>
          <w:rFonts w:ascii="Times New Roman" w:hAnsi="Times New Roman" w:cs="Times New Roman"/>
          <w:sz w:val="24"/>
          <w:szCs w:val="24"/>
        </w:rPr>
        <w:t xml:space="preserve"> 117,</w:t>
      </w:r>
      <w:r w:rsidRPr="003B148D">
        <w:rPr>
          <w:rFonts w:ascii="Times New Roman" w:hAnsi="Times New Roman" w:cs="Times New Roman"/>
          <w:sz w:val="24"/>
          <w:szCs w:val="24"/>
        </w:rPr>
        <w:t xml:space="preserve"> </w:t>
      </w:r>
      <w:r w:rsidR="00306B7A" w:rsidRPr="003B148D">
        <w:rPr>
          <w:rFonts w:ascii="Times New Roman" w:hAnsi="Times New Roman" w:cs="Times New Roman"/>
          <w:sz w:val="24"/>
          <w:szCs w:val="24"/>
        </w:rPr>
        <w:t xml:space="preserve">120 </w:t>
      </w:r>
      <w:r w:rsidRPr="003B148D">
        <w:rPr>
          <w:rFonts w:ascii="Times New Roman" w:hAnsi="Times New Roman" w:cs="Times New Roman"/>
          <w:sz w:val="24"/>
          <w:szCs w:val="24"/>
        </w:rPr>
        <w:t>настоящих Правил, при оплате образовательных услуг, оказанных в декабре, осуществляется до 30 декабря текущего года.</w:t>
      </w:r>
    </w:p>
    <w:p w14:paraId="7BBAB63F"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p>
    <w:p w14:paraId="44EE94EF" w14:textId="77777777" w:rsidR="009923F3" w:rsidRPr="00A20949" w:rsidRDefault="00A20949" w:rsidP="00A20949">
      <w:pPr>
        <w:pStyle w:val="affffd"/>
        <w:numPr>
          <w:ilvl w:val="0"/>
          <w:numId w:val="44"/>
        </w:numPr>
        <w:ind w:left="0" w:firstLine="0"/>
        <w:jc w:val="center"/>
        <w:rPr>
          <w:rFonts w:ascii="Times New Roman" w:hAnsi="Times New Roman" w:cs="Times New Roman"/>
          <w:sz w:val="24"/>
          <w:szCs w:val="24"/>
        </w:rPr>
      </w:pPr>
      <w:r>
        <w:rPr>
          <w:rFonts w:ascii="Times New Roman" w:hAnsi="Times New Roman" w:cs="Times New Roman"/>
          <w:sz w:val="24"/>
          <w:szCs w:val="24"/>
        </w:rPr>
        <w:t>П</w:t>
      </w:r>
      <w:r w:rsidR="009923F3" w:rsidRPr="00A20949">
        <w:rPr>
          <w:rFonts w:ascii="Times New Roman" w:hAnsi="Times New Roman" w:cs="Times New Roman"/>
          <w:sz w:val="24"/>
          <w:szCs w:val="24"/>
        </w:rPr>
        <w:t>орядок проведения независимой оценки качества в рамках системы персонифицированного финансирования</w:t>
      </w:r>
    </w:p>
    <w:p w14:paraId="0FD46D05" w14:textId="77777777" w:rsidR="009923F3" w:rsidRPr="003B148D" w:rsidRDefault="009923F3" w:rsidP="009923F3">
      <w:pPr>
        <w:spacing w:after="0" w:line="240" w:lineRule="auto"/>
        <w:rPr>
          <w:rFonts w:ascii="Times New Roman" w:hAnsi="Times New Roman" w:cs="Times New Roman"/>
          <w:sz w:val="24"/>
          <w:szCs w:val="24"/>
        </w:rPr>
      </w:pPr>
    </w:p>
    <w:p w14:paraId="63670446"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Независимая оценка качества в рамках системы персонифицированного финансирования осуществляется оператором персонифицированного финансирования и включает в себя:</w:t>
      </w:r>
    </w:p>
    <w:p w14:paraId="021BD8C3" w14:textId="77777777" w:rsidR="009923F3" w:rsidRPr="003B148D" w:rsidRDefault="009923F3" w:rsidP="009923F3">
      <w:pPr>
        <w:pStyle w:val="a3"/>
        <w:numPr>
          <w:ilvl w:val="0"/>
          <w:numId w:val="3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независимую оценку качества реализации поставщиками образовательных услуг образовательных программ, включенных в Реестр сертифицированных образовательных программ; </w:t>
      </w:r>
    </w:p>
    <w:p w14:paraId="01575077" w14:textId="77777777" w:rsidR="009923F3" w:rsidRPr="003B148D" w:rsidRDefault="009923F3" w:rsidP="009923F3">
      <w:pPr>
        <w:pStyle w:val="a3"/>
        <w:numPr>
          <w:ilvl w:val="0"/>
          <w:numId w:val="30"/>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независимую оценку качества образовательной деятельности поставщиков образовательных услуг, включенных в Реестр поставщиков образовательных услуг.</w:t>
      </w:r>
    </w:p>
    <w:p w14:paraId="0DB68B60"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Целью проведения независимой оценки качества в рамках системы персонифицированного финансирования является формирование рейтингов образовательных программ, включенных в Реестр сертифицированных образовательных </w:t>
      </w:r>
      <w:r w:rsidRPr="003B148D">
        <w:rPr>
          <w:rFonts w:ascii="Times New Roman" w:hAnsi="Times New Roman" w:cs="Times New Roman"/>
          <w:sz w:val="24"/>
          <w:szCs w:val="24"/>
        </w:rPr>
        <w:lastRenderedPageBreak/>
        <w:t>программ, и поставщиков образовательных услуг, включенных в Реестр поставщиков образовательных услуг.</w:t>
      </w:r>
    </w:p>
    <w:p w14:paraId="2F0D9772"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106" w:name="_Ref451071233"/>
      <w:bookmarkStart w:id="107" w:name="_Ref451073925"/>
      <w:r w:rsidRPr="003B148D">
        <w:rPr>
          <w:rFonts w:ascii="Times New Roman" w:hAnsi="Times New Roman" w:cs="Times New Roman"/>
          <w:sz w:val="24"/>
          <w:szCs w:val="24"/>
        </w:rPr>
        <w:t>Оценка сводного рейтинга поставщика образовательных услуг, включенного в Реестр поставщиков образовательных услуг, осуществляется</w:t>
      </w:r>
      <w:bookmarkEnd w:id="106"/>
      <w:r w:rsidRPr="003B148D">
        <w:rPr>
          <w:rFonts w:ascii="Times New Roman" w:hAnsi="Times New Roman" w:cs="Times New Roman"/>
          <w:sz w:val="24"/>
          <w:szCs w:val="24"/>
        </w:rPr>
        <w:t xml:space="preserve"> на основе установленных рейтингов образовательных программ, реализуемых поставщиком образовательных услуг, по формуле:</w:t>
      </w:r>
      <w:bookmarkEnd w:id="107"/>
    </w:p>
    <w:p w14:paraId="3777B242"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p>
    <w:p w14:paraId="05FE62B9" w14:textId="77777777" w:rsidR="009923F3" w:rsidRPr="003B148D" w:rsidRDefault="00FD3FF4" w:rsidP="009923F3">
      <w:pPr>
        <w:pStyle w:val="a3"/>
        <w:spacing w:after="0" w:line="240" w:lineRule="auto"/>
        <w:ind w:left="709"/>
        <w:jc w:val="both"/>
        <w:rPr>
          <w:rFonts w:ascii="Times New Roman" w:hAnsi="Times New Roman" w:cs="Times New Roman"/>
          <w:i/>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свод</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прогр</m:t>
                      </m:r>
                    </m:sub>
                    <m:sup>
                      <m:r>
                        <w:rPr>
                          <w:rFonts w:ascii="Cambria Math" w:hAnsi="Cambria Math" w:cs="Times New Roman"/>
                          <w:sz w:val="24"/>
                          <w:szCs w:val="24"/>
                        </w:rPr>
                        <m:t>i</m:t>
                      </m:r>
                    </m:sup>
                  </m:sSubSup>
                  <m:r>
                    <w:rPr>
                      <w:rFonts w:ascii="Cambria Math" w:hAnsi="Cambria Math" w:cs="Times New Roman"/>
                      <w:sz w:val="24"/>
                      <w:szCs w:val="24"/>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obuch</m:t>
                      </m:r>
                    </m:e>
                    <m:sup>
                      <m:r>
                        <w:rPr>
                          <w:rFonts w:ascii="Cambria Math" w:hAnsi="Cambria Math" w:cs="Times New Roman"/>
                          <w:sz w:val="24"/>
                          <w:szCs w:val="24"/>
                          <w:lang w:val="en-US"/>
                        </w:rPr>
                        <m:t>i</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i=1</m:t>
                  </m:r>
                </m:sub>
                <m:sup>
                  <m:r>
                    <w:rPr>
                      <w:rFonts w:ascii="Cambria Math" w:hAnsi="Cambria Math" w:cs="Times New Roman"/>
                      <w:sz w:val="24"/>
                      <w:szCs w:val="24"/>
                    </w:rPr>
                    <m:t>n</m:t>
                  </m:r>
                </m:sup>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obuch</m:t>
                      </m:r>
                    </m:e>
                    <m:sup>
                      <m:r>
                        <w:rPr>
                          <w:rFonts w:ascii="Cambria Math" w:hAnsi="Cambria Math" w:cs="Times New Roman"/>
                          <w:sz w:val="24"/>
                          <w:szCs w:val="24"/>
                          <w:lang w:val="en-US"/>
                        </w:rPr>
                        <m:t>i</m:t>
                      </m:r>
                    </m:sup>
                  </m:sSup>
                </m:e>
              </m:nary>
            </m:den>
          </m:f>
        </m:oMath>
      </m:oMathPara>
    </w:p>
    <w:p w14:paraId="0B1E1765"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r w:rsidRPr="003B148D">
        <w:rPr>
          <w:rFonts w:ascii="Times New Roman" w:hAnsi="Times New Roman" w:cs="Times New Roman"/>
          <w:sz w:val="24"/>
          <w:szCs w:val="24"/>
        </w:rPr>
        <w:t>где,</w:t>
      </w:r>
    </w:p>
    <w:p w14:paraId="1C743C69" w14:textId="77777777" w:rsidR="009923F3" w:rsidRPr="003B148D" w:rsidRDefault="009923F3" w:rsidP="009923F3">
      <w:pPr>
        <w:pStyle w:val="a3"/>
        <w:spacing w:after="0" w:line="240" w:lineRule="auto"/>
        <w:ind w:left="0" w:firstLine="709"/>
        <w:jc w:val="both"/>
        <w:rPr>
          <w:rFonts w:ascii="Times New Roman" w:hAnsi="Times New Roman" w:cs="Times New Roman"/>
          <w:sz w:val="24"/>
          <w:szCs w:val="24"/>
        </w:rPr>
      </w:pPr>
      <m:oMath>
        <m:r>
          <w:rPr>
            <w:rFonts w:ascii="Cambria Math" w:hAnsi="Cambria Math" w:cs="Times New Roman"/>
            <w:sz w:val="24"/>
            <w:szCs w:val="24"/>
          </w:rPr>
          <m:t>i</m:t>
        </m:r>
      </m:oMath>
      <w:r w:rsidRPr="003B148D">
        <w:rPr>
          <w:rFonts w:ascii="Times New Roman" w:hAnsi="Times New Roman" w:cs="Times New Roman"/>
          <w:i/>
          <w:sz w:val="24"/>
          <w:szCs w:val="24"/>
        </w:rPr>
        <w:t xml:space="preserve"> </w:t>
      </w:r>
      <w:r w:rsidRPr="003B148D">
        <w:rPr>
          <w:rFonts w:ascii="Times New Roman" w:hAnsi="Times New Roman" w:cs="Times New Roman"/>
          <w:sz w:val="24"/>
          <w:szCs w:val="24"/>
        </w:rPr>
        <w:t>– порядковый номер образовательной программы, включенной в Реестр сертифицированных образовательных программ, реализация которой осуществляется (осуществлялась) поставщиком образовательных услуг, для которой определен рейтинг образовательной программы;</w:t>
      </w:r>
    </w:p>
    <w:p w14:paraId="323E3CE5" w14:textId="77777777" w:rsidR="009923F3" w:rsidRPr="003B148D" w:rsidRDefault="009923F3" w:rsidP="009923F3">
      <w:pPr>
        <w:pStyle w:val="a3"/>
        <w:spacing w:after="0" w:line="240" w:lineRule="auto"/>
        <w:ind w:left="0" w:firstLine="709"/>
        <w:jc w:val="both"/>
        <w:rPr>
          <w:rFonts w:ascii="Times New Roman" w:hAnsi="Times New Roman" w:cs="Times New Roman"/>
          <w:sz w:val="24"/>
          <w:szCs w:val="24"/>
        </w:rPr>
      </w:pPr>
      <m:oMath>
        <m:r>
          <w:rPr>
            <w:rFonts w:ascii="Cambria Math" w:hAnsi="Cambria Math" w:cs="Times New Roman"/>
            <w:sz w:val="24"/>
            <w:szCs w:val="24"/>
          </w:rPr>
          <m:t>n</m:t>
        </m:r>
      </m:oMath>
      <w:r w:rsidRPr="003B148D">
        <w:rPr>
          <w:rFonts w:ascii="Times New Roman" w:hAnsi="Times New Roman" w:cs="Times New Roman"/>
          <w:sz w:val="24"/>
          <w:szCs w:val="24"/>
        </w:rPr>
        <w:t xml:space="preserve"> – общее число образовательных программ, включенных в Реестр сертифицированных образовательных программ, реализация которых осуществляется (осуществлялась) поставщиком образовательных услуг, для которых определены рейтинги образовательных программ;</w:t>
      </w:r>
    </w:p>
    <w:p w14:paraId="18B2F23D"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obuc</m:t>
            </m:r>
            <m:r>
              <w:rPr>
                <w:rFonts w:ascii="Cambria Math" w:hAnsi="Cambria Math" w:cs="Times New Roman"/>
                <w:sz w:val="24"/>
                <w:szCs w:val="24"/>
              </w:rPr>
              <m:t>h</m:t>
            </m:r>
          </m:e>
          <m:sup>
            <m:r>
              <w:rPr>
                <w:rFonts w:ascii="Cambria Math" w:hAnsi="Cambria Math" w:cs="Times New Roman"/>
                <w:sz w:val="24"/>
                <w:szCs w:val="24"/>
                <w:lang w:val="en-US"/>
              </w:rPr>
              <m:t>i</m:t>
            </m:r>
          </m:sup>
        </m:sSup>
      </m:oMath>
      <w:r w:rsidR="009923F3" w:rsidRPr="003B148D">
        <w:rPr>
          <w:rFonts w:ascii="Times New Roman" w:hAnsi="Times New Roman" w:cs="Times New Roman"/>
          <w:sz w:val="24"/>
          <w:szCs w:val="24"/>
        </w:rPr>
        <w:t xml:space="preserve"> – общее число детей, обучившихся и обучающихся по </w:t>
      </w:r>
      <w:proofErr w:type="spellStart"/>
      <w:r w:rsidR="009923F3" w:rsidRPr="003B148D">
        <w:rPr>
          <w:rFonts w:ascii="Times New Roman" w:hAnsi="Times New Roman" w:cs="Times New Roman"/>
          <w:i/>
          <w:sz w:val="24"/>
          <w:szCs w:val="24"/>
          <w:lang w:val="en-US"/>
        </w:rPr>
        <w:t>i</w:t>
      </w:r>
      <w:proofErr w:type="spellEnd"/>
      <w:r w:rsidR="009923F3" w:rsidRPr="003B148D">
        <w:rPr>
          <w:rFonts w:ascii="Times New Roman" w:hAnsi="Times New Roman" w:cs="Times New Roman"/>
          <w:sz w:val="24"/>
          <w:szCs w:val="24"/>
        </w:rPr>
        <w:t>-й образовательной программе;</w:t>
      </w:r>
    </w:p>
    <w:p w14:paraId="2403C7DB"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прогр</m:t>
            </m:r>
          </m:sub>
          <m:sup>
            <m:r>
              <w:rPr>
                <w:rFonts w:ascii="Cambria Math" w:hAnsi="Cambria Math" w:cs="Times New Roman"/>
                <w:sz w:val="24"/>
                <w:szCs w:val="24"/>
              </w:rPr>
              <m:t>i</m:t>
            </m:r>
          </m:sup>
        </m:sSubSup>
      </m:oMath>
      <w:r w:rsidR="009923F3" w:rsidRPr="003B148D">
        <w:rPr>
          <w:rFonts w:ascii="Times New Roman" w:hAnsi="Times New Roman" w:cs="Times New Roman"/>
          <w:sz w:val="24"/>
          <w:szCs w:val="24"/>
        </w:rPr>
        <w:t xml:space="preserve"> – значение рейтинга </w:t>
      </w:r>
      <w:proofErr w:type="spellStart"/>
      <w:r w:rsidR="009923F3" w:rsidRPr="003B148D">
        <w:rPr>
          <w:rFonts w:ascii="Times New Roman" w:hAnsi="Times New Roman" w:cs="Times New Roman"/>
          <w:i/>
          <w:sz w:val="24"/>
          <w:szCs w:val="24"/>
          <w:lang w:val="en-US"/>
        </w:rPr>
        <w:t>i</w:t>
      </w:r>
      <w:proofErr w:type="spellEnd"/>
      <w:r w:rsidR="009923F3" w:rsidRPr="003B148D">
        <w:rPr>
          <w:rFonts w:ascii="Times New Roman" w:hAnsi="Times New Roman" w:cs="Times New Roman"/>
          <w:sz w:val="24"/>
          <w:szCs w:val="24"/>
        </w:rPr>
        <w:t>-й образовательной программы.</w:t>
      </w:r>
    </w:p>
    <w:p w14:paraId="4016F127" w14:textId="77777777" w:rsidR="009923F3" w:rsidRPr="003B148D" w:rsidRDefault="009923F3" w:rsidP="009923F3">
      <w:pPr>
        <w:pStyle w:val="a3"/>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Значение сводного рейтинга поставщика образовательных услуг определяется в процентах.</w:t>
      </w:r>
    </w:p>
    <w:p w14:paraId="4B2E41C7"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Для оценки рейтинга образовательной программы используется инструмент анкетирования родителей (законных представителей) детей, проходящих обучение по образовательной программе, разрабатываемый оператором персонифицированного финансирования </w:t>
      </w:r>
    </w:p>
    <w:p w14:paraId="489E5C9D"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108" w:name="_Ref451072473"/>
      <w:r w:rsidRPr="003B148D">
        <w:rPr>
          <w:rFonts w:ascii="Times New Roman" w:hAnsi="Times New Roman" w:cs="Times New Roman"/>
          <w:sz w:val="24"/>
          <w:szCs w:val="24"/>
        </w:rPr>
        <w:t>Участие в анкетировании родители (законные представители) детей, проходящих обучение по образовательной программе, принимают в случаях:</w:t>
      </w:r>
      <w:bookmarkEnd w:id="108"/>
    </w:p>
    <w:p w14:paraId="7E53CD65" w14:textId="77777777" w:rsidR="009923F3" w:rsidRPr="003B148D" w:rsidRDefault="009923F3" w:rsidP="009923F3">
      <w:pPr>
        <w:pStyle w:val="a3"/>
        <w:numPr>
          <w:ilvl w:val="0"/>
          <w:numId w:val="31"/>
        </w:numPr>
        <w:spacing w:after="0" w:line="240" w:lineRule="auto"/>
        <w:ind w:left="0" w:firstLine="709"/>
        <w:jc w:val="both"/>
        <w:rPr>
          <w:rFonts w:ascii="Times New Roman" w:hAnsi="Times New Roman" w:cs="Times New Roman"/>
          <w:sz w:val="24"/>
          <w:szCs w:val="24"/>
        </w:rPr>
      </w:pPr>
      <w:bookmarkStart w:id="109" w:name="_Ref451073347"/>
      <w:r w:rsidRPr="003B148D">
        <w:rPr>
          <w:rFonts w:ascii="Times New Roman" w:hAnsi="Times New Roman" w:cs="Times New Roman"/>
          <w:sz w:val="24"/>
          <w:szCs w:val="24"/>
        </w:rPr>
        <w:t>с момента начала освоения ребенком образовательной программы прошло более 2-х месяцев;</w:t>
      </w:r>
      <w:bookmarkEnd w:id="109"/>
    </w:p>
    <w:p w14:paraId="6FFB9E24" w14:textId="77777777" w:rsidR="009923F3" w:rsidRPr="003B148D" w:rsidRDefault="009923F3" w:rsidP="009923F3">
      <w:pPr>
        <w:pStyle w:val="a3"/>
        <w:numPr>
          <w:ilvl w:val="0"/>
          <w:numId w:val="3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ребенок завершил освоение образовательной программы (за исключением отчисления ребенка по инициативе поставщика образовательной услуги).</w:t>
      </w:r>
    </w:p>
    <w:p w14:paraId="22EEAE0F"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С целью проведения анкетирования родителей (законных представителей) детей, проходящих обучение по образовательной программе, оператором персонифицированного финансирования разрабатывается анкета для независимой оценки качества реализации образовательной программы (далее – анкета), которая направляется родителям (законным представителям) детей для заполнения в случаях, указанных в пункте </w:t>
      </w:r>
      <w:r w:rsidR="00E6711C">
        <w:fldChar w:fldCharType="begin"/>
      </w:r>
      <w:r w:rsidR="00E6711C">
        <w:instrText xml:space="preserve"> REF _Ref451072473 \r \h  \* MERGEFORMAT </w:instrText>
      </w:r>
      <w:r w:rsidR="00E6711C">
        <w:fldChar w:fldCharType="separate"/>
      </w:r>
      <w:r w:rsidR="001040B6">
        <w:rPr>
          <w:rFonts w:ascii="Times New Roman" w:hAnsi="Times New Roman" w:cs="Times New Roman"/>
          <w:sz w:val="24"/>
          <w:szCs w:val="24"/>
        </w:rPr>
        <w:t>126</w:t>
      </w:r>
      <w:r w:rsidR="00E6711C">
        <w:fldChar w:fldCharType="end"/>
      </w:r>
      <w:r w:rsidRPr="003B148D">
        <w:rPr>
          <w:rFonts w:ascii="Times New Roman" w:hAnsi="Times New Roman" w:cs="Times New Roman"/>
          <w:sz w:val="24"/>
          <w:szCs w:val="24"/>
        </w:rPr>
        <w:t xml:space="preserve"> настоящих Правил. Анкета должна предоставлять возможность проведения оценки родителями (законными представителями) детей качества образовательной программы по таким параметрам как:</w:t>
      </w:r>
    </w:p>
    <w:p w14:paraId="39984D57" w14:textId="77777777" w:rsidR="009923F3" w:rsidRPr="003B148D" w:rsidRDefault="009923F3" w:rsidP="009923F3">
      <w:pPr>
        <w:pStyle w:val="a3"/>
        <w:numPr>
          <w:ilvl w:val="0"/>
          <w:numId w:val="3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соответствие заявленных при включении образовательной программы в Реестр сертифицированных образовательных программ целей и задач фактическому направлению развития ребенка при освоении образовательной программы;</w:t>
      </w:r>
    </w:p>
    <w:p w14:paraId="22DBDEEB" w14:textId="77777777" w:rsidR="009923F3" w:rsidRPr="003B148D" w:rsidRDefault="009923F3" w:rsidP="009923F3">
      <w:pPr>
        <w:pStyle w:val="a3"/>
        <w:numPr>
          <w:ilvl w:val="0"/>
          <w:numId w:val="3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кадровые условия реализации образовательной программы и соблюдение при реализации программы заявленных характеристик наполняемости;</w:t>
      </w:r>
    </w:p>
    <w:p w14:paraId="6803AED1" w14:textId="77777777" w:rsidR="009923F3" w:rsidRPr="003B148D" w:rsidRDefault="009923F3" w:rsidP="009923F3">
      <w:pPr>
        <w:pStyle w:val="a3"/>
        <w:numPr>
          <w:ilvl w:val="0"/>
          <w:numId w:val="3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материально-технические условия реализации образовательной программы;</w:t>
      </w:r>
    </w:p>
    <w:p w14:paraId="705672C5" w14:textId="77777777" w:rsidR="009923F3" w:rsidRPr="003B148D" w:rsidRDefault="009923F3" w:rsidP="009923F3">
      <w:pPr>
        <w:pStyle w:val="a3"/>
        <w:numPr>
          <w:ilvl w:val="0"/>
          <w:numId w:val="32"/>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общая удовлетворенность образовательной программой.</w:t>
      </w:r>
    </w:p>
    <w:p w14:paraId="3F7DF085"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Участие в анкетировании для родителей (законных представителей) детей, проходящих обучение по образовательной программе, не является обязательным.</w:t>
      </w:r>
    </w:p>
    <w:p w14:paraId="5D80E905"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Родители (законные представители) детей, проходящих обучение по образовательной программе, направляют заполненные анкеты оператору </w:t>
      </w:r>
      <w:r w:rsidRPr="003B148D">
        <w:rPr>
          <w:rFonts w:ascii="Times New Roman" w:hAnsi="Times New Roman" w:cs="Times New Roman"/>
          <w:sz w:val="24"/>
          <w:szCs w:val="24"/>
        </w:rPr>
        <w:lastRenderedPageBreak/>
        <w:t xml:space="preserve">персонифицированного финансирования не позже чем через 1 месяц после завершения освоения ребенком образовательной программы (освоения конкретной части образовательной программы). </w:t>
      </w:r>
    </w:p>
    <w:p w14:paraId="35784254"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В случае, предусмотренным подпунктом </w:t>
      </w:r>
      <w:r w:rsidR="00E6711C">
        <w:fldChar w:fldCharType="begin"/>
      </w:r>
      <w:r w:rsidR="00E6711C">
        <w:instrText xml:space="preserve"> REF _Ref451073347 \r \h  \* MERGEFORMAT </w:instrText>
      </w:r>
      <w:r w:rsidR="00E6711C">
        <w:fldChar w:fldCharType="separate"/>
      </w:r>
      <w:r w:rsidR="001040B6">
        <w:rPr>
          <w:rFonts w:ascii="Times New Roman" w:hAnsi="Times New Roman" w:cs="Times New Roman"/>
          <w:sz w:val="24"/>
          <w:szCs w:val="24"/>
        </w:rPr>
        <w:t>1)</w:t>
      </w:r>
      <w:r w:rsidR="00E6711C">
        <w:fldChar w:fldCharType="end"/>
      </w:r>
      <w:r w:rsidRPr="003B148D">
        <w:rPr>
          <w:rFonts w:ascii="Times New Roman" w:hAnsi="Times New Roman" w:cs="Times New Roman"/>
          <w:sz w:val="24"/>
          <w:szCs w:val="24"/>
        </w:rPr>
        <w:t xml:space="preserve"> пункта </w:t>
      </w:r>
      <w:r w:rsidR="00E6711C">
        <w:fldChar w:fldCharType="begin"/>
      </w:r>
      <w:r w:rsidR="00E6711C">
        <w:instrText xml:space="preserve"> REF _Ref451072473 \r \h  \* MERGEFORMAT </w:instrText>
      </w:r>
      <w:r w:rsidR="00E6711C">
        <w:fldChar w:fldCharType="separate"/>
      </w:r>
      <w:r w:rsidR="001040B6">
        <w:rPr>
          <w:rFonts w:ascii="Times New Roman" w:hAnsi="Times New Roman" w:cs="Times New Roman"/>
          <w:sz w:val="24"/>
          <w:szCs w:val="24"/>
        </w:rPr>
        <w:t>126</w:t>
      </w:r>
      <w:r w:rsidR="00E6711C">
        <w:fldChar w:fldCharType="end"/>
      </w:r>
      <w:r w:rsidRPr="003B148D">
        <w:rPr>
          <w:rFonts w:ascii="Times New Roman" w:hAnsi="Times New Roman" w:cs="Times New Roman"/>
          <w:sz w:val="24"/>
          <w:szCs w:val="24"/>
        </w:rPr>
        <w:t xml:space="preserve"> настоящих Правил, родители (законные представители) детей до момента завершения освоения ребенком образовательной программы имеют право неограниченное число раз направлять анкеты, содержащие измененные сведения, оператору персонифицированного финансирования. При этом при оценке рейтинга образовательной программы учитывается лишь последний вариант анкеты, поступивший оператору персонифицированного финансирования. </w:t>
      </w:r>
    </w:p>
    <w:p w14:paraId="61955E5D"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После завершения освоения ребенком образовательной программы оператору персонифицированного финансирования может быть направлен лишь один вариант анкеты. При оценке рейтинга образовательной программы учитывается первый вариант анкеты, поступивший оператору персонифицированного финансирования от родителя (законного представителя) ребенка, завершившего обучение по образовательной программе.</w:t>
      </w:r>
    </w:p>
    <w:p w14:paraId="3A520B6C"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bookmarkStart w:id="110" w:name="_Ref451073938"/>
      <w:r w:rsidRPr="003B148D">
        <w:rPr>
          <w:rFonts w:ascii="Times New Roman" w:hAnsi="Times New Roman" w:cs="Times New Roman"/>
          <w:sz w:val="24"/>
          <w:szCs w:val="24"/>
        </w:rPr>
        <w:t>Оценка рейтинга образовательной программы, включенной в Реестр сертифицированных образовательных программ, осуществляется в случае получения анкет не менее чем от 20% родителей (законных представителей) детей, осваивающих и осваивавших образовательную программу. В ином случае рейтинг программы считается неопределенным.</w:t>
      </w:r>
    </w:p>
    <w:p w14:paraId="788D0ED0"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Оценка рейтинга образовательной программы, включенной в Реестр сертифицированных образовательных программ, осуществляется на основе сведений, представленных родителями (законными представителями) детей, осваивающих и осваивавших образовательную программу, а также сведений о числе расторгнутых по инициативе родителей (законных представителей) обучающихся договоров об образовании, по формуле:</w:t>
      </w:r>
      <w:bookmarkEnd w:id="110"/>
    </w:p>
    <w:p w14:paraId="567E46EF"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p>
    <w:p w14:paraId="457424F4" w14:textId="77777777" w:rsidR="009923F3" w:rsidRPr="003B148D" w:rsidRDefault="00FD3FF4" w:rsidP="009923F3">
      <w:pPr>
        <w:pStyle w:val="a3"/>
        <w:spacing w:after="0" w:line="240" w:lineRule="auto"/>
        <w:ind w:left="0"/>
        <w:jc w:val="both"/>
        <w:rPr>
          <w:rFonts w:ascii="Times New Roman" w:hAnsi="Times New Roman" w:cs="Times New Roman"/>
          <w:i/>
          <w:sz w:val="24"/>
          <w:szCs w:val="24"/>
          <w:lang w:val="en-US"/>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прогр</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цели</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j=1</m:t>
                  </m:r>
                </m:sub>
                <m:sup>
                  <m:r>
                    <w:rPr>
                      <w:rFonts w:ascii="Cambria Math" w:hAnsi="Cambria Math" w:cs="Times New Roman"/>
                      <w:sz w:val="24"/>
                      <w:szCs w:val="24"/>
                      <w:lang w:val="en-US"/>
                    </w:rPr>
                    <m:t>n</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цели</m:t>
                      </m:r>
                    </m:sub>
                    <m:sup>
                      <m:r>
                        <w:rPr>
                          <w:rFonts w:ascii="Cambria Math" w:hAnsi="Cambria Math" w:cs="Times New Roman"/>
                          <w:sz w:val="24"/>
                          <w:szCs w:val="24"/>
                          <w:lang w:val="en-US"/>
                        </w:rPr>
                        <m:t>j</m:t>
                      </m:r>
                    </m:sup>
                  </m:sSubSup>
                </m:e>
              </m:nary>
              <m:r>
                <w:rPr>
                  <w:rFonts w:ascii="Cambria Math" w:hAnsi="Cambria Math" w:cs="Times New Roman"/>
                  <w:sz w:val="24"/>
                  <w:szCs w:val="24"/>
                  <w:lang w:val="en-US"/>
                </w:rPr>
                <m:t>+2×</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j=n+1</m:t>
                  </m:r>
                </m:sub>
                <m:sup>
                  <m:r>
                    <w:rPr>
                      <w:rFonts w:ascii="Cambria Math" w:hAnsi="Cambria Math" w:cs="Times New Roman"/>
                      <w:sz w:val="24"/>
                      <w:szCs w:val="24"/>
                      <w:lang w:val="en-US"/>
                    </w:rPr>
                    <m:t>n+m</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цели</m:t>
                      </m:r>
                    </m:sub>
                    <m:sup>
                      <m:r>
                        <w:rPr>
                          <w:rFonts w:ascii="Cambria Math" w:hAnsi="Cambria Math" w:cs="Times New Roman"/>
                          <w:sz w:val="24"/>
                          <w:szCs w:val="24"/>
                          <w:lang w:val="en-US"/>
                        </w:rPr>
                        <m:t>j</m:t>
                      </m:r>
                    </m:sup>
                  </m:sSubSup>
                </m:e>
              </m:nary>
            </m:num>
            <m:den>
              <m:r>
                <w:rPr>
                  <w:rFonts w:ascii="Cambria Math" w:hAnsi="Cambria Math" w:cs="Times New Roman"/>
                  <w:sz w:val="24"/>
                  <w:szCs w:val="24"/>
                  <w:lang w:val="en-US"/>
                </w:rPr>
                <m:t>n+2m</m:t>
              </m:r>
            </m:den>
          </m:f>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кадр</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j=1</m:t>
                  </m:r>
                </m:sub>
                <m:sup>
                  <m:r>
                    <w:rPr>
                      <w:rFonts w:ascii="Cambria Math" w:hAnsi="Cambria Math" w:cs="Times New Roman"/>
                      <w:sz w:val="24"/>
                      <w:szCs w:val="24"/>
                      <w:lang w:val="en-US"/>
                    </w:rPr>
                    <m:t>n</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кадр</m:t>
                      </m:r>
                    </m:sub>
                    <m:sup>
                      <m:r>
                        <w:rPr>
                          <w:rFonts w:ascii="Cambria Math" w:hAnsi="Cambria Math" w:cs="Times New Roman"/>
                          <w:sz w:val="24"/>
                          <w:szCs w:val="24"/>
                          <w:lang w:val="en-US"/>
                        </w:rPr>
                        <m:t>j</m:t>
                      </m:r>
                    </m:sup>
                  </m:sSubSup>
                </m:e>
              </m:nary>
              <m:r>
                <w:rPr>
                  <w:rFonts w:ascii="Cambria Math" w:hAnsi="Cambria Math" w:cs="Times New Roman"/>
                  <w:sz w:val="24"/>
                  <w:szCs w:val="24"/>
                  <w:lang w:val="en-US"/>
                </w:rPr>
                <m:t>+2×</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j=n+1</m:t>
                  </m:r>
                </m:sub>
                <m:sup>
                  <m:r>
                    <w:rPr>
                      <w:rFonts w:ascii="Cambria Math" w:hAnsi="Cambria Math" w:cs="Times New Roman"/>
                      <w:sz w:val="24"/>
                      <w:szCs w:val="24"/>
                      <w:lang w:val="en-US"/>
                    </w:rPr>
                    <m:t>n+m</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кадр</m:t>
                      </m:r>
                    </m:sub>
                    <m:sup>
                      <m:r>
                        <w:rPr>
                          <w:rFonts w:ascii="Cambria Math" w:hAnsi="Cambria Math" w:cs="Times New Roman"/>
                          <w:sz w:val="24"/>
                          <w:szCs w:val="24"/>
                          <w:lang w:val="en-US"/>
                        </w:rPr>
                        <m:t>j</m:t>
                      </m:r>
                    </m:sup>
                  </m:sSubSup>
                </m:e>
              </m:nary>
            </m:num>
            <m:den>
              <m:r>
                <w:rPr>
                  <w:rFonts w:ascii="Cambria Math" w:hAnsi="Cambria Math" w:cs="Times New Roman"/>
                  <w:sz w:val="24"/>
                  <w:szCs w:val="24"/>
                  <w:lang w:val="en-US"/>
                </w:rPr>
                <m:t>n+2m</m:t>
              </m:r>
            </m:den>
          </m:f>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мту</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j=1</m:t>
                  </m:r>
                </m:sub>
                <m:sup>
                  <m:r>
                    <w:rPr>
                      <w:rFonts w:ascii="Cambria Math" w:hAnsi="Cambria Math" w:cs="Times New Roman"/>
                      <w:sz w:val="24"/>
                      <w:szCs w:val="24"/>
                      <w:lang w:val="en-US"/>
                    </w:rPr>
                    <m:t>n</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мту</m:t>
                      </m:r>
                    </m:sub>
                    <m:sup>
                      <m:r>
                        <w:rPr>
                          <w:rFonts w:ascii="Cambria Math" w:hAnsi="Cambria Math" w:cs="Times New Roman"/>
                          <w:sz w:val="24"/>
                          <w:szCs w:val="24"/>
                          <w:lang w:val="en-US"/>
                        </w:rPr>
                        <m:t>j</m:t>
                      </m:r>
                    </m:sup>
                  </m:sSubSup>
                </m:e>
              </m:nary>
              <m:r>
                <w:rPr>
                  <w:rFonts w:ascii="Cambria Math" w:hAnsi="Cambria Math" w:cs="Times New Roman"/>
                  <w:sz w:val="24"/>
                  <w:szCs w:val="24"/>
                  <w:lang w:val="en-US"/>
                </w:rPr>
                <m:t>+2×</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j=n+1</m:t>
                  </m:r>
                </m:sub>
                <m:sup>
                  <m:r>
                    <w:rPr>
                      <w:rFonts w:ascii="Cambria Math" w:hAnsi="Cambria Math" w:cs="Times New Roman"/>
                      <w:sz w:val="24"/>
                      <w:szCs w:val="24"/>
                      <w:lang w:val="en-US"/>
                    </w:rPr>
                    <m:t>n+m</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мту</m:t>
                      </m:r>
                    </m:sub>
                    <m:sup>
                      <m:r>
                        <w:rPr>
                          <w:rFonts w:ascii="Cambria Math" w:hAnsi="Cambria Math" w:cs="Times New Roman"/>
                          <w:sz w:val="24"/>
                          <w:szCs w:val="24"/>
                          <w:lang w:val="en-US"/>
                        </w:rPr>
                        <m:t>j</m:t>
                      </m:r>
                    </m:sup>
                  </m:sSubSup>
                </m:e>
              </m:nary>
            </m:num>
            <m:den>
              <m:r>
                <w:rPr>
                  <w:rFonts w:ascii="Cambria Math" w:hAnsi="Cambria Math" w:cs="Times New Roman"/>
                  <w:sz w:val="24"/>
                  <w:szCs w:val="24"/>
                  <w:lang w:val="en-US"/>
                </w:rPr>
                <m:t>n+2m</m:t>
              </m:r>
            </m:den>
          </m:f>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удовл</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j=1</m:t>
                  </m:r>
                </m:sub>
                <m:sup>
                  <m:r>
                    <w:rPr>
                      <w:rFonts w:ascii="Cambria Math" w:hAnsi="Cambria Math" w:cs="Times New Roman"/>
                      <w:sz w:val="24"/>
                      <w:szCs w:val="24"/>
                      <w:lang w:val="en-US"/>
                    </w:rPr>
                    <m:t>n</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удовл</m:t>
                      </m:r>
                    </m:sub>
                    <m:sup>
                      <m:r>
                        <w:rPr>
                          <w:rFonts w:ascii="Cambria Math" w:hAnsi="Cambria Math" w:cs="Times New Roman"/>
                          <w:sz w:val="24"/>
                          <w:szCs w:val="24"/>
                          <w:lang w:val="en-US"/>
                        </w:rPr>
                        <m:t>j</m:t>
                      </m:r>
                    </m:sup>
                  </m:sSubSup>
                </m:e>
              </m:nary>
              <m:r>
                <w:rPr>
                  <w:rFonts w:ascii="Cambria Math" w:hAnsi="Cambria Math" w:cs="Times New Roman"/>
                  <w:sz w:val="24"/>
                  <w:szCs w:val="24"/>
                  <w:lang w:val="en-US"/>
                </w:rPr>
                <m:t>+2×</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j=n+1</m:t>
                  </m:r>
                </m:sub>
                <m:sup>
                  <m:r>
                    <w:rPr>
                      <w:rFonts w:ascii="Cambria Math" w:hAnsi="Cambria Math" w:cs="Times New Roman"/>
                      <w:sz w:val="24"/>
                      <w:szCs w:val="24"/>
                      <w:lang w:val="en-US"/>
                    </w:rPr>
                    <m:t>n+m</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удовл</m:t>
                      </m:r>
                    </m:sub>
                    <m:sup>
                      <m:r>
                        <w:rPr>
                          <w:rFonts w:ascii="Cambria Math" w:hAnsi="Cambria Math" w:cs="Times New Roman"/>
                          <w:sz w:val="24"/>
                          <w:szCs w:val="24"/>
                          <w:lang w:val="en-US"/>
                        </w:rPr>
                        <m:t>j</m:t>
                      </m:r>
                    </m:sup>
                  </m:sSubSup>
                </m:e>
              </m:nary>
            </m:num>
            <m:den>
              <m:r>
                <w:rPr>
                  <w:rFonts w:ascii="Cambria Math" w:hAnsi="Cambria Math" w:cs="Times New Roman"/>
                  <w:sz w:val="24"/>
                  <w:szCs w:val="24"/>
                  <w:lang w:val="en-US"/>
                </w:rPr>
                <m:t>n+2m</m:t>
              </m:r>
            </m:den>
          </m:f>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тек</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тек</m:t>
              </m:r>
            </m:sub>
          </m:sSub>
        </m:oMath>
      </m:oMathPara>
    </w:p>
    <w:p w14:paraId="13BA6E39"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r w:rsidRPr="003B148D">
        <w:rPr>
          <w:rFonts w:ascii="Times New Roman" w:hAnsi="Times New Roman" w:cs="Times New Roman"/>
          <w:sz w:val="24"/>
          <w:szCs w:val="24"/>
        </w:rPr>
        <w:t>где,</w:t>
      </w:r>
    </w:p>
    <w:p w14:paraId="7223426B" w14:textId="77777777" w:rsidR="009923F3" w:rsidRPr="003B148D" w:rsidRDefault="009923F3" w:rsidP="009923F3">
      <w:pPr>
        <w:pStyle w:val="a3"/>
        <w:spacing w:after="0" w:line="240" w:lineRule="auto"/>
        <w:ind w:left="0" w:firstLine="709"/>
        <w:jc w:val="both"/>
        <w:rPr>
          <w:rFonts w:ascii="Times New Roman" w:hAnsi="Times New Roman" w:cs="Times New Roman"/>
          <w:sz w:val="24"/>
          <w:szCs w:val="24"/>
        </w:rPr>
      </w:pPr>
      <m:oMath>
        <m:r>
          <w:rPr>
            <w:rFonts w:ascii="Cambria Math" w:hAnsi="Cambria Math" w:cs="Times New Roman"/>
            <w:sz w:val="24"/>
            <w:szCs w:val="24"/>
            <w:lang w:val="en-US"/>
          </w:rPr>
          <m:t>j</m:t>
        </m:r>
      </m:oMath>
      <w:r w:rsidRPr="003B148D">
        <w:rPr>
          <w:rFonts w:ascii="Times New Roman" w:hAnsi="Times New Roman" w:cs="Times New Roman"/>
          <w:i/>
          <w:sz w:val="24"/>
          <w:szCs w:val="24"/>
        </w:rPr>
        <w:t xml:space="preserve"> </w:t>
      </w:r>
      <w:r w:rsidRPr="003B148D">
        <w:rPr>
          <w:rFonts w:ascii="Times New Roman" w:hAnsi="Times New Roman" w:cs="Times New Roman"/>
          <w:sz w:val="24"/>
          <w:szCs w:val="24"/>
        </w:rPr>
        <w:t xml:space="preserve">– порядковый номер анкеты, направленной оператору персонифицированного финансирования родителями (законными представителями) ребенка, осваивающего (для </w:t>
      </w:r>
      <m:oMath>
        <m:r>
          <w:rPr>
            <w:rFonts w:ascii="Cambria Math" w:hAnsi="Cambria Math" w:cs="Times New Roman"/>
            <w:sz w:val="24"/>
            <w:szCs w:val="24"/>
            <w:lang w:val="en-US"/>
          </w:rPr>
          <m:t>j</m:t>
        </m:r>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1,</m:t>
            </m:r>
            <m:r>
              <w:rPr>
                <w:rFonts w:ascii="Cambria Math" w:hAnsi="Cambria Math" w:cs="Times New Roman"/>
                <w:sz w:val="24"/>
                <w:szCs w:val="24"/>
                <w:lang w:val="en-US"/>
              </w:rPr>
              <m:t>n</m:t>
            </m:r>
          </m:e>
        </m:acc>
      </m:oMath>
      <w:r w:rsidRPr="003B148D">
        <w:rPr>
          <w:rFonts w:ascii="Times New Roman" w:hAnsi="Times New Roman" w:cs="Times New Roman"/>
          <w:sz w:val="24"/>
          <w:szCs w:val="24"/>
        </w:rPr>
        <w:t xml:space="preserve">) или завершившего освоение (для </w:t>
      </w:r>
      <m:oMath>
        <m:r>
          <w:rPr>
            <w:rFonts w:ascii="Cambria Math" w:hAnsi="Cambria Math" w:cs="Times New Roman"/>
            <w:sz w:val="24"/>
            <w:szCs w:val="24"/>
            <w:lang w:val="en-US"/>
          </w:rPr>
          <m:t>j</m:t>
        </m:r>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lang w:val="en-US"/>
              </w:rPr>
              <m:t>n</m:t>
            </m:r>
            <m:r>
              <w:rPr>
                <w:rFonts w:ascii="Cambria Math" w:hAnsi="Cambria Math" w:cs="Times New Roman"/>
                <w:sz w:val="24"/>
                <w:szCs w:val="24"/>
              </w:rPr>
              <m:t>+1,</m:t>
            </m:r>
            <m:r>
              <w:rPr>
                <w:rFonts w:ascii="Cambria Math" w:hAnsi="Cambria Math" w:cs="Times New Roman"/>
                <w:sz w:val="24"/>
                <w:szCs w:val="24"/>
                <w:lang w:val="en-US"/>
              </w:rPr>
              <m:t>n</m:t>
            </m:r>
            <m:r>
              <w:rPr>
                <w:rFonts w:ascii="Cambria Math" w:hAnsi="Cambria Math" w:cs="Times New Roman"/>
                <w:sz w:val="24"/>
                <w:szCs w:val="24"/>
              </w:rPr>
              <m:t>+</m:t>
            </m:r>
            <m:r>
              <w:rPr>
                <w:rFonts w:ascii="Cambria Math" w:hAnsi="Cambria Math" w:cs="Times New Roman"/>
                <w:sz w:val="24"/>
                <w:szCs w:val="24"/>
                <w:lang w:val="en-US"/>
              </w:rPr>
              <m:t>m</m:t>
            </m:r>
          </m:e>
        </m:acc>
      </m:oMath>
      <w:r w:rsidRPr="003B148D">
        <w:rPr>
          <w:rFonts w:ascii="Times New Roman" w:hAnsi="Times New Roman" w:cs="Times New Roman"/>
          <w:sz w:val="24"/>
          <w:szCs w:val="24"/>
        </w:rPr>
        <w:t>) образовательной программы;</w:t>
      </w:r>
    </w:p>
    <w:p w14:paraId="4DB7E82C" w14:textId="77777777" w:rsidR="009923F3" w:rsidRPr="003B148D" w:rsidRDefault="009923F3" w:rsidP="009923F3">
      <w:pPr>
        <w:pStyle w:val="a3"/>
        <w:spacing w:after="0" w:line="240" w:lineRule="auto"/>
        <w:ind w:left="0" w:firstLine="709"/>
        <w:jc w:val="both"/>
        <w:rPr>
          <w:rFonts w:ascii="Times New Roman" w:hAnsi="Times New Roman" w:cs="Times New Roman"/>
          <w:sz w:val="24"/>
          <w:szCs w:val="24"/>
        </w:rPr>
      </w:pPr>
      <m:oMath>
        <m:r>
          <w:rPr>
            <w:rFonts w:ascii="Cambria Math" w:hAnsi="Cambria Math" w:cs="Times New Roman"/>
            <w:sz w:val="24"/>
            <w:szCs w:val="24"/>
            <w:lang w:val="en-US"/>
          </w:rPr>
          <m:t>n</m:t>
        </m:r>
      </m:oMath>
      <w:r w:rsidRPr="003B148D">
        <w:rPr>
          <w:rFonts w:ascii="Times New Roman" w:hAnsi="Times New Roman" w:cs="Times New Roman"/>
          <w:i/>
          <w:sz w:val="24"/>
          <w:szCs w:val="24"/>
        </w:rPr>
        <w:t xml:space="preserve"> </w:t>
      </w:r>
      <w:r w:rsidRPr="003B148D">
        <w:rPr>
          <w:rFonts w:ascii="Times New Roman" w:hAnsi="Times New Roman" w:cs="Times New Roman"/>
          <w:sz w:val="24"/>
          <w:szCs w:val="24"/>
        </w:rPr>
        <w:t>– число анкет, направленных оператору персонифицированного финансирования родителями (законными представителями) детей, осваивающих образовательную программу, учитываемых при проведении оценки рейтинга, шт.;</w:t>
      </w:r>
    </w:p>
    <w:p w14:paraId="2352D001" w14:textId="77777777" w:rsidR="009923F3" w:rsidRPr="003B148D" w:rsidRDefault="009923F3" w:rsidP="009923F3">
      <w:pPr>
        <w:pStyle w:val="a3"/>
        <w:spacing w:after="0" w:line="240" w:lineRule="auto"/>
        <w:ind w:left="0" w:firstLine="709"/>
        <w:jc w:val="both"/>
        <w:rPr>
          <w:rFonts w:ascii="Times New Roman" w:hAnsi="Times New Roman" w:cs="Times New Roman"/>
          <w:sz w:val="24"/>
          <w:szCs w:val="24"/>
        </w:rPr>
      </w:pPr>
      <m:oMath>
        <m:r>
          <w:rPr>
            <w:rFonts w:ascii="Cambria Math" w:hAnsi="Cambria Math" w:cs="Times New Roman"/>
            <w:sz w:val="24"/>
            <w:szCs w:val="24"/>
            <w:lang w:val="en-US"/>
          </w:rPr>
          <m:t>m</m:t>
        </m:r>
      </m:oMath>
      <w:r w:rsidRPr="003B148D">
        <w:rPr>
          <w:rFonts w:ascii="Times New Roman" w:hAnsi="Times New Roman" w:cs="Times New Roman"/>
          <w:i/>
          <w:sz w:val="24"/>
          <w:szCs w:val="24"/>
        </w:rPr>
        <w:t xml:space="preserve"> </w:t>
      </w:r>
      <w:r w:rsidRPr="003B148D">
        <w:rPr>
          <w:rFonts w:ascii="Times New Roman" w:hAnsi="Times New Roman" w:cs="Times New Roman"/>
          <w:sz w:val="24"/>
          <w:szCs w:val="24"/>
        </w:rPr>
        <w:t>– число анкет, направленных оператору персонифицированного финансирования родителями (законными представителями) детей, завершивших освоение образовательной программы, учитываемых при проведении оценки рейтинга, шт.;</w:t>
      </w:r>
    </w:p>
    <w:p w14:paraId="3B027F0B"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цели</m:t>
            </m:r>
          </m:sub>
          <m:sup>
            <m:r>
              <w:rPr>
                <w:rFonts w:ascii="Cambria Math" w:hAnsi="Cambria Math" w:cs="Times New Roman"/>
                <w:sz w:val="24"/>
                <w:szCs w:val="24"/>
                <w:lang w:val="en-US"/>
              </w:rPr>
              <m:t>j</m:t>
            </m:r>
          </m:sup>
        </m:sSubSup>
        <m:r>
          <w:rPr>
            <w:rFonts w:ascii="Cambria Math" w:hAnsi="Cambria Math" w:cs="Times New Roman"/>
            <w:sz w:val="24"/>
            <w:szCs w:val="24"/>
          </w:rPr>
          <m:t>-</m:t>
        </m:r>
      </m:oMath>
      <w:r w:rsidR="009923F3" w:rsidRPr="003B148D">
        <w:rPr>
          <w:rFonts w:ascii="Times New Roman" w:hAnsi="Times New Roman" w:cs="Times New Roman"/>
          <w:sz w:val="24"/>
          <w:szCs w:val="24"/>
        </w:rPr>
        <w:t xml:space="preserve"> оценка в процентах родителями (законными представителями) </w:t>
      </w:r>
      <w:r w:rsidR="009923F3" w:rsidRPr="003B148D">
        <w:rPr>
          <w:rFonts w:ascii="Times New Roman" w:hAnsi="Times New Roman" w:cs="Times New Roman"/>
          <w:i/>
          <w:sz w:val="24"/>
          <w:szCs w:val="24"/>
          <w:lang w:val="en-US"/>
        </w:rPr>
        <w:t>j</w:t>
      </w:r>
      <w:r w:rsidR="009923F3" w:rsidRPr="003B148D">
        <w:rPr>
          <w:rFonts w:ascii="Times New Roman" w:hAnsi="Times New Roman" w:cs="Times New Roman"/>
          <w:sz w:val="24"/>
          <w:szCs w:val="24"/>
        </w:rPr>
        <w:t>-го ребенка соответствия заявленных при включении образовательной программы в Реестр сертифицированных образовательных программ целей и задач фактическому направлению развития ребенка при освоении образовательной программы, %;</w:t>
      </w:r>
    </w:p>
    <w:p w14:paraId="69D0AA2D"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кадр</m:t>
            </m:r>
          </m:sub>
          <m:sup>
            <m:r>
              <w:rPr>
                <w:rFonts w:ascii="Cambria Math" w:hAnsi="Cambria Math" w:cs="Times New Roman"/>
                <w:sz w:val="24"/>
                <w:szCs w:val="24"/>
                <w:lang w:val="en-US"/>
              </w:rPr>
              <m:t>j</m:t>
            </m:r>
          </m:sup>
        </m:sSubSup>
        <m:r>
          <w:rPr>
            <w:rFonts w:ascii="Cambria Math" w:hAnsi="Cambria Math" w:cs="Times New Roman"/>
            <w:sz w:val="24"/>
            <w:szCs w:val="24"/>
          </w:rPr>
          <m:t>-</m:t>
        </m:r>
      </m:oMath>
      <w:r w:rsidR="009923F3" w:rsidRPr="003B148D">
        <w:rPr>
          <w:rFonts w:ascii="Times New Roman" w:hAnsi="Times New Roman" w:cs="Times New Roman"/>
          <w:sz w:val="24"/>
          <w:szCs w:val="24"/>
        </w:rPr>
        <w:t xml:space="preserve"> оценка в процентах родителями (законными представителями) </w:t>
      </w:r>
      <w:r w:rsidR="009923F3" w:rsidRPr="003B148D">
        <w:rPr>
          <w:rFonts w:ascii="Times New Roman" w:hAnsi="Times New Roman" w:cs="Times New Roman"/>
          <w:i/>
          <w:sz w:val="24"/>
          <w:szCs w:val="24"/>
          <w:lang w:val="en-US"/>
        </w:rPr>
        <w:t>j</w:t>
      </w:r>
      <w:r w:rsidR="009923F3" w:rsidRPr="003B148D">
        <w:rPr>
          <w:rFonts w:ascii="Times New Roman" w:hAnsi="Times New Roman" w:cs="Times New Roman"/>
          <w:sz w:val="24"/>
          <w:szCs w:val="24"/>
        </w:rPr>
        <w:t>-го ребенка кадровых условий реализации образовательной программы и соблюдения при реализации программы заявленных характеристик наполняемости, %;</w:t>
      </w:r>
    </w:p>
    <w:p w14:paraId="051D70BE"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мту</m:t>
            </m:r>
          </m:sub>
          <m:sup>
            <m:r>
              <w:rPr>
                <w:rFonts w:ascii="Cambria Math" w:hAnsi="Cambria Math" w:cs="Times New Roman"/>
                <w:sz w:val="24"/>
                <w:szCs w:val="24"/>
                <w:lang w:val="en-US"/>
              </w:rPr>
              <m:t>j</m:t>
            </m:r>
          </m:sup>
        </m:sSubSup>
      </m:oMath>
      <w:r w:rsidR="009923F3" w:rsidRPr="003B148D">
        <w:rPr>
          <w:rFonts w:ascii="Times New Roman" w:hAnsi="Times New Roman" w:cs="Times New Roman"/>
          <w:sz w:val="24"/>
          <w:szCs w:val="24"/>
        </w:rPr>
        <w:t xml:space="preserve"> – оценка в процентах родителями (законными представителями) </w:t>
      </w:r>
      <w:r w:rsidR="009923F3" w:rsidRPr="003B148D">
        <w:rPr>
          <w:rFonts w:ascii="Times New Roman" w:hAnsi="Times New Roman" w:cs="Times New Roman"/>
          <w:i/>
          <w:sz w:val="24"/>
          <w:szCs w:val="24"/>
          <w:lang w:val="en-US"/>
        </w:rPr>
        <w:t>j</w:t>
      </w:r>
      <w:r w:rsidR="009923F3" w:rsidRPr="003B148D">
        <w:rPr>
          <w:rFonts w:ascii="Times New Roman" w:hAnsi="Times New Roman" w:cs="Times New Roman"/>
          <w:sz w:val="24"/>
          <w:szCs w:val="24"/>
        </w:rPr>
        <w:t>-го ребенка материально-технических условий реализации образовательной программы</w:t>
      </w:r>
      <w:r w:rsidR="00C161D1">
        <w:rPr>
          <w:rFonts w:ascii="Times New Roman" w:hAnsi="Times New Roman" w:cs="Times New Roman"/>
          <w:sz w:val="24"/>
          <w:szCs w:val="24"/>
        </w:rPr>
        <w:t>,</w:t>
      </w:r>
      <w:r w:rsidR="009923F3" w:rsidRPr="003B148D">
        <w:rPr>
          <w:rFonts w:ascii="Times New Roman" w:hAnsi="Times New Roman" w:cs="Times New Roman"/>
          <w:sz w:val="24"/>
          <w:szCs w:val="24"/>
        </w:rPr>
        <w:t xml:space="preserve"> %;</w:t>
      </w:r>
    </w:p>
    <w:p w14:paraId="557AEE2E"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rPr>
              <m:t>удовл</m:t>
            </m:r>
          </m:sub>
          <m:sup>
            <m:r>
              <w:rPr>
                <w:rFonts w:ascii="Cambria Math" w:hAnsi="Cambria Math" w:cs="Times New Roman"/>
                <w:sz w:val="24"/>
                <w:szCs w:val="24"/>
                <w:lang w:val="en-US"/>
              </w:rPr>
              <m:t>j</m:t>
            </m:r>
          </m:sup>
        </m:sSubSup>
      </m:oMath>
      <w:r w:rsidR="009923F3" w:rsidRPr="003B148D">
        <w:rPr>
          <w:rFonts w:ascii="Times New Roman" w:hAnsi="Times New Roman" w:cs="Times New Roman"/>
          <w:sz w:val="24"/>
          <w:szCs w:val="24"/>
        </w:rPr>
        <w:t xml:space="preserve"> – оценка в процентах родителями (законными представителями) </w:t>
      </w:r>
      <w:r w:rsidR="009923F3" w:rsidRPr="003B148D">
        <w:rPr>
          <w:rFonts w:ascii="Times New Roman" w:hAnsi="Times New Roman" w:cs="Times New Roman"/>
          <w:i/>
          <w:sz w:val="24"/>
          <w:szCs w:val="24"/>
          <w:lang w:val="en-US"/>
        </w:rPr>
        <w:t>j</w:t>
      </w:r>
      <w:r w:rsidR="009923F3" w:rsidRPr="003B148D">
        <w:rPr>
          <w:rFonts w:ascii="Times New Roman" w:hAnsi="Times New Roman" w:cs="Times New Roman"/>
          <w:sz w:val="24"/>
          <w:szCs w:val="24"/>
        </w:rPr>
        <w:t>-го ребенка общей удовлетворенностью образовательной программы, %;</w:t>
      </w:r>
    </w:p>
    <w:p w14:paraId="68104DA6"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тек</m:t>
            </m:r>
          </m:sub>
        </m:sSub>
      </m:oMath>
      <w:r w:rsidR="009923F3" w:rsidRPr="003B148D">
        <w:rPr>
          <w:rFonts w:ascii="Times New Roman" w:hAnsi="Times New Roman" w:cs="Times New Roman"/>
          <w:sz w:val="24"/>
          <w:szCs w:val="24"/>
        </w:rPr>
        <w:t xml:space="preserve"> – коэффициент текучести обучающихся, определяемый в зависимости от числа детей, прекративших обучение по образовательной программ</w:t>
      </w:r>
      <w:r w:rsidR="000A2408">
        <w:rPr>
          <w:rFonts w:ascii="Times New Roman" w:hAnsi="Times New Roman" w:cs="Times New Roman"/>
          <w:sz w:val="24"/>
          <w:szCs w:val="24"/>
        </w:rPr>
        <w:t>е</w:t>
      </w:r>
      <w:r w:rsidR="009923F3" w:rsidRPr="003B148D">
        <w:rPr>
          <w:rFonts w:ascii="Times New Roman" w:hAnsi="Times New Roman" w:cs="Times New Roman"/>
          <w:sz w:val="24"/>
          <w:szCs w:val="24"/>
        </w:rPr>
        <w:t xml:space="preserve"> до завершения ее освоения по формуле</w:t>
      </w:r>
      <w:r w:rsidR="00C161D1">
        <w:rPr>
          <w:rFonts w:ascii="Times New Roman" w:hAnsi="Times New Roman" w:cs="Times New Roman"/>
          <w:sz w:val="24"/>
          <w:szCs w:val="24"/>
        </w:rPr>
        <w:t xml:space="preserve">, </w:t>
      </w:r>
      <w:r w:rsidR="009923F3" w:rsidRPr="003B148D">
        <w:rPr>
          <w:rFonts w:ascii="Times New Roman" w:hAnsi="Times New Roman" w:cs="Times New Roman"/>
          <w:sz w:val="24"/>
          <w:szCs w:val="24"/>
        </w:rPr>
        <w:t>ед.:</w:t>
      </w:r>
    </w:p>
    <w:p w14:paraId="547FCB92" w14:textId="77777777" w:rsidR="009923F3" w:rsidRPr="003B148D" w:rsidRDefault="009923F3" w:rsidP="009923F3">
      <w:pPr>
        <w:pStyle w:val="a3"/>
        <w:spacing w:after="0" w:line="240" w:lineRule="auto"/>
        <w:ind w:left="0" w:firstLine="709"/>
        <w:jc w:val="both"/>
        <w:rPr>
          <w:rFonts w:ascii="Times New Roman" w:hAnsi="Times New Roman" w:cs="Times New Roman"/>
          <w:sz w:val="24"/>
          <w:szCs w:val="24"/>
        </w:rPr>
      </w:pPr>
    </w:p>
    <w:p w14:paraId="45B179F4"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тек</m:t>
              </m:r>
            </m:sub>
          </m:sSub>
          <m:r>
            <m:rPr>
              <m:sty m:val="p"/>
            </m:rPr>
            <w:rPr>
              <w:rFonts w:ascii="Cambria Math" w:hAnsi="Cambria Math" w:cs="Times New Roman"/>
              <w:sz w:val="24"/>
              <w:szCs w:val="24"/>
            </w:rPr>
            <m:t xml:space="preserve"> </m:t>
          </m:r>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 xml:space="preserve">0, в случае если  </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раст</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заверш</m:t>
                          </m:r>
                        </m:sub>
                      </m:sSub>
                    </m:den>
                  </m:f>
                  <m:r>
                    <w:rPr>
                      <w:rFonts w:ascii="Cambria Math" w:hAnsi="Cambria Math" w:cs="Times New Roman"/>
                      <w:sz w:val="24"/>
                      <w:szCs w:val="24"/>
                    </w:rPr>
                    <m:t>≥0,4</m:t>
                  </m:r>
                </m:e>
                <m:e>
                  <m:f>
                    <m:fPr>
                      <m:ctrlPr>
                        <w:rPr>
                          <w:rFonts w:ascii="Cambria Math" w:hAnsi="Cambria Math" w:cs="Times New Roman"/>
                          <w:i/>
                          <w:sz w:val="24"/>
                          <w:szCs w:val="24"/>
                        </w:rPr>
                      </m:ctrlPr>
                    </m:fPr>
                    <m:num>
                      <m:r>
                        <w:rPr>
                          <w:rFonts w:ascii="Cambria Math" w:hAnsi="Cambria Math" w:cs="Times New Roman"/>
                          <w:sz w:val="24"/>
                          <w:szCs w:val="24"/>
                        </w:rPr>
                        <m:t>0,4-</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раст</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заверш</m:t>
                              </m:r>
                            </m:sub>
                          </m:sSub>
                        </m:den>
                      </m:f>
                    </m:num>
                    <m:den>
                      <m:r>
                        <w:rPr>
                          <w:rFonts w:ascii="Cambria Math" w:hAnsi="Cambria Math" w:cs="Times New Roman"/>
                          <w:sz w:val="24"/>
                          <w:szCs w:val="24"/>
                        </w:rPr>
                        <m:t>0,3</m:t>
                      </m:r>
                    </m:den>
                  </m:f>
                  <m:r>
                    <w:rPr>
                      <w:rFonts w:ascii="Cambria Math" w:hAnsi="Cambria Math" w:cs="Times New Roman"/>
                      <w:sz w:val="24"/>
                      <w:szCs w:val="24"/>
                    </w:rPr>
                    <m:t>×100%, в случае если  0,1≤</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раст</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заверш</m:t>
                          </m:r>
                        </m:sub>
                      </m:sSub>
                    </m:den>
                  </m:f>
                  <m:r>
                    <w:rPr>
                      <w:rFonts w:ascii="Cambria Math" w:hAnsi="Cambria Math" w:cs="Times New Roman"/>
                      <w:sz w:val="24"/>
                      <w:szCs w:val="24"/>
                    </w:rPr>
                    <m:t>&lt;0,4</m:t>
                  </m:r>
                  <m:ctrlPr>
                    <w:rPr>
                      <w:rFonts w:ascii="Cambria Math" w:eastAsia="Cambria Math" w:hAnsi="Cambria Math" w:cs="Times New Roman"/>
                      <w:i/>
                      <w:sz w:val="24"/>
                      <w:szCs w:val="24"/>
                    </w:rPr>
                  </m:ctrlPr>
                </m:e>
                <m:e>
                  <m:r>
                    <w:rPr>
                      <w:rFonts w:ascii="Cambria Math" w:hAnsi="Cambria Math" w:cs="Times New Roman"/>
                      <w:sz w:val="24"/>
                      <w:szCs w:val="24"/>
                    </w:rPr>
                    <m:t xml:space="preserve">100%, в  случае если  </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раст</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заверш</m:t>
                          </m:r>
                        </m:sub>
                      </m:sSub>
                    </m:den>
                  </m:f>
                  <m:r>
                    <w:rPr>
                      <w:rFonts w:ascii="Cambria Math" w:hAnsi="Cambria Math" w:cs="Times New Roman"/>
                      <w:sz w:val="24"/>
                      <w:szCs w:val="24"/>
                    </w:rPr>
                    <m:t>&lt;0,1</m:t>
                  </m:r>
                </m:e>
              </m:eqArr>
            </m:e>
          </m:d>
        </m:oMath>
      </m:oMathPara>
    </w:p>
    <w:p w14:paraId="44A05E48"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раст</m:t>
            </m:r>
          </m:sub>
        </m:sSub>
      </m:oMath>
      <w:r w:rsidR="009923F3" w:rsidRPr="003B148D">
        <w:rPr>
          <w:rFonts w:ascii="Times New Roman" w:hAnsi="Times New Roman" w:cs="Times New Roman"/>
          <w:sz w:val="24"/>
          <w:szCs w:val="24"/>
        </w:rPr>
        <w:t xml:space="preserve"> – число договоров об образовании по образовательной программе расторгнутых по инициативе родителей (законных представителей) обучающихся договоров за период наличия образовательной программы в Реестре сертифицированных образовательных программ, шт.;</w:t>
      </w:r>
    </w:p>
    <w:p w14:paraId="574DC56C"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заверш</m:t>
            </m:r>
          </m:sub>
        </m:sSub>
      </m:oMath>
      <w:r w:rsidR="009923F3" w:rsidRPr="003B148D">
        <w:rPr>
          <w:rFonts w:ascii="Times New Roman" w:hAnsi="Times New Roman" w:cs="Times New Roman"/>
          <w:sz w:val="24"/>
          <w:szCs w:val="24"/>
        </w:rPr>
        <w:t xml:space="preserve"> – число договоров об образовании по образовательной программе заключенных за период наличия образовательной программы в Реестре сертифицированных образовательных программ, шт.;</w:t>
      </w:r>
    </w:p>
    <w:p w14:paraId="5D9BB532"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цели</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цели</m:t>
            </m:r>
          </m:sub>
        </m:sSub>
        <m:r>
          <w:rPr>
            <w:rFonts w:ascii="Cambria Math" w:hAnsi="Cambria Math" w:cs="Times New Roman"/>
            <w:sz w:val="24"/>
            <w:szCs w:val="24"/>
          </w:rPr>
          <m:t>=0,15-</m:t>
        </m:r>
      </m:oMath>
      <w:r w:rsidR="009923F3" w:rsidRPr="003B148D">
        <w:rPr>
          <w:rFonts w:ascii="Times New Roman" w:hAnsi="Times New Roman" w:cs="Times New Roman"/>
          <w:sz w:val="24"/>
          <w:szCs w:val="24"/>
        </w:rPr>
        <w:t xml:space="preserve"> значимость для определения рейтинга образовательной программы оценки соответствия заявленных при включении образовательной программы в Реестр сертифицированных образовательных программ целей и задач фактическому направлению развития ребенка при освоении образовательной программы;</w:t>
      </w:r>
    </w:p>
    <w:p w14:paraId="39832DC2"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кадр</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кадр</m:t>
            </m:r>
          </m:sub>
        </m:sSub>
        <m:r>
          <w:rPr>
            <w:rFonts w:ascii="Cambria Math" w:hAnsi="Cambria Math" w:cs="Times New Roman"/>
            <w:sz w:val="24"/>
            <w:szCs w:val="24"/>
          </w:rPr>
          <m:t>=0,2-</m:t>
        </m:r>
      </m:oMath>
      <w:r w:rsidR="009923F3" w:rsidRPr="003B148D">
        <w:rPr>
          <w:rFonts w:ascii="Times New Roman" w:hAnsi="Times New Roman" w:cs="Times New Roman"/>
          <w:sz w:val="24"/>
          <w:szCs w:val="24"/>
        </w:rPr>
        <w:t xml:space="preserve"> значимость для определения рейтинга образовательной программы оценки кадровых условий реализации образовательной программы и соблюдения при реализации программы заявленных характеристик наполняемости;</w:t>
      </w:r>
    </w:p>
    <w:p w14:paraId="787F4935"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мту</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мту</m:t>
            </m:r>
          </m:sub>
        </m:sSub>
        <m:r>
          <w:rPr>
            <w:rFonts w:ascii="Cambria Math" w:hAnsi="Cambria Math" w:cs="Times New Roman"/>
            <w:sz w:val="24"/>
            <w:szCs w:val="24"/>
          </w:rPr>
          <m:t>=0,15</m:t>
        </m:r>
      </m:oMath>
      <w:r w:rsidR="009923F3" w:rsidRPr="003B148D">
        <w:rPr>
          <w:rFonts w:ascii="Times New Roman" w:hAnsi="Times New Roman" w:cs="Times New Roman"/>
          <w:sz w:val="24"/>
          <w:szCs w:val="24"/>
        </w:rPr>
        <w:t xml:space="preserve"> – значимость для определения рейтинга образовательной программы оценки материально-технических условий реализации образовательной программы;</w:t>
      </w:r>
    </w:p>
    <w:p w14:paraId="46287F5F"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удовл</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удовл</m:t>
            </m:r>
          </m:sub>
        </m:sSub>
        <m:r>
          <w:rPr>
            <w:rFonts w:ascii="Cambria Math" w:hAnsi="Cambria Math" w:cs="Times New Roman"/>
            <w:sz w:val="24"/>
            <w:szCs w:val="24"/>
          </w:rPr>
          <m:t>=0,2</m:t>
        </m:r>
      </m:oMath>
      <w:r w:rsidR="009923F3" w:rsidRPr="003B148D">
        <w:rPr>
          <w:rFonts w:ascii="Times New Roman" w:hAnsi="Times New Roman" w:cs="Times New Roman"/>
          <w:sz w:val="24"/>
          <w:szCs w:val="24"/>
        </w:rPr>
        <w:t xml:space="preserve"> – значимость для определения рейтинга образовательной программы общей удовлетворенности образовательной программой;</w:t>
      </w:r>
    </w:p>
    <w:p w14:paraId="1AAB48F0" w14:textId="77777777" w:rsidR="009923F3" w:rsidRPr="003B148D" w:rsidRDefault="00FD3FF4" w:rsidP="009923F3">
      <w:pPr>
        <w:pStyle w:val="a3"/>
        <w:spacing w:after="0" w:line="240" w:lineRule="auto"/>
        <w:ind w:left="0" w:firstLine="709"/>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тек</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rPr>
              <m:t>тек</m:t>
            </m:r>
          </m:sub>
        </m:sSub>
        <m:r>
          <w:rPr>
            <w:rFonts w:ascii="Cambria Math" w:hAnsi="Cambria Math" w:cs="Times New Roman"/>
            <w:sz w:val="24"/>
            <w:szCs w:val="24"/>
          </w:rPr>
          <m:t>=0,3</m:t>
        </m:r>
      </m:oMath>
      <w:r w:rsidR="009923F3" w:rsidRPr="003B148D">
        <w:rPr>
          <w:rFonts w:ascii="Times New Roman" w:hAnsi="Times New Roman" w:cs="Times New Roman"/>
          <w:sz w:val="24"/>
          <w:szCs w:val="24"/>
        </w:rPr>
        <w:t xml:space="preserve"> – значимость для определения рейтинга образовательной программы коэффициента текучести обучающихся.</w:t>
      </w:r>
    </w:p>
    <w:p w14:paraId="3819E878"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Проведение процедур оценки рейтингов, указанных в пунктах </w:t>
      </w:r>
      <w:r w:rsidR="00E6711C">
        <w:fldChar w:fldCharType="begin"/>
      </w:r>
      <w:r w:rsidR="00E6711C">
        <w:instrText xml:space="preserve"> REF _Ref451073925 \r \h  \* MERGEFORMAT </w:instrText>
      </w:r>
      <w:r w:rsidR="00E6711C">
        <w:fldChar w:fldCharType="separate"/>
      </w:r>
      <w:r w:rsidR="001040B6">
        <w:rPr>
          <w:rFonts w:ascii="Times New Roman" w:hAnsi="Times New Roman" w:cs="Times New Roman"/>
          <w:sz w:val="24"/>
          <w:szCs w:val="24"/>
        </w:rPr>
        <w:t>124</w:t>
      </w:r>
      <w:r w:rsidR="00E6711C">
        <w:fldChar w:fldCharType="end"/>
      </w:r>
      <w:r w:rsidRPr="003B148D">
        <w:rPr>
          <w:rFonts w:ascii="Times New Roman" w:hAnsi="Times New Roman" w:cs="Times New Roman"/>
          <w:sz w:val="24"/>
          <w:szCs w:val="24"/>
        </w:rPr>
        <w:t xml:space="preserve"> и </w:t>
      </w:r>
      <w:r w:rsidR="00E6711C">
        <w:fldChar w:fldCharType="begin"/>
      </w:r>
      <w:r w:rsidR="00E6711C">
        <w:instrText xml:space="preserve"> REF _Ref451073938 \r \h  \* MERGEFORMAT </w:instrText>
      </w:r>
      <w:r w:rsidR="00E6711C">
        <w:fldChar w:fldCharType="separate"/>
      </w:r>
      <w:r w:rsidR="001040B6">
        <w:rPr>
          <w:rFonts w:ascii="Times New Roman" w:hAnsi="Times New Roman" w:cs="Times New Roman"/>
          <w:sz w:val="24"/>
          <w:szCs w:val="24"/>
        </w:rPr>
        <w:t>132</w:t>
      </w:r>
      <w:r w:rsidR="00E6711C">
        <w:fldChar w:fldCharType="end"/>
      </w:r>
      <w:r w:rsidRPr="003B148D">
        <w:rPr>
          <w:rFonts w:ascii="Times New Roman" w:hAnsi="Times New Roman" w:cs="Times New Roman"/>
          <w:sz w:val="24"/>
          <w:szCs w:val="24"/>
        </w:rPr>
        <w:t xml:space="preserve"> осуществляется в соответствии с графиком проведения оценки, определяемым оператором персонифицированного финансирования, либо по запросу поставщика образовательных услуг, но не чаще 1 раза в 3 месяца.</w:t>
      </w:r>
    </w:p>
    <w:p w14:paraId="54F80FCB" w14:textId="77777777" w:rsidR="009923F3" w:rsidRPr="003B148D" w:rsidRDefault="009923F3" w:rsidP="009923F3">
      <w:pPr>
        <w:pStyle w:val="a3"/>
        <w:spacing w:after="0" w:line="240" w:lineRule="auto"/>
        <w:ind w:left="709"/>
        <w:jc w:val="both"/>
        <w:rPr>
          <w:rFonts w:ascii="Times New Roman" w:hAnsi="Times New Roman" w:cs="Times New Roman"/>
          <w:sz w:val="24"/>
          <w:szCs w:val="24"/>
        </w:rPr>
      </w:pPr>
    </w:p>
    <w:p w14:paraId="4B82D488" w14:textId="77777777" w:rsidR="009923F3" w:rsidRPr="00A20949" w:rsidRDefault="009923F3" w:rsidP="00A20949">
      <w:pPr>
        <w:pStyle w:val="affffd"/>
        <w:numPr>
          <w:ilvl w:val="0"/>
          <w:numId w:val="44"/>
        </w:numPr>
        <w:ind w:left="0" w:firstLine="0"/>
        <w:jc w:val="center"/>
        <w:rPr>
          <w:rFonts w:ascii="Times New Roman" w:hAnsi="Times New Roman" w:cs="Times New Roman"/>
          <w:sz w:val="24"/>
          <w:szCs w:val="24"/>
        </w:rPr>
      </w:pPr>
      <w:r w:rsidRPr="00A20949">
        <w:rPr>
          <w:rFonts w:ascii="Times New Roman" w:hAnsi="Times New Roman" w:cs="Times New Roman"/>
          <w:sz w:val="24"/>
          <w:szCs w:val="24"/>
        </w:rPr>
        <w:t>Заключительные положения</w:t>
      </w:r>
    </w:p>
    <w:p w14:paraId="752053EC" w14:textId="77777777" w:rsidR="009923F3" w:rsidRPr="003B148D" w:rsidRDefault="009923F3" w:rsidP="009923F3">
      <w:pPr>
        <w:spacing w:after="0" w:line="240" w:lineRule="auto"/>
        <w:rPr>
          <w:rFonts w:ascii="Times New Roman" w:hAnsi="Times New Roman" w:cs="Times New Roman"/>
          <w:sz w:val="24"/>
          <w:szCs w:val="24"/>
        </w:rPr>
      </w:pPr>
    </w:p>
    <w:p w14:paraId="744081DD" w14:textId="77777777" w:rsidR="009923F3" w:rsidRPr="003B148D" w:rsidRDefault="009923F3" w:rsidP="005E6E02">
      <w:pPr>
        <w:pStyle w:val="a3"/>
        <w:numPr>
          <w:ilvl w:val="0"/>
          <w:numId w:val="41"/>
        </w:numPr>
        <w:spacing w:after="0" w:line="240" w:lineRule="auto"/>
        <w:ind w:left="0" w:firstLine="709"/>
        <w:jc w:val="both"/>
        <w:rPr>
          <w:rFonts w:ascii="Times New Roman" w:hAnsi="Times New Roman" w:cs="Times New Roman"/>
          <w:sz w:val="24"/>
          <w:szCs w:val="24"/>
        </w:rPr>
      </w:pPr>
      <w:r w:rsidRPr="003B148D">
        <w:rPr>
          <w:rFonts w:ascii="Times New Roman" w:hAnsi="Times New Roman" w:cs="Times New Roman"/>
          <w:sz w:val="24"/>
          <w:szCs w:val="24"/>
        </w:rPr>
        <w:t xml:space="preserve">Перечисление субсидии местного бюджета в целях возмещения возникающих расходов по оплате договоров об образовании, предусмотренное пунктом </w:t>
      </w:r>
      <w:r w:rsidR="00E6711C">
        <w:fldChar w:fldCharType="begin"/>
      </w:r>
      <w:r w:rsidR="00E6711C">
        <w:instrText xml:space="preserve"> REF _Ref451069974 \r \h  \* MERGEFORMAT </w:instrText>
      </w:r>
      <w:r w:rsidR="00E6711C">
        <w:fldChar w:fldCharType="separate"/>
      </w:r>
      <w:r w:rsidR="001040B6">
        <w:rPr>
          <w:rFonts w:ascii="Times New Roman" w:hAnsi="Times New Roman" w:cs="Times New Roman"/>
          <w:sz w:val="24"/>
          <w:szCs w:val="24"/>
        </w:rPr>
        <w:t>114</w:t>
      </w:r>
      <w:r w:rsidR="00E6711C">
        <w:fldChar w:fldCharType="end"/>
      </w:r>
      <w:r w:rsidRPr="003B148D">
        <w:rPr>
          <w:rFonts w:ascii="Times New Roman" w:hAnsi="Times New Roman" w:cs="Times New Roman"/>
          <w:sz w:val="24"/>
          <w:szCs w:val="24"/>
        </w:rPr>
        <w:t xml:space="preserve"> настоящих Правил, осуществляется в соответствии с заключенным соглашением о предоставлении субсидии из местного бюджета муниципального района (городского округа) социально ориентированной некоммерческой организации либо соглашением о предоставлении субсидии бюджетному (автономному) учреждению подведомственному органу местного самоуправления муниципального района (городского округа) в соответствии с абзацем 2 части 1 статьи 78.1 Бюджетного кодекса Российской Федерации на иные цели.</w:t>
      </w:r>
    </w:p>
    <w:p w14:paraId="69C2E24F" w14:textId="77777777" w:rsidR="008E5FC4" w:rsidRPr="000A2408" w:rsidRDefault="009923F3" w:rsidP="000A2408">
      <w:pPr>
        <w:pStyle w:val="a3"/>
        <w:numPr>
          <w:ilvl w:val="0"/>
          <w:numId w:val="41"/>
        </w:numPr>
        <w:spacing w:after="0" w:line="240" w:lineRule="auto"/>
        <w:ind w:left="0" w:firstLine="709"/>
        <w:jc w:val="both"/>
        <w:rPr>
          <w:rFonts w:ascii="Times New Roman" w:hAnsi="Times New Roman" w:cs="Times New Roman"/>
          <w:sz w:val="24"/>
          <w:szCs w:val="24"/>
        </w:rPr>
      </w:pPr>
      <w:r w:rsidRPr="000A2408">
        <w:rPr>
          <w:rFonts w:ascii="Times New Roman" w:hAnsi="Times New Roman" w:cs="Times New Roman"/>
          <w:sz w:val="24"/>
          <w:szCs w:val="24"/>
        </w:rPr>
        <w:lastRenderedPageBreak/>
        <w:t>С целью автоматизации процедур, связанных с выбором детьми – участниками системы персонифицированного финансирования поставщиков образовательных услуг, образовательных программ, ведением учета использования сертификатов дополнительного образования, добровольной сертификацией образовательных программ, независимой оценки качества образовательных программ в рамках системы персонифицированного финансирования, и иных процедур, предусмотренных настоящими Правилами, оператором персонифицированного финансирования может осуществляться ведение информационной системы персонифицированного финансирования.</w:t>
      </w:r>
    </w:p>
    <w:sectPr w:rsidR="008E5FC4" w:rsidRPr="000A2408" w:rsidSect="00D71E7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04EB4" w14:textId="77777777" w:rsidR="00FD3FF4" w:rsidRDefault="00FD3FF4" w:rsidP="008E5FC4">
      <w:pPr>
        <w:spacing w:after="0" w:line="240" w:lineRule="auto"/>
      </w:pPr>
      <w:r>
        <w:separator/>
      </w:r>
    </w:p>
  </w:endnote>
  <w:endnote w:type="continuationSeparator" w:id="0">
    <w:p w14:paraId="0DA46F25" w14:textId="77777777" w:rsidR="00FD3FF4" w:rsidRDefault="00FD3FF4" w:rsidP="008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6106D" w14:textId="77777777" w:rsidR="00FD3FF4" w:rsidRDefault="00FD3FF4" w:rsidP="008E5FC4">
      <w:pPr>
        <w:spacing w:after="0" w:line="240" w:lineRule="auto"/>
      </w:pPr>
      <w:r>
        <w:separator/>
      </w:r>
    </w:p>
  </w:footnote>
  <w:footnote w:type="continuationSeparator" w:id="0">
    <w:p w14:paraId="435DC52D" w14:textId="77777777" w:rsidR="00FD3FF4" w:rsidRDefault="00FD3FF4" w:rsidP="008E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DCE6" w14:textId="77777777" w:rsidR="001040B6" w:rsidRDefault="001040B6">
    <w:pPr>
      <w:pStyle w:val="aff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355AA"/>
    <w:multiLevelType w:val="hybridMultilevel"/>
    <w:tmpl w:val="10D888D2"/>
    <w:lvl w:ilvl="0" w:tplc="60B6BF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D421B"/>
    <w:multiLevelType w:val="hybridMultilevel"/>
    <w:tmpl w:val="42FC4780"/>
    <w:lvl w:ilvl="0" w:tplc="C2943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7B3C0A"/>
    <w:multiLevelType w:val="multilevel"/>
    <w:tmpl w:val="441C352A"/>
    <w:lvl w:ilvl="0">
      <w:start w:val="10"/>
      <w:numFmt w:val="decimal"/>
      <w:lvlText w:val="%1."/>
      <w:lvlJc w:val="left"/>
      <w:pPr>
        <w:ind w:left="5021" w:hanging="1193"/>
      </w:pPr>
      <w:rPr>
        <w:rFonts w:cs="Times New Roman" w:hint="default"/>
        <w:b w:val="0"/>
        <w:color w:val="auto"/>
      </w:rPr>
    </w:lvl>
    <w:lvl w:ilvl="1">
      <w:start w:val="1"/>
      <w:numFmt w:val="decimal"/>
      <w:isLgl/>
      <w:lvlText w:val="%1.%2."/>
      <w:lvlJc w:val="left"/>
      <w:pPr>
        <w:ind w:left="1735" w:hanging="60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3" w15:restartNumberingAfterBreak="0">
    <w:nsid w:val="15494FD8"/>
    <w:multiLevelType w:val="hybridMultilevel"/>
    <w:tmpl w:val="9E7A52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B32DDE"/>
    <w:multiLevelType w:val="hybridMultilevel"/>
    <w:tmpl w:val="A7948C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A2C9B"/>
    <w:multiLevelType w:val="hybridMultilevel"/>
    <w:tmpl w:val="C4C0A6E2"/>
    <w:lvl w:ilvl="0" w:tplc="0D386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2324AB"/>
    <w:multiLevelType w:val="hybridMultilevel"/>
    <w:tmpl w:val="FEE2C12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C3128DD"/>
    <w:multiLevelType w:val="hybridMultilevel"/>
    <w:tmpl w:val="C0B8E224"/>
    <w:lvl w:ilvl="0" w:tplc="E84A2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A1006E"/>
    <w:multiLevelType w:val="hybridMultilevel"/>
    <w:tmpl w:val="3B602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950D26"/>
    <w:multiLevelType w:val="hybridMultilevel"/>
    <w:tmpl w:val="8D882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DD3ADB"/>
    <w:multiLevelType w:val="hybridMultilevel"/>
    <w:tmpl w:val="1F36B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6A23D4"/>
    <w:multiLevelType w:val="hybridMultilevel"/>
    <w:tmpl w:val="4EB010EC"/>
    <w:lvl w:ilvl="0" w:tplc="0492A4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054432"/>
    <w:multiLevelType w:val="hybridMultilevel"/>
    <w:tmpl w:val="231686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CA756E"/>
    <w:multiLevelType w:val="hybridMultilevel"/>
    <w:tmpl w:val="58785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793B27"/>
    <w:multiLevelType w:val="hybridMultilevel"/>
    <w:tmpl w:val="718441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48067A"/>
    <w:multiLevelType w:val="hybridMultilevel"/>
    <w:tmpl w:val="10D888D2"/>
    <w:lvl w:ilvl="0" w:tplc="60B6BF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7E10C1"/>
    <w:multiLevelType w:val="hybridMultilevel"/>
    <w:tmpl w:val="FB14F8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DB6E17"/>
    <w:multiLevelType w:val="hybridMultilevel"/>
    <w:tmpl w:val="E070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5F3D1E"/>
    <w:multiLevelType w:val="hybridMultilevel"/>
    <w:tmpl w:val="44DC0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8A155F"/>
    <w:multiLevelType w:val="hybridMultilevel"/>
    <w:tmpl w:val="12E66C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187114A"/>
    <w:multiLevelType w:val="hybridMultilevel"/>
    <w:tmpl w:val="D8002AE4"/>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E35C8B"/>
    <w:multiLevelType w:val="multilevel"/>
    <w:tmpl w:val="6A969AE6"/>
    <w:lvl w:ilvl="0">
      <w:start w:val="5"/>
      <w:numFmt w:val="decimal"/>
      <w:lvlText w:val="%1."/>
      <w:lvlJc w:val="left"/>
      <w:pPr>
        <w:ind w:left="5021" w:hanging="1193"/>
      </w:pPr>
      <w:rPr>
        <w:rFonts w:cs="Times New Roman" w:hint="default"/>
        <w:b w:val="0"/>
        <w:color w:val="auto"/>
      </w:rPr>
    </w:lvl>
    <w:lvl w:ilvl="1">
      <w:start w:val="1"/>
      <w:numFmt w:val="decimal"/>
      <w:isLgl/>
      <w:lvlText w:val="%1.%2."/>
      <w:lvlJc w:val="left"/>
      <w:pPr>
        <w:ind w:left="4853" w:hanging="60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22" w15:restartNumberingAfterBreak="0">
    <w:nsid w:val="4528462A"/>
    <w:multiLevelType w:val="hybridMultilevel"/>
    <w:tmpl w:val="405C9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B73F8F"/>
    <w:multiLevelType w:val="hybridMultilevel"/>
    <w:tmpl w:val="336C34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C271D6"/>
    <w:multiLevelType w:val="hybridMultilevel"/>
    <w:tmpl w:val="75966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AB59C6"/>
    <w:multiLevelType w:val="hybridMultilevel"/>
    <w:tmpl w:val="C3ECE98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B95C9B"/>
    <w:multiLevelType w:val="hybridMultilevel"/>
    <w:tmpl w:val="132AA3AE"/>
    <w:lvl w:ilvl="0" w:tplc="2DAEF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F8F782C"/>
    <w:multiLevelType w:val="multilevel"/>
    <w:tmpl w:val="3EB4FC8A"/>
    <w:lvl w:ilvl="0">
      <w:start w:val="1"/>
      <w:numFmt w:val="decimal"/>
      <w:lvlText w:val="%1."/>
      <w:lvlJc w:val="left"/>
      <w:pPr>
        <w:ind w:left="5021" w:hanging="1193"/>
      </w:pPr>
      <w:rPr>
        <w:rFonts w:cs="Times New Roman" w:hint="default"/>
        <w:b w:val="0"/>
        <w:color w:val="auto"/>
      </w:rPr>
    </w:lvl>
    <w:lvl w:ilvl="1">
      <w:start w:val="1"/>
      <w:numFmt w:val="decimal"/>
      <w:isLgl/>
      <w:lvlText w:val="%1.%2."/>
      <w:lvlJc w:val="left"/>
      <w:pPr>
        <w:ind w:left="4853" w:hanging="60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28" w15:restartNumberingAfterBreak="0">
    <w:nsid w:val="517F38A8"/>
    <w:multiLevelType w:val="hybridMultilevel"/>
    <w:tmpl w:val="8F3EAD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E9694F"/>
    <w:multiLevelType w:val="hybridMultilevel"/>
    <w:tmpl w:val="E070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492FF5"/>
    <w:multiLevelType w:val="hybridMultilevel"/>
    <w:tmpl w:val="6A4A34A2"/>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560B32"/>
    <w:multiLevelType w:val="hybridMultilevel"/>
    <w:tmpl w:val="D35A99D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B73FE3"/>
    <w:multiLevelType w:val="hybridMultilevel"/>
    <w:tmpl w:val="83C0EF54"/>
    <w:lvl w:ilvl="0" w:tplc="04190013">
      <w:start w:val="1"/>
      <w:numFmt w:val="upperRoman"/>
      <w:lvlText w:val="%1."/>
      <w:lvlJc w:val="righ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CE34BEA"/>
    <w:multiLevelType w:val="hybridMultilevel"/>
    <w:tmpl w:val="4FAA9C40"/>
    <w:lvl w:ilvl="0" w:tplc="5B3C98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D80A88"/>
    <w:multiLevelType w:val="hybridMultilevel"/>
    <w:tmpl w:val="0960EA9E"/>
    <w:lvl w:ilvl="0" w:tplc="DD28CB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4166717"/>
    <w:multiLevelType w:val="hybridMultilevel"/>
    <w:tmpl w:val="352A1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843997"/>
    <w:multiLevelType w:val="hybridMultilevel"/>
    <w:tmpl w:val="4C083A70"/>
    <w:lvl w:ilvl="0" w:tplc="BC28BE4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7" w15:restartNumberingAfterBreak="0">
    <w:nsid w:val="65B40238"/>
    <w:multiLevelType w:val="hybridMultilevel"/>
    <w:tmpl w:val="0810A47E"/>
    <w:lvl w:ilvl="0" w:tplc="BD2826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6BA13CF2"/>
    <w:multiLevelType w:val="hybridMultilevel"/>
    <w:tmpl w:val="9DC8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C260E2"/>
    <w:multiLevelType w:val="hybridMultilevel"/>
    <w:tmpl w:val="507C1772"/>
    <w:lvl w:ilvl="0" w:tplc="9E746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707417"/>
    <w:multiLevelType w:val="hybridMultilevel"/>
    <w:tmpl w:val="97621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8B0CED"/>
    <w:multiLevelType w:val="hybridMultilevel"/>
    <w:tmpl w:val="437EB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5C06EB"/>
    <w:multiLevelType w:val="hybridMultilevel"/>
    <w:tmpl w:val="718441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DE0DF1"/>
    <w:multiLevelType w:val="hybridMultilevel"/>
    <w:tmpl w:val="4FAC1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6"/>
  </w:num>
  <w:num w:numId="3">
    <w:abstractNumId w:val="27"/>
  </w:num>
  <w:num w:numId="4">
    <w:abstractNumId w:val="6"/>
  </w:num>
  <w:num w:numId="5">
    <w:abstractNumId w:val="32"/>
  </w:num>
  <w:num w:numId="6">
    <w:abstractNumId w:val="37"/>
  </w:num>
  <w:num w:numId="7">
    <w:abstractNumId w:val="12"/>
  </w:num>
  <w:num w:numId="8">
    <w:abstractNumId w:val="39"/>
  </w:num>
  <w:num w:numId="9">
    <w:abstractNumId w:val="15"/>
  </w:num>
  <w:num w:numId="10">
    <w:abstractNumId w:val="18"/>
  </w:num>
  <w:num w:numId="11">
    <w:abstractNumId w:val="42"/>
  </w:num>
  <w:num w:numId="12">
    <w:abstractNumId w:val="28"/>
  </w:num>
  <w:num w:numId="13">
    <w:abstractNumId w:val="14"/>
  </w:num>
  <w:num w:numId="14">
    <w:abstractNumId w:val="38"/>
  </w:num>
  <w:num w:numId="15">
    <w:abstractNumId w:val="4"/>
  </w:num>
  <w:num w:numId="16">
    <w:abstractNumId w:val="31"/>
  </w:num>
  <w:num w:numId="17">
    <w:abstractNumId w:val="5"/>
  </w:num>
  <w:num w:numId="18">
    <w:abstractNumId w:val="41"/>
  </w:num>
  <w:num w:numId="19">
    <w:abstractNumId w:val="24"/>
  </w:num>
  <w:num w:numId="20">
    <w:abstractNumId w:val="40"/>
  </w:num>
  <w:num w:numId="21">
    <w:abstractNumId w:val="25"/>
  </w:num>
  <w:num w:numId="22">
    <w:abstractNumId w:val="16"/>
  </w:num>
  <w:num w:numId="23">
    <w:abstractNumId w:val="23"/>
  </w:num>
  <w:num w:numId="24">
    <w:abstractNumId w:val="10"/>
  </w:num>
  <w:num w:numId="25">
    <w:abstractNumId w:val="7"/>
  </w:num>
  <w:num w:numId="26">
    <w:abstractNumId w:val="30"/>
  </w:num>
  <w:num w:numId="27">
    <w:abstractNumId w:val="26"/>
  </w:num>
  <w:num w:numId="28">
    <w:abstractNumId w:val="29"/>
  </w:num>
  <w:num w:numId="29">
    <w:abstractNumId w:val="19"/>
  </w:num>
  <w:num w:numId="30">
    <w:abstractNumId w:val="13"/>
  </w:num>
  <w:num w:numId="31">
    <w:abstractNumId w:val="9"/>
  </w:num>
  <w:num w:numId="32">
    <w:abstractNumId w:val="35"/>
  </w:num>
  <w:num w:numId="33">
    <w:abstractNumId w:val="17"/>
  </w:num>
  <w:num w:numId="34">
    <w:abstractNumId w:val="11"/>
  </w:num>
  <w:num w:numId="35">
    <w:abstractNumId w:val="43"/>
  </w:num>
  <w:num w:numId="36">
    <w:abstractNumId w:val="0"/>
  </w:num>
  <w:num w:numId="37">
    <w:abstractNumId w:val="3"/>
  </w:num>
  <w:num w:numId="38">
    <w:abstractNumId w:val="22"/>
  </w:num>
  <w:num w:numId="39">
    <w:abstractNumId w:val="8"/>
  </w:num>
  <w:num w:numId="40">
    <w:abstractNumId w:val="1"/>
  </w:num>
  <w:num w:numId="41">
    <w:abstractNumId w:val="21"/>
  </w:num>
  <w:num w:numId="42">
    <w:abstractNumId w:val="2"/>
  </w:num>
  <w:num w:numId="43">
    <w:abstractNumId w:val="2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88"/>
    <w:rsid w:val="000613FE"/>
    <w:rsid w:val="000A2408"/>
    <w:rsid w:val="000E3D69"/>
    <w:rsid w:val="001040B6"/>
    <w:rsid w:val="0011350F"/>
    <w:rsid w:val="00117C1F"/>
    <w:rsid w:val="001236C9"/>
    <w:rsid w:val="00123BC9"/>
    <w:rsid w:val="00147FE2"/>
    <w:rsid w:val="0019779F"/>
    <w:rsid w:val="001F1C5D"/>
    <w:rsid w:val="00263D34"/>
    <w:rsid w:val="00306B7A"/>
    <w:rsid w:val="00367FF1"/>
    <w:rsid w:val="003B148D"/>
    <w:rsid w:val="003E0B68"/>
    <w:rsid w:val="00416AE8"/>
    <w:rsid w:val="004315DC"/>
    <w:rsid w:val="00450682"/>
    <w:rsid w:val="00464BB1"/>
    <w:rsid w:val="004D194F"/>
    <w:rsid w:val="004E40C3"/>
    <w:rsid w:val="004F293B"/>
    <w:rsid w:val="004F73EF"/>
    <w:rsid w:val="004F76CF"/>
    <w:rsid w:val="00532918"/>
    <w:rsid w:val="0055623B"/>
    <w:rsid w:val="00577224"/>
    <w:rsid w:val="005A1DD6"/>
    <w:rsid w:val="005B14A8"/>
    <w:rsid w:val="005E6E02"/>
    <w:rsid w:val="00664F0B"/>
    <w:rsid w:val="00675231"/>
    <w:rsid w:val="006B0782"/>
    <w:rsid w:val="006C7CF1"/>
    <w:rsid w:val="006E3D8E"/>
    <w:rsid w:val="0071081F"/>
    <w:rsid w:val="00826056"/>
    <w:rsid w:val="00837AF8"/>
    <w:rsid w:val="00847354"/>
    <w:rsid w:val="008E5FC4"/>
    <w:rsid w:val="0098425E"/>
    <w:rsid w:val="009923F3"/>
    <w:rsid w:val="009F0A71"/>
    <w:rsid w:val="00A115D8"/>
    <w:rsid w:val="00A116BD"/>
    <w:rsid w:val="00A20949"/>
    <w:rsid w:val="00A6612D"/>
    <w:rsid w:val="00A769CB"/>
    <w:rsid w:val="00AE21DE"/>
    <w:rsid w:val="00B05C67"/>
    <w:rsid w:val="00B23109"/>
    <w:rsid w:val="00B41567"/>
    <w:rsid w:val="00B85F31"/>
    <w:rsid w:val="00C161D1"/>
    <w:rsid w:val="00C47E6F"/>
    <w:rsid w:val="00C71B25"/>
    <w:rsid w:val="00CA3DF6"/>
    <w:rsid w:val="00CB56F6"/>
    <w:rsid w:val="00CC6CBF"/>
    <w:rsid w:val="00D31508"/>
    <w:rsid w:val="00D71E78"/>
    <w:rsid w:val="00D82337"/>
    <w:rsid w:val="00D862CE"/>
    <w:rsid w:val="00D954BB"/>
    <w:rsid w:val="00DA4CAE"/>
    <w:rsid w:val="00DA63D4"/>
    <w:rsid w:val="00DD2FE4"/>
    <w:rsid w:val="00E02065"/>
    <w:rsid w:val="00E24BDE"/>
    <w:rsid w:val="00E40188"/>
    <w:rsid w:val="00E6711C"/>
    <w:rsid w:val="00EA1DAB"/>
    <w:rsid w:val="00EC2852"/>
    <w:rsid w:val="00EE5430"/>
    <w:rsid w:val="00F035E0"/>
    <w:rsid w:val="00F12438"/>
    <w:rsid w:val="00F942EC"/>
    <w:rsid w:val="00FD3FF4"/>
    <w:rsid w:val="00FD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8AF9B"/>
  <w15:docId w15:val="{CBDE34F9-1D3E-49E5-ACFA-2F99FD1B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8E5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A116BD"/>
    <w:pPr>
      <w:keepNext/>
      <w:spacing w:after="0" w:line="240" w:lineRule="auto"/>
      <w:jc w:val="center"/>
      <w:outlineLvl w:val="1"/>
    </w:pPr>
    <w:rPr>
      <w:rFonts w:ascii="Times New Roman" w:eastAsia="Times New Roman" w:hAnsi="Times New Roman" w:cs="Times New Roman"/>
      <w:sz w:val="28"/>
      <w:szCs w:val="24"/>
    </w:rPr>
  </w:style>
  <w:style w:type="paragraph" w:styleId="3">
    <w:name w:val="heading 3"/>
    <w:basedOn w:val="2"/>
    <w:next w:val="a"/>
    <w:link w:val="30"/>
    <w:uiPriority w:val="99"/>
    <w:qFormat/>
    <w:rsid w:val="008E5FC4"/>
    <w:pPr>
      <w:keepNext w:val="0"/>
      <w:widowControl w:val="0"/>
      <w:autoSpaceDE w:val="0"/>
      <w:autoSpaceDN w:val="0"/>
      <w:adjustRightInd w:val="0"/>
      <w:spacing w:before="108" w:after="108"/>
      <w:outlineLvl w:val="2"/>
    </w:pPr>
    <w:rPr>
      <w:rFonts w:ascii="Arial" w:hAnsi="Arial" w:cs="Arial"/>
      <w:b/>
      <w:bCs/>
      <w:color w:val="26282F"/>
      <w:sz w:val="26"/>
      <w:szCs w:val="26"/>
    </w:rPr>
  </w:style>
  <w:style w:type="paragraph" w:styleId="4">
    <w:name w:val="heading 4"/>
    <w:basedOn w:val="3"/>
    <w:next w:val="a"/>
    <w:link w:val="40"/>
    <w:uiPriority w:val="99"/>
    <w:qFormat/>
    <w:rsid w:val="008E5FC4"/>
    <w:pPr>
      <w:outlineLvl w:val="3"/>
    </w:pPr>
  </w:style>
  <w:style w:type="paragraph" w:styleId="5">
    <w:name w:val="heading 5"/>
    <w:basedOn w:val="a"/>
    <w:next w:val="a"/>
    <w:link w:val="50"/>
    <w:qFormat/>
    <w:rsid w:val="00A116BD"/>
    <w:pPr>
      <w:autoSpaceDE w:val="0"/>
      <w:autoSpaceDN w:val="0"/>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5F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A116BD"/>
    <w:rPr>
      <w:rFonts w:ascii="Times New Roman" w:eastAsia="Times New Roman" w:hAnsi="Times New Roman" w:cs="Times New Roman"/>
      <w:sz w:val="28"/>
      <w:szCs w:val="24"/>
    </w:rPr>
  </w:style>
  <w:style w:type="character" w:customStyle="1" w:styleId="30">
    <w:name w:val="Заголовок 3 Знак"/>
    <w:basedOn w:val="a0"/>
    <w:link w:val="3"/>
    <w:uiPriority w:val="99"/>
    <w:rsid w:val="008E5FC4"/>
    <w:rPr>
      <w:rFonts w:ascii="Arial" w:eastAsia="Times New Roman" w:hAnsi="Arial" w:cs="Arial"/>
      <w:b/>
      <w:bCs/>
      <w:color w:val="26282F"/>
      <w:sz w:val="26"/>
      <w:szCs w:val="26"/>
    </w:rPr>
  </w:style>
  <w:style w:type="character" w:customStyle="1" w:styleId="40">
    <w:name w:val="Заголовок 4 Знак"/>
    <w:basedOn w:val="a0"/>
    <w:link w:val="4"/>
    <w:uiPriority w:val="99"/>
    <w:rsid w:val="008E5FC4"/>
    <w:rPr>
      <w:rFonts w:ascii="Arial" w:eastAsia="Times New Roman" w:hAnsi="Arial" w:cs="Arial"/>
      <w:b/>
      <w:bCs/>
      <w:color w:val="26282F"/>
      <w:sz w:val="26"/>
      <w:szCs w:val="26"/>
    </w:rPr>
  </w:style>
  <w:style w:type="character" w:customStyle="1" w:styleId="50">
    <w:name w:val="Заголовок 5 Знак"/>
    <w:basedOn w:val="a0"/>
    <w:link w:val="5"/>
    <w:rsid w:val="00A116BD"/>
    <w:rPr>
      <w:rFonts w:ascii="Times New Roman" w:eastAsia="Times New Roman" w:hAnsi="Times New Roman" w:cs="Times New Roman"/>
      <w:b/>
      <w:bCs/>
      <w:i/>
      <w:iCs/>
      <w:sz w:val="26"/>
      <w:szCs w:val="26"/>
    </w:rPr>
  </w:style>
  <w:style w:type="paragraph" w:styleId="a3">
    <w:name w:val="List Paragraph"/>
    <w:basedOn w:val="a"/>
    <w:uiPriority w:val="34"/>
    <w:qFormat/>
    <w:rsid w:val="00675231"/>
    <w:pPr>
      <w:ind w:left="720"/>
      <w:contextualSpacing/>
    </w:pPr>
  </w:style>
  <w:style w:type="paragraph" w:styleId="a4">
    <w:name w:val="Balloon Text"/>
    <w:basedOn w:val="a"/>
    <w:link w:val="a5"/>
    <w:uiPriority w:val="99"/>
    <w:semiHidden/>
    <w:unhideWhenUsed/>
    <w:rsid w:val="00A116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16BD"/>
    <w:rPr>
      <w:rFonts w:ascii="Tahoma" w:hAnsi="Tahoma" w:cs="Tahoma"/>
      <w:sz w:val="16"/>
      <w:szCs w:val="16"/>
    </w:rPr>
  </w:style>
  <w:style w:type="paragraph" w:customStyle="1" w:styleId="headertext">
    <w:name w:val="headertext"/>
    <w:basedOn w:val="a"/>
    <w:rsid w:val="00A661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6612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A6612D"/>
    <w:rPr>
      <w:color w:val="0000FF"/>
      <w:u w:val="single"/>
    </w:rPr>
  </w:style>
  <w:style w:type="character" w:customStyle="1" w:styleId="a7">
    <w:name w:val="Цветовое выделение"/>
    <w:uiPriority w:val="99"/>
    <w:rsid w:val="008E5FC4"/>
    <w:rPr>
      <w:b/>
      <w:color w:val="26282F"/>
    </w:rPr>
  </w:style>
  <w:style w:type="character" w:customStyle="1" w:styleId="a8">
    <w:name w:val="Гипертекстовая ссылка"/>
    <w:uiPriority w:val="99"/>
    <w:rsid w:val="008E5FC4"/>
    <w:rPr>
      <w:rFonts w:cs="Times New Roman"/>
      <w:b w:val="0"/>
      <w:color w:val="106BBE"/>
    </w:rPr>
  </w:style>
  <w:style w:type="character" w:customStyle="1" w:styleId="a9">
    <w:name w:val="Активная гиперссылка"/>
    <w:uiPriority w:val="99"/>
    <w:rsid w:val="008E5FC4"/>
    <w:rPr>
      <w:rFonts w:cs="Times New Roman"/>
      <w:b w:val="0"/>
      <w:color w:val="106BBE"/>
      <w:u w:val="single"/>
    </w:rPr>
  </w:style>
  <w:style w:type="paragraph" w:customStyle="1" w:styleId="aa">
    <w:name w:val="Внимание"/>
    <w:basedOn w:val="a"/>
    <w:next w:val="a"/>
    <w:uiPriority w:val="99"/>
    <w:rsid w:val="008E5FC4"/>
    <w:pPr>
      <w:widowControl w:val="0"/>
      <w:autoSpaceDE w:val="0"/>
      <w:autoSpaceDN w:val="0"/>
      <w:adjustRightInd w:val="0"/>
      <w:spacing w:before="240" w:after="240" w:line="240" w:lineRule="auto"/>
      <w:ind w:left="420" w:right="420" w:firstLine="300"/>
      <w:jc w:val="both"/>
    </w:pPr>
    <w:rPr>
      <w:rFonts w:ascii="Arial" w:eastAsia="Times New Roman" w:hAnsi="Arial" w:cs="Arial"/>
      <w:sz w:val="26"/>
      <w:szCs w:val="26"/>
      <w:shd w:val="clear" w:color="auto" w:fill="F5F3DA"/>
    </w:rPr>
  </w:style>
  <w:style w:type="paragraph" w:customStyle="1" w:styleId="ab">
    <w:name w:val="Внимание: криминал!!"/>
    <w:basedOn w:val="aa"/>
    <w:next w:val="a"/>
    <w:uiPriority w:val="99"/>
    <w:rsid w:val="008E5FC4"/>
  </w:style>
  <w:style w:type="paragraph" w:customStyle="1" w:styleId="ac">
    <w:name w:val="Внимание: недобросовестность!"/>
    <w:basedOn w:val="aa"/>
    <w:next w:val="a"/>
    <w:uiPriority w:val="99"/>
    <w:rsid w:val="008E5FC4"/>
  </w:style>
  <w:style w:type="character" w:customStyle="1" w:styleId="ad">
    <w:name w:val="Выделение для Базового Поиска"/>
    <w:uiPriority w:val="99"/>
    <w:rsid w:val="008E5FC4"/>
    <w:rPr>
      <w:rFonts w:cs="Times New Roman"/>
      <w:b/>
      <w:bCs/>
      <w:color w:val="0058A9"/>
    </w:rPr>
  </w:style>
  <w:style w:type="character" w:customStyle="1" w:styleId="ae">
    <w:name w:val="Выделение для Базового Поиска (курсив)"/>
    <w:uiPriority w:val="99"/>
    <w:rsid w:val="008E5FC4"/>
    <w:rPr>
      <w:rFonts w:cs="Times New Roman"/>
      <w:b/>
      <w:bCs/>
      <w:i/>
      <w:iCs/>
      <w:color w:val="0058A9"/>
    </w:rPr>
  </w:style>
  <w:style w:type="character" w:customStyle="1" w:styleId="af">
    <w:name w:val="Сравнение редакций"/>
    <w:uiPriority w:val="99"/>
    <w:rsid w:val="008E5FC4"/>
    <w:rPr>
      <w:rFonts w:cs="Times New Roman"/>
      <w:b w:val="0"/>
      <w:color w:val="26282F"/>
    </w:rPr>
  </w:style>
  <w:style w:type="character" w:customStyle="1" w:styleId="af0">
    <w:name w:val="Добавленный текст"/>
    <w:uiPriority w:val="99"/>
    <w:rsid w:val="008E5FC4"/>
    <w:rPr>
      <w:color w:val="000000"/>
      <w:shd w:val="clear" w:color="auto" w:fill="C1D7FF"/>
    </w:rPr>
  </w:style>
  <w:style w:type="paragraph" w:customStyle="1" w:styleId="af1">
    <w:name w:val="Дочерний элемент списка"/>
    <w:basedOn w:val="a"/>
    <w:next w:val="a"/>
    <w:uiPriority w:val="99"/>
    <w:rsid w:val="008E5FC4"/>
    <w:pPr>
      <w:widowControl w:val="0"/>
      <w:autoSpaceDE w:val="0"/>
      <w:autoSpaceDN w:val="0"/>
      <w:adjustRightInd w:val="0"/>
      <w:spacing w:after="0" w:line="240" w:lineRule="auto"/>
      <w:jc w:val="both"/>
    </w:pPr>
    <w:rPr>
      <w:rFonts w:ascii="Arial" w:eastAsia="Times New Roman" w:hAnsi="Arial" w:cs="Arial"/>
      <w:color w:val="868381"/>
    </w:rPr>
  </w:style>
  <w:style w:type="paragraph" w:customStyle="1" w:styleId="af2">
    <w:name w:val="Основное меню (преемственное)"/>
    <w:basedOn w:val="a"/>
    <w:next w:val="a"/>
    <w:uiPriority w:val="99"/>
    <w:rsid w:val="008E5FC4"/>
    <w:pPr>
      <w:widowControl w:val="0"/>
      <w:autoSpaceDE w:val="0"/>
      <w:autoSpaceDN w:val="0"/>
      <w:adjustRightInd w:val="0"/>
      <w:spacing w:after="0" w:line="240" w:lineRule="auto"/>
      <w:ind w:firstLine="720"/>
      <w:jc w:val="both"/>
    </w:pPr>
    <w:rPr>
      <w:rFonts w:ascii="Verdana" w:eastAsia="Times New Roman" w:hAnsi="Verdana" w:cs="Verdana"/>
      <w:sz w:val="24"/>
      <w:szCs w:val="24"/>
    </w:rPr>
  </w:style>
  <w:style w:type="paragraph" w:customStyle="1" w:styleId="af3">
    <w:name w:val="Заголовок *"/>
    <w:basedOn w:val="af2"/>
    <w:next w:val="a"/>
    <w:uiPriority w:val="99"/>
    <w:rsid w:val="008E5FC4"/>
    <w:rPr>
      <w:b/>
      <w:bCs/>
      <w:color w:val="0058A9"/>
      <w:shd w:val="clear" w:color="auto" w:fill="D4D0C8"/>
    </w:rPr>
  </w:style>
  <w:style w:type="paragraph" w:customStyle="1" w:styleId="af4">
    <w:name w:val="Заголовок группы контролов"/>
    <w:basedOn w:val="a"/>
    <w:next w:val="a"/>
    <w:uiPriority w:val="99"/>
    <w:rsid w:val="008E5FC4"/>
    <w:pPr>
      <w:widowControl w:val="0"/>
      <w:autoSpaceDE w:val="0"/>
      <w:autoSpaceDN w:val="0"/>
      <w:adjustRightInd w:val="0"/>
      <w:spacing w:after="0" w:line="240" w:lineRule="auto"/>
      <w:ind w:firstLine="720"/>
      <w:jc w:val="both"/>
    </w:pPr>
    <w:rPr>
      <w:rFonts w:ascii="Arial" w:eastAsia="Times New Roman" w:hAnsi="Arial" w:cs="Arial"/>
      <w:b/>
      <w:bCs/>
      <w:color w:val="000000"/>
      <w:sz w:val="26"/>
      <w:szCs w:val="26"/>
    </w:rPr>
  </w:style>
  <w:style w:type="paragraph" w:customStyle="1" w:styleId="af5">
    <w:name w:val="Заголовок для информации об изменениях"/>
    <w:basedOn w:val="1"/>
    <w:next w:val="a"/>
    <w:uiPriority w:val="99"/>
    <w:rsid w:val="008E5FC4"/>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20"/>
      <w:szCs w:val="20"/>
      <w:shd w:val="clear" w:color="auto" w:fill="FFFFFF"/>
    </w:rPr>
  </w:style>
  <w:style w:type="character" w:customStyle="1" w:styleId="af6">
    <w:name w:val="Заголовок полученного сообщения"/>
    <w:uiPriority w:val="99"/>
    <w:rsid w:val="008E5FC4"/>
    <w:rPr>
      <w:rFonts w:cs="Times New Roman"/>
      <w:b/>
      <w:bCs/>
      <w:color w:val="FF0000"/>
    </w:rPr>
  </w:style>
  <w:style w:type="paragraph" w:customStyle="1" w:styleId="af7">
    <w:name w:val="Заголовок распахивающейся части диалога"/>
    <w:basedOn w:val="a"/>
    <w:next w:val="a"/>
    <w:uiPriority w:val="99"/>
    <w:rsid w:val="008E5FC4"/>
    <w:pPr>
      <w:widowControl w:val="0"/>
      <w:autoSpaceDE w:val="0"/>
      <w:autoSpaceDN w:val="0"/>
      <w:adjustRightInd w:val="0"/>
      <w:spacing w:after="0" w:line="240" w:lineRule="auto"/>
      <w:ind w:firstLine="720"/>
      <w:jc w:val="both"/>
    </w:pPr>
    <w:rPr>
      <w:rFonts w:ascii="Arial" w:eastAsia="Times New Roman" w:hAnsi="Arial" w:cs="Arial"/>
      <w:i/>
      <w:iCs/>
      <w:color w:val="000080"/>
      <w:sz w:val="24"/>
      <w:szCs w:val="24"/>
    </w:rPr>
  </w:style>
  <w:style w:type="character" w:customStyle="1" w:styleId="af8">
    <w:name w:val="Заголовок собственного сообщения"/>
    <w:uiPriority w:val="99"/>
    <w:rsid w:val="008E5FC4"/>
    <w:rPr>
      <w:rFonts w:cs="Times New Roman"/>
      <w:b/>
      <w:bCs/>
      <w:color w:val="26282F"/>
    </w:rPr>
  </w:style>
  <w:style w:type="paragraph" w:customStyle="1" w:styleId="af9">
    <w:name w:val="Заголовок статьи"/>
    <w:basedOn w:val="a"/>
    <w:next w:val="a"/>
    <w:uiPriority w:val="99"/>
    <w:rsid w:val="008E5FC4"/>
    <w:pPr>
      <w:widowControl w:val="0"/>
      <w:autoSpaceDE w:val="0"/>
      <w:autoSpaceDN w:val="0"/>
      <w:adjustRightInd w:val="0"/>
      <w:spacing w:after="0" w:line="240" w:lineRule="auto"/>
      <w:ind w:left="1612" w:hanging="892"/>
      <w:jc w:val="both"/>
    </w:pPr>
    <w:rPr>
      <w:rFonts w:ascii="Arial" w:eastAsia="Times New Roman" w:hAnsi="Arial" w:cs="Arial"/>
      <w:sz w:val="26"/>
      <w:szCs w:val="26"/>
    </w:rPr>
  </w:style>
  <w:style w:type="paragraph" w:customStyle="1" w:styleId="afa">
    <w:name w:val="Заголовок ЭР (левое окно)"/>
    <w:basedOn w:val="a"/>
    <w:next w:val="a"/>
    <w:uiPriority w:val="99"/>
    <w:rsid w:val="008E5FC4"/>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rPr>
  </w:style>
  <w:style w:type="paragraph" w:customStyle="1" w:styleId="afb">
    <w:name w:val="Заголовок ЭР (правое окно)"/>
    <w:basedOn w:val="afa"/>
    <w:next w:val="a"/>
    <w:uiPriority w:val="99"/>
    <w:rsid w:val="008E5FC4"/>
    <w:pPr>
      <w:spacing w:after="0"/>
      <w:jc w:val="left"/>
    </w:pPr>
  </w:style>
  <w:style w:type="paragraph" w:customStyle="1" w:styleId="afc">
    <w:name w:val="Интерактивный заголовок"/>
    <w:basedOn w:val="af3"/>
    <w:next w:val="a"/>
    <w:uiPriority w:val="99"/>
    <w:rsid w:val="008E5FC4"/>
    <w:rPr>
      <w:u w:val="single"/>
    </w:rPr>
  </w:style>
  <w:style w:type="paragraph" w:customStyle="1" w:styleId="afd">
    <w:name w:val="Текст (справка)"/>
    <w:basedOn w:val="a"/>
    <w:next w:val="a"/>
    <w:uiPriority w:val="99"/>
    <w:rsid w:val="008E5FC4"/>
    <w:pPr>
      <w:widowControl w:val="0"/>
      <w:autoSpaceDE w:val="0"/>
      <w:autoSpaceDN w:val="0"/>
      <w:adjustRightInd w:val="0"/>
      <w:spacing w:after="0" w:line="240" w:lineRule="auto"/>
      <w:ind w:left="170" w:right="170"/>
    </w:pPr>
    <w:rPr>
      <w:rFonts w:ascii="Arial" w:eastAsia="Times New Roman" w:hAnsi="Arial" w:cs="Arial"/>
      <w:sz w:val="26"/>
      <w:szCs w:val="26"/>
    </w:rPr>
  </w:style>
  <w:style w:type="paragraph" w:customStyle="1" w:styleId="afe">
    <w:name w:val="Комментарий"/>
    <w:basedOn w:val="afd"/>
    <w:next w:val="a"/>
    <w:uiPriority w:val="99"/>
    <w:rsid w:val="008E5FC4"/>
    <w:pPr>
      <w:spacing w:before="75"/>
      <w:ind w:right="0"/>
      <w:jc w:val="both"/>
    </w:pPr>
    <w:rPr>
      <w:color w:val="353842"/>
      <w:shd w:val="clear" w:color="auto" w:fill="F0F0F0"/>
    </w:rPr>
  </w:style>
  <w:style w:type="paragraph" w:customStyle="1" w:styleId="aff">
    <w:name w:val="Информация о версии"/>
    <w:basedOn w:val="afe"/>
    <w:next w:val="a"/>
    <w:uiPriority w:val="99"/>
    <w:rsid w:val="008E5FC4"/>
    <w:rPr>
      <w:i/>
      <w:iCs/>
    </w:rPr>
  </w:style>
  <w:style w:type="paragraph" w:customStyle="1" w:styleId="aff0">
    <w:name w:val="Текст информации об изменениях"/>
    <w:basedOn w:val="a"/>
    <w:next w:val="a"/>
    <w:uiPriority w:val="99"/>
    <w:rsid w:val="008E5FC4"/>
    <w:pPr>
      <w:widowControl w:val="0"/>
      <w:autoSpaceDE w:val="0"/>
      <w:autoSpaceDN w:val="0"/>
      <w:adjustRightInd w:val="0"/>
      <w:spacing w:after="0" w:line="240" w:lineRule="auto"/>
      <w:ind w:firstLine="720"/>
      <w:jc w:val="both"/>
    </w:pPr>
    <w:rPr>
      <w:rFonts w:ascii="Arial" w:eastAsia="Times New Roman" w:hAnsi="Arial" w:cs="Arial"/>
      <w:color w:val="353842"/>
      <w:sz w:val="20"/>
      <w:szCs w:val="20"/>
    </w:rPr>
  </w:style>
  <w:style w:type="paragraph" w:customStyle="1" w:styleId="aff1">
    <w:name w:val="Информация об изменениях"/>
    <w:basedOn w:val="aff0"/>
    <w:next w:val="a"/>
    <w:uiPriority w:val="99"/>
    <w:rsid w:val="008E5FC4"/>
    <w:pPr>
      <w:spacing w:before="180"/>
      <w:ind w:left="360" w:right="360" w:firstLine="0"/>
    </w:pPr>
    <w:rPr>
      <w:shd w:val="clear" w:color="auto" w:fill="EAEFED"/>
    </w:rPr>
  </w:style>
  <w:style w:type="paragraph" w:customStyle="1" w:styleId="aff2">
    <w:name w:val="Текст (лев. подпись)"/>
    <w:basedOn w:val="a"/>
    <w:next w:val="a"/>
    <w:uiPriority w:val="99"/>
    <w:rsid w:val="008E5FC4"/>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aff3">
    <w:name w:val="Колонтитул (левый)"/>
    <w:basedOn w:val="aff2"/>
    <w:next w:val="a"/>
    <w:uiPriority w:val="99"/>
    <w:rsid w:val="008E5FC4"/>
    <w:rPr>
      <w:sz w:val="16"/>
      <w:szCs w:val="16"/>
    </w:rPr>
  </w:style>
  <w:style w:type="paragraph" w:customStyle="1" w:styleId="aff4">
    <w:name w:val="Текст (прав. подпись)"/>
    <w:basedOn w:val="a"/>
    <w:next w:val="a"/>
    <w:uiPriority w:val="99"/>
    <w:rsid w:val="008E5FC4"/>
    <w:pPr>
      <w:widowControl w:val="0"/>
      <w:autoSpaceDE w:val="0"/>
      <w:autoSpaceDN w:val="0"/>
      <w:adjustRightInd w:val="0"/>
      <w:spacing w:after="0" w:line="240" w:lineRule="auto"/>
      <w:jc w:val="right"/>
    </w:pPr>
    <w:rPr>
      <w:rFonts w:ascii="Arial" w:eastAsia="Times New Roman" w:hAnsi="Arial" w:cs="Arial"/>
      <w:sz w:val="26"/>
      <w:szCs w:val="26"/>
    </w:rPr>
  </w:style>
  <w:style w:type="paragraph" w:customStyle="1" w:styleId="aff5">
    <w:name w:val="Колонтитул (правый)"/>
    <w:basedOn w:val="aff4"/>
    <w:next w:val="a"/>
    <w:uiPriority w:val="99"/>
    <w:rsid w:val="008E5FC4"/>
    <w:rPr>
      <w:sz w:val="16"/>
      <w:szCs w:val="16"/>
    </w:rPr>
  </w:style>
  <w:style w:type="paragraph" w:customStyle="1" w:styleId="aff6">
    <w:name w:val="Комментарий пользователя"/>
    <w:basedOn w:val="afe"/>
    <w:next w:val="a"/>
    <w:uiPriority w:val="99"/>
    <w:rsid w:val="008E5FC4"/>
    <w:pPr>
      <w:jc w:val="left"/>
    </w:pPr>
    <w:rPr>
      <w:shd w:val="clear" w:color="auto" w:fill="FFDFE0"/>
    </w:rPr>
  </w:style>
  <w:style w:type="paragraph" w:customStyle="1" w:styleId="aff7">
    <w:name w:val="Куда обратиться?"/>
    <w:basedOn w:val="aa"/>
    <w:next w:val="a"/>
    <w:uiPriority w:val="99"/>
    <w:rsid w:val="008E5FC4"/>
  </w:style>
  <w:style w:type="paragraph" w:customStyle="1" w:styleId="aff8">
    <w:name w:val="Моноширинный"/>
    <w:basedOn w:val="a"/>
    <w:next w:val="a"/>
    <w:uiPriority w:val="99"/>
    <w:rsid w:val="008E5FC4"/>
    <w:pPr>
      <w:widowControl w:val="0"/>
      <w:autoSpaceDE w:val="0"/>
      <w:autoSpaceDN w:val="0"/>
      <w:adjustRightInd w:val="0"/>
      <w:spacing w:after="0" w:line="240" w:lineRule="auto"/>
    </w:pPr>
    <w:rPr>
      <w:rFonts w:ascii="Courier New" w:eastAsia="Times New Roman" w:hAnsi="Courier New" w:cs="Courier New"/>
      <w:sz w:val="26"/>
      <w:szCs w:val="26"/>
    </w:rPr>
  </w:style>
  <w:style w:type="character" w:customStyle="1" w:styleId="aff9">
    <w:name w:val="Найденные слова"/>
    <w:uiPriority w:val="99"/>
    <w:rsid w:val="008E5FC4"/>
    <w:rPr>
      <w:rFonts w:cs="Times New Roman"/>
      <w:b w:val="0"/>
      <w:color w:val="26282F"/>
      <w:shd w:val="clear" w:color="auto" w:fill="FFF580"/>
    </w:rPr>
  </w:style>
  <w:style w:type="character" w:customStyle="1" w:styleId="affa">
    <w:name w:val="Не вступил в силу"/>
    <w:uiPriority w:val="99"/>
    <w:rsid w:val="008E5FC4"/>
    <w:rPr>
      <w:rFonts w:cs="Times New Roman"/>
      <w:b w:val="0"/>
      <w:color w:val="000000"/>
      <w:shd w:val="clear" w:color="auto" w:fill="D8EDE8"/>
    </w:rPr>
  </w:style>
  <w:style w:type="paragraph" w:customStyle="1" w:styleId="affb">
    <w:name w:val="Необходимые документы"/>
    <w:basedOn w:val="aa"/>
    <w:next w:val="a"/>
    <w:uiPriority w:val="99"/>
    <w:rsid w:val="008E5FC4"/>
    <w:pPr>
      <w:ind w:firstLine="118"/>
    </w:pPr>
  </w:style>
  <w:style w:type="paragraph" w:customStyle="1" w:styleId="affc">
    <w:name w:val="Нормальный (таблица)"/>
    <w:basedOn w:val="a"/>
    <w:next w:val="a"/>
    <w:uiPriority w:val="99"/>
    <w:rsid w:val="008E5FC4"/>
    <w:pPr>
      <w:widowControl w:val="0"/>
      <w:autoSpaceDE w:val="0"/>
      <w:autoSpaceDN w:val="0"/>
      <w:adjustRightInd w:val="0"/>
      <w:spacing w:after="0" w:line="240" w:lineRule="auto"/>
      <w:jc w:val="both"/>
    </w:pPr>
    <w:rPr>
      <w:rFonts w:ascii="Arial" w:eastAsia="Times New Roman" w:hAnsi="Arial" w:cs="Arial"/>
      <w:sz w:val="26"/>
      <w:szCs w:val="26"/>
    </w:rPr>
  </w:style>
  <w:style w:type="paragraph" w:customStyle="1" w:styleId="affd">
    <w:name w:val="Таблицы (моноширинный)"/>
    <w:basedOn w:val="a"/>
    <w:next w:val="a"/>
    <w:uiPriority w:val="99"/>
    <w:rsid w:val="008E5FC4"/>
    <w:pPr>
      <w:widowControl w:val="0"/>
      <w:autoSpaceDE w:val="0"/>
      <w:autoSpaceDN w:val="0"/>
      <w:adjustRightInd w:val="0"/>
      <w:spacing w:after="0" w:line="240" w:lineRule="auto"/>
    </w:pPr>
    <w:rPr>
      <w:rFonts w:ascii="Courier New" w:eastAsia="Times New Roman" w:hAnsi="Courier New" w:cs="Courier New"/>
      <w:sz w:val="26"/>
      <w:szCs w:val="26"/>
    </w:rPr>
  </w:style>
  <w:style w:type="paragraph" w:customStyle="1" w:styleId="affe">
    <w:name w:val="Оглавление"/>
    <w:basedOn w:val="affd"/>
    <w:next w:val="a"/>
    <w:uiPriority w:val="99"/>
    <w:rsid w:val="008E5FC4"/>
    <w:pPr>
      <w:ind w:left="140"/>
    </w:pPr>
  </w:style>
  <w:style w:type="character" w:customStyle="1" w:styleId="afff">
    <w:name w:val="Опечатки"/>
    <w:uiPriority w:val="99"/>
    <w:rsid w:val="008E5FC4"/>
    <w:rPr>
      <w:color w:val="FF0000"/>
    </w:rPr>
  </w:style>
  <w:style w:type="paragraph" w:customStyle="1" w:styleId="afff0">
    <w:name w:val="Переменная часть"/>
    <w:basedOn w:val="af2"/>
    <w:next w:val="a"/>
    <w:uiPriority w:val="99"/>
    <w:rsid w:val="008E5FC4"/>
    <w:rPr>
      <w:sz w:val="20"/>
      <w:szCs w:val="20"/>
    </w:rPr>
  </w:style>
  <w:style w:type="paragraph" w:customStyle="1" w:styleId="afff1">
    <w:name w:val="Подвал для информации об изменениях"/>
    <w:basedOn w:val="1"/>
    <w:next w:val="a"/>
    <w:uiPriority w:val="99"/>
    <w:rsid w:val="008E5FC4"/>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20"/>
      <w:szCs w:val="20"/>
    </w:rPr>
  </w:style>
  <w:style w:type="paragraph" w:customStyle="1" w:styleId="afff2">
    <w:name w:val="Подзаголовок для информации об изменениях"/>
    <w:basedOn w:val="aff0"/>
    <w:next w:val="a"/>
    <w:uiPriority w:val="99"/>
    <w:rsid w:val="008E5FC4"/>
    <w:rPr>
      <w:b/>
      <w:bCs/>
    </w:rPr>
  </w:style>
  <w:style w:type="paragraph" w:customStyle="1" w:styleId="afff3">
    <w:name w:val="Подчёркнуный текст"/>
    <w:basedOn w:val="a"/>
    <w:next w:val="a"/>
    <w:uiPriority w:val="99"/>
    <w:rsid w:val="008E5FC4"/>
    <w:pPr>
      <w:widowControl w:val="0"/>
      <w:autoSpaceDE w:val="0"/>
      <w:autoSpaceDN w:val="0"/>
      <w:adjustRightInd w:val="0"/>
      <w:spacing w:after="0" w:line="240" w:lineRule="auto"/>
      <w:ind w:firstLine="720"/>
      <w:jc w:val="both"/>
    </w:pPr>
    <w:rPr>
      <w:rFonts w:ascii="Arial" w:eastAsia="Times New Roman" w:hAnsi="Arial" w:cs="Arial"/>
      <w:sz w:val="26"/>
      <w:szCs w:val="26"/>
    </w:rPr>
  </w:style>
  <w:style w:type="paragraph" w:customStyle="1" w:styleId="afff4">
    <w:name w:val="Постоянная часть *"/>
    <w:basedOn w:val="af2"/>
    <w:next w:val="a"/>
    <w:uiPriority w:val="99"/>
    <w:rsid w:val="008E5FC4"/>
    <w:rPr>
      <w:sz w:val="22"/>
      <w:szCs w:val="22"/>
    </w:rPr>
  </w:style>
  <w:style w:type="paragraph" w:customStyle="1" w:styleId="afff5">
    <w:name w:val="Прижатый влево"/>
    <w:basedOn w:val="a"/>
    <w:next w:val="a"/>
    <w:uiPriority w:val="99"/>
    <w:rsid w:val="008E5FC4"/>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afff6">
    <w:name w:val="Пример."/>
    <w:basedOn w:val="aa"/>
    <w:next w:val="a"/>
    <w:uiPriority w:val="99"/>
    <w:rsid w:val="008E5FC4"/>
  </w:style>
  <w:style w:type="paragraph" w:customStyle="1" w:styleId="afff7">
    <w:name w:val="Примечание."/>
    <w:basedOn w:val="aa"/>
    <w:next w:val="a"/>
    <w:uiPriority w:val="99"/>
    <w:rsid w:val="008E5FC4"/>
  </w:style>
  <w:style w:type="character" w:customStyle="1" w:styleId="afff8">
    <w:name w:val="Продолжение ссылки"/>
    <w:uiPriority w:val="99"/>
    <w:rsid w:val="008E5FC4"/>
  </w:style>
  <w:style w:type="paragraph" w:customStyle="1" w:styleId="afff9">
    <w:name w:val="Словарная статья"/>
    <w:basedOn w:val="a"/>
    <w:next w:val="a"/>
    <w:uiPriority w:val="99"/>
    <w:rsid w:val="008E5FC4"/>
    <w:pPr>
      <w:widowControl w:val="0"/>
      <w:autoSpaceDE w:val="0"/>
      <w:autoSpaceDN w:val="0"/>
      <w:adjustRightInd w:val="0"/>
      <w:spacing w:after="0" w:line="240" w:lineRule="auto"/>
      <w:ind w:right="118"/>
      <w:jc w:val="both"/>
    </w:pPr>
    <w:rPr>
      <w:rFonts w:ascii="Arial" w:eastAsia="Times New Roman" w:hAnsi="Arial" w:cs="Arial"/>
      <w:sz w:val="26"/>
      <w:szCs w:val="26"/>
    </w:rPr>
  </w:style>
  <w:style w:type="paragraph" w:customStyle="1" w:styleId="afffa">
    <w:name w:val="Ссылка на официальную публикацию"/>
    <w:basedOn w:val="a"/>
    <w:next w:val="a"/>
    <w:uiPriority w:val="99"/>
    <w:rsid w:val="008E5FC4"/>
    <w:pPr>
      <w:widowControl w:val="0"/>
      <w:autoSpaceDE w:val="0"/>
      <w:autoSpaceDN w:val="0"/>
      <w:adjustRightInd w:val="0"/>
      <w:spacing w:after="0" w:line="240" w:lineRule="auto"/>
      <w:ind w:firstLine="720"/>
      <w:jc w:val="both"/>
    </w:pPr>
    <w:rPr>
      <w:rFonts w:ascii="Arial" w:eastAsia="Times New Roman" w:hAnsi="Arial" w:cs="Arial"/>
      <w:sz w:val="26"/>
      <w:szCs w:val="26"/>
    </w:rPr>
  </w:style>
  <w:style w:type="paragraph" w:customStyle="1" w:styleId="afffb">
    <w:name w:val="Текст в таблице"/>
    <w:basedOn w:val="affc"/>
    <w:next w:val="a"/>
    <w:uiPriority w:val="99"/>
    <w:rsid w:val="008E5FC4"/>
    <w:pPr>
      <w:ind w:firstLine="500"/>
    </w:pPr>
  </w:style>
  <w:style w:type="paragraph" w:customStyle="1" w:styleId="afffc">
    <w:name w:val="Текст ЭР (см. также)"/>
    <w:basedOn w:val="a"/>
    <w:next w:val="a"/>
    <w:uiPriority w:val="99"/>
    <w:rsid w:val="008E5FC4"/>
    <w:pPr>
      <w:widowControl w:val="0"/>
      <w:autoSpaceDE w:val="0"/>
      <w:autoSpaceDN w:val="0"/>
      <w:adjustRightInd w:val="0"/>
      <w:spacing w:before="200" w:after="0" w:line="240" w:lineRule="auto"/>
    </w:pPr>
    <w:rPr>
      <w:rFonts w:ascii="Arial" w:eastAsia="Times New Roman" w:hAnsi="Arial" w:cs="Arial"/>
    </w:rPr>
  </w:style>
  <w:style w:type="paragraph" w:customStyle="1" w:styleId="afffd">
    <w:name w:val="Технический комментарий"/>
    <w:basedOn w:val="a"/>
    <w:next w:val="a"/>
    <w:uiPriority w:val="99"/>
    <w:rsid w:val="008E5FC4"/>
    <w:pPr>
      <w:widowControl w:val="0"/>
      <w:autoSpaceDE w:val="0"/>
      <w:autoSpaceDN w:val="0"/>
      <w:adjustRightInd w:val="0"/>
      <w:spacing w:after="0" w:line="240" w:lineRule="auto"/>
    </w:pPr>
    <w:rPr>
      <w:rFonts w:ascii="Arial" w:eastAsia="Times New Roman" w:hAnsi="Arial" w:cs="Arial"/>
      <w:color w:val="463F31"/>
      <w:sz w:val="26"/>
      <w:szCs w:val="26"/>
      <w:shd w:val="clear" w:color="auto" w:fill="FFFFA6"/>
    </w:rPr>
  </w:style>
  <w:style w:type="character" w:customStyle="1" w:styleId="afffe">
    <w:name w:val="Удалённый текст"/>
    <w:uiPriority w:val="99"/>
    <w:rsid w:val="008E5FC4"/>
    <w:rPr>
      <w:color w:val="000000"/>
      <w:shd w:val="clear" w:color="auto" w:fill="C4C413"/>
    </w:rPr>
  </w:style>
  <w:style w:type="character" w:customStyle="1" w:styleId="affff">
    <w:name w:val="Утратил силу"/>
    <w:uiPriority w:val="99"/>
    <w:rsid w:val="008E5FC4"/>
    <w:rPr>
      <w:rFonts w:cs="Times New Roman"/>
      <w:b w:val="0"/>
      <w:strike/>
      <w:color w:val="666600"/>
    </w:rPr>
  </w:style>
  <w:style w:type="paragraph" w:customStyle="1" w:styleId="affff0">
    <w:name w:val="Формула"/>
    <w:basedOn w:val="a"/>
    <w:next w:val="a"/>
    <w:uiPriority w:val="99"/>
    <w:rsid w:val="008E5FC4"/>
    <w:pPr>
      <w:widowControl w:val="0"/>
      <w:autoSpaceDE w:val="0"/>
      <w:autoSpaceDN w:val="0"/>
      <w:adjustRightInd w:val="0"/>
      <w:spacing w:before="240" w:after="240" w:line="240" w:lineRule="auto"/>
      <w:ind w:left="420" w:right="420" w:firstLine="300"/>
      <w:jc w:val="both"/>
    </w:pPr>
    <w:rPr>
      <w:rFonts w:ascii="Arial" w:eastAsia="Times New Roman" w:hAnsi="Arial" w:cs="Arial"/>
      <w:sz w:val="26"/>
      <w:szCs w:val="26"/>
      <w:shd w:val="clear" w:color="auto" w:fill="F5F3DA"/>
    </w:rPr>
  </w:style>
  <w:style w:type="paragraph" w:customStyle="1" w:styleId="affff1">
    <w:name w:val="Центрированный (таблица)"/>
    <w:basedOn w:val="affc"/>
    <w:next w:val="a"/>
    <w:uiPriority w:val="99"/>
    <w:rsid w:val="008E5FC4"/>
    <w:pPr>
      <w:jc w:val="center"/>
    </w:pPr>
  </w:style>
  <w:style w:type="paragraph" w:customStyle="1" w:styleId="-">
    <w:name w:val="ЭР-содержание (правое окно)"/>
    <w:basedOn w:val="a"/>
    <w:next w:val="a"/>
    <w:uiPriority w:val="99"/>
    <w:rsid w:val="008E5FC4"/>
    <w:pPr>
      <w:widowControl w:val="0"/>
      <w:autoSpaceDE w:val="0"/>
      <w:autoSpaceDN w:val="0"/>
      <w:adjustRightInd w:val="0"/>
      <w:spacing w:before="300" w:after="0" w:line="240" w:lineRule="auto"/>
    </w:pPr>
    <w:rPr>
      <w:rFonts w:ascii="Arial" w:eastAsia="Times New Roman" w:hAnsi="Arial" w:cs="Arial"/>
      <w:sz w:val="26"/>
      <w:szCs w:val="26"/>
    </w:rPr>
  </w:style>
  <w:style w:type="paragraph" w:customStyle="1" w:styleId="ConsPlusNormal">
    <w:name w:val="ConsPlusNormal"/>
    <w:rsid w:val="008E5FC4"/>
    <w:pPr>
      <w:autoSpaceDE w:val="0"/>
      <w:autoSpaceDN w:val="0"/>
      <w:adjustRightInd w:val="0"/>
      <w:spacing w:after="0" w:line="240" w:lineRule="auto"/>
    </w:pPr>
    <w:rPr>
      <w:rFonts w:ascii="Arial" w:eastAsia="Times New Roman" w:hAnsi="Arial" w:cs="Arial"/>
      <w:sz w:val="20"/>
      <w:szCs w:val="20"/>
      <w:lang w:eastAsia="en-US"/>
    </w:rPr>
  </w:style>
  <w:style w:type="character" w:customStyle="1" w:styleId="affff2">
    <w:name w:val="Текст примечания Знак"/>
    <w:basedOn w:val="a0"/>
    <w:link w:val="affff3"/>
    <w:uiPriority w:val="99"/>
    <w:semiHidden/>
    <w:rsid w:val="008E5FC4"/>
    <w:rPr>
      <w:rFonts w:ascii="Arial" w:eastAsia="Times New Roman" w:hAnsi="Arial" w:cs="Arial"/>
      <w:sz w:val="20"/>
      <w:szCs w:val="20"/>
    </w:rPr>
  </w:style>
  <w:style w:type="paragraph" w:styleId="affff3">
    <w:name w:val="annotation text"/>
    <w:basedOn w:val="a"/>
    <w:link w:val="affff2"/>
    <w:uiPriority w:val="99"/>
    <w:semiHidden/>
    <w:unhideWhenUsed/>
    <w:rsid w:val="008E5FC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affff4">
    <w:name w:val="Тема примечания Знак"/>
    <w:basedOn w:val="affff2"/>
    <w:link w:val="affff5"/>
    <w:uiPriority w:val="99"/>
    <w:semiHidden/>
    <w:rsid w:val="008E5FC4"/>
    <w:rPr>
      <w:rFonts w:ascii="Arial" w:eastAsia="Times New Roman" w:hAnsi="Arial" w:cs="Arial"/>
      <w:b/>
      <w:bCs/>
      <w:sz w:val="20"/>
      <w:szCs w:val="20"/>
    </w:rPr>
  </w:style>
  <w:style w:type="paragraph" w:styleId="affff5">
    <w:name w:val="annotation subject"/>
    <w:basedOn w:val="affff3"/>
    <w:next w:val="affff3"/>
    <w:link w:val="affff4"/>
    <w:uiPriority w:val="99"/>
    <w:semiHidden/>
    <w:unhideWhenUsed/>
    <w:rsid w:val="008E5FC4"/>
    <w:rPr>
      <w:b/>
      <w:bCs/>
    </w:rPr>
  </w:style>
  <w:style w:type="paragraph" w:styleId="affff6">
    <w:name w:val="header"/>
    <w:basedOn w:val="a"/>
    <w:link w:val="affff7"/>
    <w:uiPriority w:val="99"/>
    <w:unhideWhenUsed/>
    <w:rsid w:val="008E5FC4"/>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6"/>
      <w:szCs w:val="26"/>
    </w:rPr>
  </w:style>
  <w:style w:type="character" w:customStyle="1" w:styleId="affff7">
    <w:name w:val="Верхний колонтитул Знак"/>
    <w:basedOn w:val="a0"/>
    <w:link w:val="affff6"/>
    <w:uiPriority w:val="99"/>
    <w:rsid w:val="008E5FC4"/>
    <w:rPr>
      <w:rFonts w:ascii="Arial" w:eastAsia="Times New Roman" w:hAnsi="Arial" w:cs="Arial"/>
      <w:sz w:val="26"/>
      <w:szCs w:val="26"/>
    </w:rPr>
  </w:style>
  <w:style w:type="paragraph" w:styleId="affff8">
    <w:name w:val="footer"/>
    <w:basedOn w:val="a"/>
    <w:link w:val="affff9"/>
    <w:uiPriority w:val="99"/>
    <w:unhideWhenUsed/>
    <w:rsid w:val="008E5FC4"/>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6"/>
      <w:szCs w:val="26"/>
    </w:rPr>
  </w:style>
  <w:style w:type="character" w:customStyle="1" w:styleId="affff9">
    <w:name w:val="Нижний колонтитул Знак"/>
    <w:basedOn w:val="a0"/>
    <w:link w:val="affff8"/>
    <w:uiPriority w:val="99"/>
    <w:rsid w:val="008E5FC4"/>
    <w:rPr>
      <w:rFonts w:ascii="Arial" w:eastAsia="Times New Roman" w:hAnsi="Arial" w:cs="Arial"/>
      <w:sz w:val="26"/>
      <w:szCs w:val="26"/>
    </w:rPr>
  </w:style>
  <w:style w:type="paragraph" w:styleId="affffa">
    <w:name w:val="footnote text"/>
    <w:basedOn w:val="a"/>
    <w:link w:val="affffb"/>
    <w:uiPriority w:val="99"/>
    <w:semiHidden/>
    <w:unhideWhenUsed/>
    <w:rsid w:val="008E5FC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character" w:customStyle="1" w:styleId="affffb">
    <w:name w:val="Текст сноски Знак"/>
    <w:basedOn w:val="a0"/>
    <w:link w:val="affffa"/>
    <w:uiPriority w:val="99"/>
    <w:semiHidden/>
    <w:rsid w:val="008E5FC4"/>
    <w:rPr>
      <w:rFonts w:ascii="Arial" w:eastAsia="Times New Roman" w:hAnsi="Arial" w:cs="Arial"/>
      <w:sz w:val="20"/>
      <w:szCs w:val="20"/>
    </w:rPr>
  </w:style>
  <w:style w:type="character" w:styleId="affffc">
    <w:name w:val="footnote reference"/>
    <w:basedOn w:val="a0"/>
    <w:uiPriority w:val="99"/>
    <w:semiHidden/>
    <w:unhideWhenUsed/>
    <w:rsid w:val="008E5FC4"/>
    <w:rPr>
      <w:vertAlign w:val="superscript"/>
    </w:rPr>
  </w:style>
  <w:style w:type="paragraph" w:styleId="affffd">
    <w:name w:val="No Spacing"/>
    <w:uiPriority w:val="1"/>
    <w:qFormat/>
    <w:rsid w:val="008E5FC4"/>
    <w:pPr>
      <w:spacing w:after="0" w:line="240" w:lineRule="auto"/>
    </w:pPr>
  </w:style>
  <w:style w:type="character" w:styleId="affffe">
    <w:name w:val="annotation reference"/>
    <w:uiPriority w:val="99"/>
    <w:semiHidden/>
    <w:unhideWhenUsed/>
    <w:rsid w:val="009923F3"/>
    <w:rPr>
      <w:sz w:val="16"/>
      <w:szCs w:val="16"/>
    </w:rPr>
  </w:style>
  <w:style w:type="character" w:styleId="afffff">
    <w:name w:val="Placeholder Text"/>
    <w:basedOn w:val="a0"/>
    <w:uiPriority w:val="99"/>
    <w:semiHidden/>
    <w:rsid w:val="009923F3"/>
    <w:rPr>
      <w:color w:val="808080"/>
    </w:rPr>
  </w:style>
  <w:style w:type="paragraph" w:styleId="afffff0">
    <w:name w:val="Revision"/>
    <w:hidden/>
    <w:uiPriority w:val="99"/>
    <w:semiHidden/>
    <w:rsid w:val="009923F3"/>
    <w:pPr>
      <w:spacing w:after="0" w:line="240"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06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DC6EA-A323-4C74-8C97-99E55FA6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14464</Words>
  <Characters>82449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Тамара Тамбовцева</cp:lastModifiedBy>
  <cp:revision>2</cp:revision>
  <cp:lastPrinted>2019-03-06T11:14:00Z</cp:lastPrinted>
  <dcterms:created xsi:type="dcterms:W3CDTF">2020-04-14T08:12:00Z</dcterms:created>
  <dcterms:modified xsi:type="dcterms:W3CDTF">2020-04-14T08:12:00Z</dcterms:modified>
</cp:coreProperties>
</file>