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E7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занятия на тему</w:t>
      </w:r>
      <w:r w:rsidR="00107387"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«Плотность вещества»</w:t>
      </w:r>
    </w:p>
    <w:p w:rsidR="00035200" w:rsidRP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298C" w:rsidRPr="00035200" w:rsidRDefault="00107387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03C81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воспитанников</w:t>
      </w:r>
      <w:r w:rsidR="001F1BA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физической величиной </w:t>
      </w:r>
      <w:r w:rsidR="00ED51DE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плотность вещества. </w:t>
      </w:r>
    </w:p>
    <w:p w:rsidR="00ED51DE" w:rsidRPr="00035200" w:rsidRDefault="00ED51DE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1F1BA7" w:rsidRPr="00035200" w:rsidRDefault="00384860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Образовательные: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1F1BA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ормировать знания  о плотности вещества</w:t>
      </w:r>
    </w:p>
    <w:p w:rsidR="001F1BA7" w:rsidRPr="00035200" w:rsidRDefault="001F1BA7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352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Развивающие: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у детей исследовательские навыки, пространственное  мышление</w:t>
      </w:r>
      <w:r w:rsidR="00384860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, память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, умение анализировать, обобщать, классифицировать, делать умозаключения.</w:t>
      </w:r>
      <w:proofErr w:type="gramEnd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4860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с профессией лаборанта физической лаборатории</w:t>
      </w:r>
    </w:p>
    <w:p w:rsidR="001F1BA7" w:rsidRPr="00035200" w:rsidRDefault="001F1BA7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Воспитательные: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4860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интерес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384860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изучению физики.  Вырабатывать личные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</w:t>
      </w:r>
      <w:r w:rsidR="00384860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а: организованность, самостоятельность</w:t>
      </w:r>
    </w:p>
    <w:p w:rsidR="00C6037C" w:rsidRPr="00035200" w:rsidRDefault="00C6037C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552CA0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весы с разновесами, измерительные стаканы, цилиндры (металлический, </w:t>
      </w:r>
      <w:proofErr w:type="spellStart"/>
      <w:r w:rsidR="00552CA0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алюминевый</w:t>
      </w:r>
      <w:proofErr w:type="spellEnd"/>
      <w:r w:rsidR="00552CA0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, деревянный, резиновый), мультимедийное устройство</w:t>
      </w:r>
      <w:proofErr w:type="gramEnd"/>
    </w:p>
    <w:p w:rsidR="00411D41" w:rsidRPr="00035200" w:rsidRDefault="00411D41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03D16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словесные, наглядные, практические</w:t>
      </w:r>
    </w:p>
    <w:p w:rsidR="00411D41" w:rsidRPr="00035200" w:rsidRDefault="00411D41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: групповая, индивидуальная</w:t>
      </w:r>
    </w:p>
    <w:p w:rsidR="00411D41" w:rsidRPr="00035200" w:rsidRDefault="00411D41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1D41" w:rsidRPr="00035200" w:rsidRDefault="00411D41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379B2" w:rsidRPr="00035200" w:rsidRDefault="00035200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411D41"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Оргмомент</w:t>
      </w:r>
      <w:r w:rsidR="00411D41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6124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11D41" w:rsidRPr="00035200" w:rsidRDefault="006379B2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Приветствие педагога. Настрой на работу. Создание</w:t>
      </w:r>
      <w:r w:rsidR="00B6124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атмосфер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6124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доброжелательности и творческой активности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79B2" w:rsidRPr="00035200" w:rsidRDefault="0003520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A543A9"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 актуализации: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ребята, вам предоставляется возможность вместе со мной исследовать новую физическую величину, а какую вы поможете мне определить чуть позже</w:t>
      </w:r>
      <w:r w:rsidR="006379B2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F19BB" w:rsidRPr="00035200" w:rsidRDefault="00003D16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начать занятие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хочу с легенды о</w:t>
      </w:r>
      <w:r w:rsidR="00953794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Архимеде, </w:t>
      </w:r>
      <w:r w:rsidRPr="0003520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к</w:t>
      </w:r>
      <w:r w:rsidR="00A543A9" w:rsidRPr="0003520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ак он</w:t>
      </w:r>
      <w:r w:rsidRPr="0003520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определил, что корона царя Сиракуз была сделана не из чистого золота?</w:t>
      </w:r>
    </w:p>
    <w:p w:rsidR="009E2170" w:rsidRPr="00035200" w:rsidRDefault="00DD713C" w:rsidP="000352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(сообщение сопровождается изображением на экране)</w:t>
      </w:r>
    </w:p>
    <w:p w:rsidR="00A543A9" w:rsidRPr="00035200" w:rsidRDefault="00A543A9" w:rsidP="000352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История с Архимедом и короной </w:t>
      </w:r>
      <w:proofErr w:type="spellStart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Гиерона</w:t>
      </w:r>
      <w:proofErr w:type="spellEnd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дошла до нас в пересказе римского учёного </w:t>
      </w:r>
      <w:proofErr w:type="spellStart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Витрувия</w:t>
      </w:r>
      <w:proofErr w:type="spellEnd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жившего в I веке до н.э. </w:t>
      </w:r>
      <w:proofErr w:type="spellStart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Витрувий</w:t>
      </w:r>
      <w:proofErr w:type="spellEnd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писал: «Во время своего царствования в Сиракузах </w:t>
      </w:r>
      <w:proofErr w:type="spellStart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Гиерон</w:t>
      </w:r>
      <w:proofErr w:type="spellEnd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благополучного окончания всех своих мероприятий дал обет пожертвовать в какой-то храм золотую корону бессмертным богам. Он условился с мастером о большой цене за работу и дал нужное ему по весу количество золота. В назначенный день мастер принес свою работу царю, который нашел ее отлично исполненной; после взвешивания корона оказалась соответствующей выданному весу золота. После этого был сделан донос, что из короны была взята часть золота и вместо него примешано такое же количество серебра.</w:t>
      </w:r>
    </w:p>
    <w:p w:rsidR="00A543A9" w:rsidRPr="00035200" w:rsidRDefault="00A543A9" w:rsidP="0003520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4B87EF1" wp14:editId="74EAC734">
            <wp:extent cx="4286250" cy="3686175"/>
            <wp:effectExtent l="0" t="0" r="0" b="9525"/>
            <wp:docPr id="1" name="Рисунок 1" descr="Один из вариантов реконструкции внешнего вида короны Гиерона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дин из вариантов реконструкции внешнего вида короны Гиерона 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3A9" w:rsidRPr="00035200" w:rsidRDefault="00A543A9" w:rsidP="000352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 из вариантов реконструкции внешнего вида короны </w:t>
      </w:r>
      <w:proofErr w:type="spellStart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Гиерона</w:t>
      </w:r>
      <w:proofErr w:type="spellEnd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II</w:t>
      </w:r>
    </w:p>
    <w:p w:rsidR="00A543A9" w:rsidRPr="00035200" w:rsidRDefault="00A543A9" w:rsidP="000352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Гиерон</w:t>
      </w:r>
      <w:proofErr w:type="spellEnd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разгневался на то, что его провели, и не находя способа уличить это воровство, попросил Архимеда хорошенько подумать об этом. Тот, погруженный в думы по этому вопросу, как-то случайно пришел в баню и там, опустившись в ванну, заметил, что из нее вытекает такое же количество воды, каков объем его тела, погруженного в ванну. Выяснив себе ценность этого факта, он, </w:t>
      </w:r>
      <w:proofErr w:type="gramStart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долго</w:t>
      </w:r>
      <w:proofErr w:type="gramEnd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думая, выскочил с радостью из ванны, пошел домой голым </w:t>
      </w: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 громким голосом сообщал всем, что он нашел то, что искал. Он бежал и кричал одно и то же по-гречески: Эврика, эврика! (Нашел, нашел!).</w:t>
      </w:r>
    </w:p>
    <w:p w:rsidR="00A543A9" w:rsidRPr="00035200" w:rsidRDefault="00A543A9" w:rsidP="0003520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30A6D44" wp14:editId="720EBDD7">
            <wp:extent cx="5036024" cy="4977270"/>
            <wp:effectExtent l="0" t="0" r="0" b="0"/>
            <wp:docPr id="2" name="Рисунок 2" descr="«Эврика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«Эврика!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377" cy="497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3A9" w:rsidRPr="00035200" w:rsidRDefault="00A543A9" w:rsidP="000352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43A9" w:rsidRPr="00035200" w:rsidRDefault="00A543A9" w:rsidP="000352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Затем, исходя из своего открытия, он, говорят, сделал два слитка, каждый такого же веса, какого была корона, один из золота, другой из серебра. Сделав это, он наполнил сосуд до самых краев и опустил в него серебряный слиток, и соответственное ему количество воды вытекло. Так он нашел, какой вес </w:t>
      </w:r>
      <w:proofErr w:type="gramStart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серебра</w:t>
      </w:r>
      <w:proofErr w:type="gramEnd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соответствует </w:t>
      </w:r>
      <w:proofErr w:type="gramStart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какому</w:t>
      </w:r>
      <w:proofErr w:type="gramEnd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определенному объему воды. Затем он произвел такое же исследование для золотого слитка. Потом таким же методом был определен объем короны. Она вытеснила воды больше, чем золотой слиток и кража была доказана».</w:t>
      </w:r>
    </w:p>
    <w:p w:rsidR="00A543A9" w:rsidRPr="00035200" w:rsidRDefault="00A543A9" w:rsidP="000352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43A9" w:rsidRPr="00035200" w:rsidRDefault="00A543A9" w:rsidP="000352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2170" w:rsidRPr="00035200" w:rsidRDefault="009E217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19BB" w:rsidRPr="00035200" w:rsidRDefault="009E217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</w:t>
      </w:r>
      <w:r w:rsidR="00685FC0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каким способом можно определить</w:t>
      </w:r>
      <w:proofErr w:type="gramStart"/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чего сделана корона?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Выслушав ваши доводы, правил</w:t>
      </w:r>
      <w:r w:rsidR="00953794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ьный ответ я не услышала. Хватае</w:t>
      </w: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ли вам знания для ответа на вопрос? Давайте я вам помогу, но сначала вспомним, что мы уже знаем.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масса?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буквой обозначается масса?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каких единицах измеряется</w:t>
      </w:r>
      <w:r w:rsidR="00685FC0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масса</w:t>
      </w: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СИ?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физическая величина определяет размеры тела?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буквой обозначается объем?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каких единицах </w:t>
      </w:r>
      <w:r w:rsidR="00685FC0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объём в </w:t>
      </w: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СИ?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можно определить массу тела?</w:t>
      </w:r>
    </w:p>
    <w:p w:rsidR="00411D41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можно определить объем тела?</w:t>
      </w:r>
    </w:p>
    <w:p w:rsidR="002A759A" w:rsidRPr="00035200" w:rsidRDefault="00035200" w:rsidP="0003520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411D41"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 изучения новых</w:t>
      </w:r>
      <w:r w:rsidR="00A94E88"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11D41"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знаний:</w:t>
      </w:r>
      <w:r w:rsidR="000F19BB" w:rsidRPr="000352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0F19BB"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A759A" w:rsidRPr="00035200" w:rsidRDefault="002A759A" w:rsidP="0003520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вы все когда-нибудь станете взрослыми, о</w:t>
      </w:r>
      <w:r w:rsidR="006379B2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ончите школу, потом институт, обретёте профессию, по которой будете работать. </w:t>
      </w:r>
    </w:p>
    <w:p w:rsidR="002A759A" w:rsidRPr="00035200" w:rsidRDefault="00DD713C" w:rsidP="0003520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2A759A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толковом словаре сказано, что </w:t>
      </w:r>
      <w:r w:rsidR="002A759A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«Профессия – это основное занятие человека, его трудовая деятельност</w:t>
      </w:r>
      <w:r w:rsidR="006379B2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ь»</w:t>
      </w:r>
      <w:r w:rsidR="002A759A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2A759A" w:rsidRPr="00035200" w:rsidRDefault="00DD713C" w:rsidP="0003520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2A759A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выбор профессии – дело непростое и очень ответственное. Ведь выбирая её, вы выбираете дело на всю жизнь. А это значит, что профессия должна вас устраивать во всех отношениях. А слышали вы о такой профессии, как лаборант и где он работает?</w:t>
      </w:r>
    </w:p>
    <w:p w:rsidR="002A759A" w:rsidRPr="00035200" w:rsidRDefault="002A759A" w:rsidP="0003520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713C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Лаборанты работают в лаборатории.</w:t>
      </w:r>
    </w:p>
    <w:p w:rsidR="002A759A" w:rsidRPr="00035200" w:rsidRDefault="009E2170" w:rsidP="0003520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5FC0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</w:t>
      </w:r>
      <w:r w:rsidR="002A759A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что такое лаборатория? (ответы детей)</w:t>
      </w:r>
    </w:p>
    <w:p w:rsidR="006F70CA" w:rsidRPr="00035200" w:rsidRDefault="002A759A" w:rsidP="0003520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D713C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Лаборатория – это такое помещение, где проводят различные опыты, анализы, научно-технические эксперименты, рассматривают различные предметы. В лаборатории всегда тихо и чисто. Лаборанты работают в белых халатах</w:t>
      </w:r>
      <w:r w:rsidR="006379B2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F70CA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9E2170" w:rsidRPr="00035200" w:rsidRDefault="00DD713C" w:rsidP="0003520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</w:t>
      </w:r>
      <w:r w:rsidR="006F70CA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сегодня  станете сотрудниками научно-исследовательской лаборатории. И как настоящие учёные вместе попытаемся провести известные опыты.  </w:t>
      </w:r>
    </w:p>
    <w:p w:rsidR="000F19BB" w:rsidRPr="00035200" w:rsidRDefault="00DD713C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6F70CA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2A759A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изика</w:t>
      </w:r>
      <w:r w:rsidR="007E16EA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759A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наука о природе, т.е. она изучает свойства материи. Одна из форм существования материи</w:t>
      </w:r>
      <w:r w:rsidR="007E16EA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759A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веществ</w:t>
      </w:r>
      <w:r w:rsidR="006F70CA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E2170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знаем, что все физические тела состоят из веществ. Давайте вспомним, что мы знаем о веществе.</w:t>
      </w:r>
      <w:r w:rsidR="00685FC0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азовите агрегатные состояния вещества</w:t>
      </w: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они отличаются друг от друга?</w:t>
      </w:r>
      <w:r w:rsidR="009E2170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знаете, что каждое тело имеет свои отличительные признаки, например свои размеры и массу – это утверждение ни у кого и</w:t>
      </w:r>
      <w:r w:rsidR="00953794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вас не вызывает сомнения. </w:t>
      </w:r>
    </w:p>
    <w:p w:rsidR="006379B2" w:rsidRPr="00035200" w:rsidRDefault="00685FC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Внимание учеников акцентируется на том, что вещества, в силу разного строения, в равных объемах имеют разные массы.</w:t>
      </w:r>
      <w:r w:rsidR="00B6124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вами набор цилиндров</w:t>
      </w:r>
      <w:r w:rsidR="00FC6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bookmarkStart w:id="0" w:name="_GoBack"/>
      <w:bookmarkEnd w:id="0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стальной, </w:t>
      </w:r>
      <w:proofErr w:type="spellStart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алюминевый</w:t>
      </w:r>
      <w:proofErr w:type="spellEnd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, резиновый, деревянный)</w:t>
      </w:r>
      <w:r w:rsidR="00B6124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Посмотрите на них, возьмите </w:t>
      </w:r>
      <w:r w:rsidR="006379B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B6124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в руки. Что вы можете сказать о них?</w:t>
      </w:r>
      <w:r w:rsidR="006379B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35A7B" w:rsidRPr="00035200" w:rsidRDefault="00685FC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И</w:t>
      </w:r>
      <w:r w:rsidR="00B6124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так, вы пришли к выводу, что объёмы цилиндров одинаковы, а масс</w:t>
      </w:r>
      <w:r w:rsidR="006379B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ы значительно отличаются. Воспитанники</w:t>
      </w:r>
      <w:r w:rsidR="00B6124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работают в группах. Рассматривают цилиндры, сравнивают их объемы, форму, массу.</w:t>
      </w:r>
    </w:p>
    <w:p w:rsidR="00B35A7B" w:rsidRPr="00035200" w:rsidRDefault="00685FC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B35A7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Поместим цилиндры, имеющие один и тот же объем, но изготовленные из разных материалов на чаши весов и сравним их массы</w:t>
      </w:r>
      <w:r w:rsidR="00B35A7B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19BB" w:rsidRPr="00035200" w:rsidRDefault="00685FC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Та</w:t>
      </w:r>
      <w:r w:rsidR="00B6124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ким образом, если мы возьмём разные тела равного объёма, то все они будут иметь разные массы, потому что молекулы всех веществ различны, т. е. имеют разные массы и размеры. Физики говорят, что тела различаются своей плотностью. У каждого вещества своя плотность.</w:t>
      </w:r>
    </w:p>
    <w:p w:rsidR="000F19BB" w:rsidRPr="00035200" w:rsidRDefault="00685FC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</w:t>
      </w:r>
      <w:r w:rsidR="000F19BB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Имея одинаковый объем, масса одного цилиндра больше массы другого цилиндра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F19BB" w:rsidRPr="00035200" w:rsidRDefault="00685FC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Ч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это можно объяснить?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Вывод:</w:t>
      </w:r>
    </w:p>
    <w:p w:rsidR="000F19BB" w:rsidRPr="00035200" w:rsidRDefault="00685FC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</w:t>
      </w:r>
      <w:r w:rsidR="000F19BB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Масса тела зависит от </w:t>
      </w:r>
      <w:proofErr w:type="gramStart"/>
      <w:r w:rsidR="000F19BB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вещества</w:t>
      </w:r>
      <w:proofErr w:type="gramEnd"/>
      <w:r w:rsidR="000F19BB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из которого оно состоит.</w:t>
      </w:r>
    </w:p>
    <w:p w:rsidR="000F19BB" w:rsidRPr="00035200" w:rsidRDefault="00685FC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Ввод</w:t>
      </w:r>
      <w:r w:rsidR="00953794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ится физический смысл плотности</w:t>
      </w:r>
      <w:r w:rsidR="00B35A7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953794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19BB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«Плотность показывает, чему равна масса вещества в единице объёма»</w:t>
      </w:r>
    </w:p>
    <w:p w:rsidR="000F19BB" w:rsidRPr="00035200" w:rsidRDefault="00685FC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Вводится определение:</w:t>
      </w:r>
      <w:r w:rsidR="00B35A7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713C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F19BB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Плотностью называется физическая величина, равная отношению массы тела к его объему</w:t>
      </w:r>
      <w:proofErr w:type="gramStart"/>
      <w:r w:rsidR="000F19BB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="00DD713C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</w:t>
      </w:r>
      <w:proofErr w:type="gramEnd"/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Плотность =</w:t>
      </w:r>
      <w:r w:rsidR="00953794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масса</w:t>
      </w:r>
      <w:proofErr w:type="gramStart"/>
      <w:r w:rsidR="00953794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="00953794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объём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Введем обозначения: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m- масса тела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V- объем тела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ρ – плотность тела</w:t>
      </w:r>
    </w:p>
    <w:p w:rsidR="000F19BB" w:rsidRPr="00035200" w:rsidRDefault="000F19B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Плотность - ρ (греч</w:t>
      </w:r>
      <w:proofErr w:type="gramStart"/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proofErr w:type="gramEnd"/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</w:t>
      </w:r>
      <w:proofErr w:type="gramEnd"/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уква «</w:t>
      </w:r>
      <w:proofErr w:type="spellStart"/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ро</w:t>
      </w:r>
      <w:proofErr w:type="spellEnd"/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»)</w:t>
      </w:r>
    </w:p>
    <w:p w:rsidR="005B1D39" w:rsidRPr="00035200" w:rsidRDefault="005B1D39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ρ = m</w:t>
      </w:r>
      <w:proofErr w:type="gramStart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V</w:t>
      </w:r>
    </w:p>
    <w:p w:rsidR="000F19BB" w:rsidRPr="00035200" w:rsidRDefault="007E16EA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любая физическая величина </w:t>
      </w:r>
      <w:r w:rsidR="00953794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плотность имеет свою единицу измерения</w:t>
      </w:r>
      <w:r w:rsidR="000F19BB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системе СИ</w:t>
      </w:r>
      <w:r w:rsidR="00953794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плотность измеряется </w:t>
      </w:r>
      <w:r w:rsidR="000F19BB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[кг/м³]</w:t>
      </w:r>
    </w:p>
    <w:p w:rsidR="00411D41" w:rsidRPr="00035200" w:rsidRDefault="007E16EA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Внесистемная единица</w:t>
      </w:r>
      <w:r w:rsidR="000F19BB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F19BB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[ </w:t>
      </w:r>
      <w:proofErr w:type="gramEnd"/>
      <w:r w:rsidR="000F19BB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г/см³]</w:t>
      </w:r>
    </w:p>
    <w:p w:rsidR="006F70CA" w:rsidRPr="00035200" w:rsidRDefault="00685FC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</w:t>
      </w:r>
      <w:r w:rsidR="006F70CA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Проведение </w:t>
      </w:r>
      <w:proofErr w:type="spellStart"/>
      <w:r w:rsidR="006F70CA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эксперементов</w:t>
      </w:r>
      <w:proofErr w:type="spellEnd"/>
      <w:r w:rsidR="006F70CA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для определения плотности </w:t>
      </w:r>
      <w:proofErr w:type="gramStart"/>
      <w:r w:rsidR="006F70CA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веществ</w:t>
      </w:r>
      <w:proofErr w:type="gramEnd"/>
      <w:r w:rsidR="005B1D39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из которых состоят цилиндры: стальной, </w:t>
      </w:r>
      <w:proofErr w:type="spellStart"/>
      <w:r w:rsidR="005B1D39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алюминевый</w:t>
      </w:r>
      <w:proofErr w:type="spellEnd"/>
      <w:r w:rsidR="005B1D39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резиновый, деревянный.</w:t>
      </w:r>
    </w:p>
    <w:p w:rsidR="005B1D39" w:rsidRPr="00035200" w:rsidRDefault="00685FC0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</w:t>
      </w:r>
      <w:r w:rsidR="005B1D39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Измеряем массы с помощью весов и объём с помощью измерительных стаканов. Рассчитываем плотность веществ</w:t>
      </w:r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стали</w:t>
      </w:r>
      <w:proofErr w:type="gramStart"/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,а</w:t>
      </w:r>
      <w:proofErr w:type="gramEnd"/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люминия</w:t>
      </w:r>
      <w:proofErr w:type="spellEnd"/>
      <w:r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резины, дерева)</w:t>
      </w:r>
      <w:r w:rsidR="005B1D39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из которых состоят цилиндры по формуле</w:t>
      </w:r>
      <w:r w:rsidR="007E16EA" w:rsidRPr="0003520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:</w:t>
      </w:r>
    </w:p>
    <w:p w:rsidR="005B1D39" w:rsidRPr="00035200" w:rsidRDefault="007E16EA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="005B1D39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ρ = m</w:t>
      </w:r>
      <w:proofErr w:type="gramStart"/>
      <w:r w:rsidR="005B1D39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="005B1D39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V</w:t>
      </w:r>
    </w:p>
    <w:p w:rsidR="00411D41" w:rsidRPr="00035200" w:rsidRDefault="007E16EA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B61247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Плотность =масса</w:t>
      </w:r>
      <w:proofErr w:type="gramStart"/>
      <w:r w:rsidR="00B61247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="00B61247" w:rsidRPr="00035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объём</w:t>
      </w:r>
    </w:p>
    <w:p w:rsidR="00183707" w:rsidRPr="00035200" w:rsidRDefault="00035200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411D41"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 обобщения и систематизации знаний:</w:t>
      </w:r>
    </w:p>
    <w:p w:rsidR="00B35A7B" w:rsidRPr="00035200" w:rsidRDefault="006013D1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70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Сегодня вы познакомились с новой физической величиной – плотностью. Что вы делали для того, чтобы определить плотность?</w:t>
      </w:r>
    </w:p>
    <w:p w:rsidR="00B35A7B" w:rsidRPr="00035200" w:rsidRDefault="00183707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</w:t>
      </w:r>
      <w:proofErr w:type="spellStart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эксперементы</w:t>
      </w:r>
      <w:proofErr w:type="spellEnd"/>
      <w:r w:rsidR="00DD713C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проводили?</w:t>
      </w:r>
    </w:p>
    <w:p w:rsidR="00DD713C" w:rsidRPr="00035200" w:rsidRDefault="00B6298C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 сообщите о   результатах ваших </w:t>
      </w:r>
      <w:proofErr w:type="spellStart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эксперементов</w:t>
      </w:r>
      <w:proofErr w:type="spellEnd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расчётов</w:t>
      </w:r>
      <w:r w:rsidR="0018370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плотности </w:t>
      </w:r>
      <w:proofErr w:type="gramStart"/>
      <w:r w:rsidR="0018370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веществ</w:t>
      </w:r>
      <w:proofErr w:type="gramEnd"/>
      <w:r w:rsidR="00183707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которых состоят цилиндры. </w:t>
      </w:r>
    </w:p>
    <w:p w:rsidR="006013D1" w:rsidRPr="00035200" w:rsidRDefault="00DD713C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6298C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авайте сравним ваши результаты расчётов плотности с показаниями табличных значений плотности веществ из справочника по физике.</w:t>
      </w:r>
    </w:p>
    <w:p w:rsidR="001C37CB" w:rsidRPr="00035200" w:rsidRDefault="00035200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411D41"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 итогов:</w:t>
      </w:r>
    </w:p>
    <w:p w:rsidR="00183707" w:rsidRPr="00035200" w:rsidRDefault="00183707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Ребята</w:t>
      </w:r>
      <w:proofErr w:type="gramEnd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какой физической величиной вы познакомились?</w:t>
      </w:r>
    </w:p>
    <w:p w:rsidR="00183707" w:rsidRPr="00035200" w:rsidRDefault="00183707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плотность вещества?</w:t>
      </w:r>
    </w:p>
    <w:p w:rsidR="00183707" w:rsidRPr="00035200" w:rsidRDefault="00183707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Назовите единицы измерения плотности?</w:t>
      </w:r>
    </w:p>
    <w:p w:rsidR="00183707" w:rsidRPr="00035200" w:rsidRDefault="00183707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Как вы рассчитывали плотность?</w:t>
      </w:r>
    </w:p>
    <w:p w:rsidR="00183707" w:rsidRPr="00035200" w:rsidRDefault="00183707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</w:t>
      </w:r>
      <w:proofErr w:type="spellStart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эксперементы</w:t>
      </w:r>
      <w:proofErr w:type="spellEnd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проводили?</w:t>
      </w:r>
    </w:p>
    <w:p w:rsidR="001C37CB" w:rsidRPr="00035200" w:rsidRDefault="001C37CB" w:rsidP="00035200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результаты </w:t>
      </w:r>
      <w:proofErr w:type="spellStart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эксперементов</w:t>
      </w:r>
      <w:proofErr w:type="spellEnd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получили?</w:t>
      </w:r>
    </w:p>
    <w:p w:rsidR="006013D1" w:rsidRPr="00035200" w:rsidRDefault="000F6B0C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С какой профессией вы познакомились?</w:t>
      </w:r>
    </w:p>
    <w:p w:rsidR="00411D41" w:rsidRPr="00035200" w:rsidRDefault="00411D41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5A7B" w:rsidRPr="00035200" w:rsidRDefault="00035200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411D41"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Рефлексия:</w:t>
      </w:r>
    </w:p>
    <w:p w:rsidR="00B35A7B" w:rsidRPr="00035200" w:rsidRDefault="001C37CB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расскажите о  впечатлениях на занятии?</w:t>
      </w:r>
    </w:p>
    <w:p w:rsidR="00B35A7B" w:rsidRPr="00035200" w:rsidRDefault="001C37CB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="000F6B0C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вы работали (активно, пассивно)?</w:t>
      </w:r>
    </w:p>
    <w:p w:rsidR="00B35A7B" w:rsidRPr="00035200" w:rsidRDefault="001C37CB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Довольны</w:t>
      </w:r>
      <w:proofErr w:type="gramEnd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 работой на занятии? </w:t>
      </w:r>
    </w:p>
    <w:p w:rsidR="000F6B0C" w:rsidRPr="00035200" w:rsidRDefault="000F6B0C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Вам понравилось работать в лаборатории? </w:t>
      </w:r>
    </w:p>
    <w:p w:rsidR="000F6B0C" w:rsidRPr="00035200" w:rsidRDefault="001C37CB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Понятен ли материал занятия? </w:t>
      </w:r>
    </w:p>
    <w:p w:rsidR="00B35A7B" w:rsidRPr="00035200" w:rsidRDefault="001C37CB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Что нового вы узнали на занятии?</w:t>
      </w:r>
    </w:p>
    <w:p w:rsidR="00411D41" w:rsidRPr="00035200" w:rsidRDefault="001C37CB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Каково ваше настроение к концу занятия?</w:t>
      </w:r>
    </w:p>
    <w:p w:rsidR="00035200" w:rsidRDefault="00035200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5200" w:rsidRDefault="00035200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5A7B" w:rsidRPr="00035200" w:rsidRDefault="00411D41" w:rsidP="0003520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использованной литературы:</w:t>
      </w:r>
    </w:p>
    <w:p w:rsidR="00571A54" w:rsidRPr="00035200" w:rsidRDefault="00571A54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Пёрышкин</w:t>
      </w:r>
      <w:proofErr w:type="spellEnd"/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А.В., Физика.7 </w:t>
      </w:r>
      <w:proofErr w:type="spellStart"/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Учебник для </w:t>
      </w:r>
      <w:proofErr w:type="spellStart"/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</w:t>
      </w:r>
      <w:proofErr w:type="spellEnd"/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. учеб</w:t>
      </w:r>
      <w:proofErr w:type="gramStart"/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аведений. 4-е изд., стереотип. М.: Дрофа, 2016 г.</w:t>
      </w:r>
    </w:p>
    <w:p w:rsidR="00571A54" w:rsidRPr="00035200" w:rsidRDefault="00571A54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Л.Д.Ландау</w:t>
      </w:r>
      <w:proofErr w:type="spellEnd"/>
      <w:r w:rsidR="00413622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, А.И. Китайгородский. Физика для всех. Физические тела. Москва «Наука»</w:t>
      </w:r>
      <w:r w:rsidR="0014391D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, 2015.</w:t>
      </w:r>
      <w:r w:rsidR="00003D16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298C" w:rsidRPr="00035200" w:rsidRDefault="00B6298C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В.И.Лукашик</w:t>
      </w:r>
      <w:proofErr w:type="spellEnd"/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, Е.В. Иванова. Сборник задач по физике для 7-9 классов. Москва. Просвещение. 2008.</w:t>
      </w:r>
    </w:p>
    <w:p w:rsidR="00411D41" w:rsidRPr="00035200" w:rsidRDefault="00B6298C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8" w:history="1">
        <w:r w:rsidR="00003D16" w:rsidRPr="0003520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https://nsportal.ru/shkola/fizika/library/2018/03/01/razrabotka-uroka-po-teme-plotnost-veshchestva-7-klass</w:t>
        </w:r>
      </w:hyperlink>
    </w:p>
    <w:p w:rsidR="00003D16" w:rsidRPr="00035200" w:rsidRDefault="00B6298C" w:rsidP="000352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71A54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03D16" w:rsidRPr="00035200">
        <w:rPr>
          <w:rFonts w:ascii="Times New Roman" w:hAnsi="Times New Roman" w:cs="Times New Roman"/>
          <w:color w:val="000000" w:themeColor="text1"/>
          <w:sz w:val="28"/>
          <w:szCs w:val="28"/>
        </w:rPr>
        <w:t>https://zen.yandex.ru/media/ancient_rome/kak-arhimed-opredelil-chto-korona-caria-sirakuz-byla-sdelana-ne-iz-chistogo-zolota-5dc35d0679c26e00ac1571ed</w:t>
      </w:r>
    </w:p>
    <w:sectPr w:rsidR="00003D16" w:rsidRPr="00035200" w:rsidSect="000352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D1"/>
    <w:rsid w:val="00003D16"/>
    <w:rsid w:val="00035200"/>
    <w:rsid w:val="000F19BB"/>
    <w:rsid w:val="000F6B0C"/>
    <w:rsid w:val="00107387"/>
    <w:rsid w:val="0014391D"/>
    <w:rsid w:val="00183707"/>
    <w:rsid w:val="001C37CB"/>
    <w:rsid w:val="001F1BA7"/>
    <w:rsid w:val="002A759A"/>
    <w:rsid w:val="00384860"/>
    <w:rsid w:val="003F2126"/>
    <w:rsid w:val="00411D41"/>
    <w:rsid w:val="00413622"/>
    <w:rsid w:val="00516BD1"/>
    <w:rsid w:val="00552CA0"/>
    <w:rsid w:val="00571A54"/>
    <w:rsid w:val="005B1D39"/>
    <w:rsid w:val="006013D1"/>
    <w:rsid w:val="006379B2"/>
    <w:rsid w:val="00685FC0"/>
    <w:rsid w:val="006F70CA"/>
    <w:rsid w:val="007E16EA"/>
    <w:rsid w:val="00852908"/>
    <w:rsid w:val="00953794"/>
    <w:rsid w:val="009E2170"/>
    <w:rsid w:val="00A543A9"/>
    <w:rsid w:val="00A94E88"/>
    <w:rsid w:val="00B03C81"/>
    <w:rsid w:val="00B35A7B"/>
    <w:rsid w:val="00B61247"/>
    <w:rsid w:val="00B6298C"/>
    <w:rsid w:val="00C6037C"/>
    <w:rsid w:val="00DD713C"/>
    <w:rsid w:val="00E278E7"/>
    <w:rsid w:val="00ED51DE"/>
    <w:rsid w:val="00F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D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3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1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D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3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fizika/library/2018/03/01/razrabotka-uroka-po-teme-plotnost-veshchestva-7-klas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2C728-AC90-4266-894C-79F880FD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ДО ДТ</dc:creator>
  <cp:keywords/>
  <dc:description/>
  <cp:lastModifiedBy>МБУ ДО ДТ</cp:lastModifiedBy>
  <cp:revision>19</cp:revision>
  <dcterms:created xsi:type="dcterms:W3CDTF">2021-10-25T07:23:00Z</dcterms:created>
  <dcterms:modified xsi:type="dcterms:W3CDTF">2021-10-28T07:34:00Z</dcterms:modified>
</cp:coreProperties>
</file>