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9B" w:rsidRDefault="005812B1">
      <w:r>
        <w:t>15 апреля по всей стране стартует онлайн-голосование по отбору объектов благоустройства в рамках федерального проекта «Формирование комфортной городской среды» нацпроекта «Жилье и городская среда». До 30 мая на платформе za.gorodsreda.ru и на сайте «Госусл</w:t>
      </w:r>
      <w:r>
        <w:t>уги» каждый гражданин России в возрасте от 14 лет сможет отдать свой голос за ту или иную территорию или дизайн-проект по благоустройству.</w:t>
      </w:r>
    </w:p>
    <w:sectPr w:rsidR="007C4C9B" w:rsidSect="007C4C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2B1" w:rsidRDefault="005812B1">
      <w:pPr>
        <w:spacing w:after="0" w:line="240" w:lineRule="auto"/>
      </w:pPr>
      <w:r>
        <w:separator/>
      </w:r>
    </w:p>
  </w:endnote>
  <w:endnote w:type="continuationSeparator" w:id="1">
    <w:p w:rsidR="005812B1" w:rsidRDefault="0058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2B1" w:rsidRDefault="005812B1">
      <w:pPr>
        <w:spacing w:after="0" w:line="240" w:lineRule="auto"/>
      </w:pPr>
      <w:r>
        <w:separator/>
      </w:r>
    </w:p>
  </w:footnote>
  <w:footnote w:type="continuationSeparator" w:id="1">
    <w:p w:rsidR="005812B1" w:rsidRDefault="00581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C9B"/>
    <w:rsid w:val="004D3E86"/>
    <w:rsid w:val="005812B1"/>
    <w:rsid w:val="007C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C4C9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C4C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C4C9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C4C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C4C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C4C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C4C9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C4C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C4C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C4C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C4C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C4C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C4C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C4C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C4C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C4C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C4C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C4C9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C4C9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C4C9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C4C9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C4C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4C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C4C9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C4C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C4C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C4C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C4C9B"/>
  </w:style>
  <w:style w:type="paragraph" w:customStyle="1" w:styleId="Footer">
    <w:name w:val="Footer"/>
    <w:basedOn w:val="a"/>
    <w:link w:val="CaptionChar"/>
    <w:uiPriority w:val="99"/>
    <w:unhideWhenUsed/>
    <w:rsid w:val="007C4C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C4C9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C4C9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C4C9B"/>
  </w:style>
  <w:style w:type="table" w:styleId="a9">
    <w:name w:val="Table Grid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C4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4C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4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C4C9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C4C9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C4C9B"/>
    <w:rPr>
      <w:sz w:val="18"/>
    </w:rPr>
  </w:style>
  <w:style w:type="character" w:styleId="ad">
    <w:name w:val="footnote reference"/>
    <w:uiPriority w:val="99"/>
    <w:unhideWhenUsed/>
    <w:rsid w:val="007C4C9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C4C9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C4C9B"/>
    <w:rPr>
      <w:sz w:val="20"/>
    </w:rPr>
  </w:style>
  <w:style w:type="character" w:styleId="af0">
    <w:name w:val="endnote reference"/>
    <w:uiPriority w:val="99"/>
    <w:semiHidden/>
    <w:unhideWhenUsed/>
    <w:rsid w:val="007C4C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C4C9B"/>
    <w:pPr>
      <w:spacing w:after="57"/>
    </w:pPr>
  </w:style>
  <w:style w:type="paragraph" w:styleId="21">
    <w:name w:val="toc 2"/>
    <w:basedOn w:val="a"/>
    <w:next w:val="a"/>
    <w:uiPriority w:val="39"/>
    <w:unhideWhenUsed/>
    <w:rsid w:val="007C4C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C4C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4C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4C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4C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4C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4C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4C9B"/>
    <w:pPr>
      <w:spacing w:after="57"/>
      <w:ind w:left="2268"/>
    </w:pPr>
  </w:style>
  <w:style w:type="paragraph" w:styleId="af1">
    <w:name w:val="TOC Heading"/>
    <w:uiPriority w:val="39"/>
    <w:unhideWhenUsed/>
    <w:rsid w:val="007C4C9B"/>
  </w:style>
  <w:style w:type="paragraph" w:styleId="af2">
    <w:name w:val="table of figures"/>
    <w:basedOn w:val="a"/>
    <w:next w:val="a"/>
    <w:uiPriority w:val="99"/>
    <w:unhideWhenUsed/>
    <w:rsid w:val="007C4C9B"/>
    <w:pPr>
      <w:spacing w:after="0"/>
    </w:pPr>
  </w:style>
  <w:style w:type="paragraph" w:styleId="af3">
    <w:name w:val="No Spacing"/>
    <w:basedOn w:val="a"/>
    <w:uiPriority w:val="1"/>
    <w:qFormat/>
    <w:rsid w:val="007C4C9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C4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2023-04-21T07:51:00Z</dcterms:created>
  <dcterms:modified xsi:type="dcterms:W3CDTF">2023-04-21T07:51:00Z</dcterms:modified>
</cp:coreProperties>
</file>