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39" w:rsidRDefault="00584381">
      <w:pPr>
        <w:spacing w:before="79" w:line="235" w:lineRule="auto"/>
        <w:ind w:left="11501" w:right="698" w:firstLine="700"/>
        <w:jc w:val="right"/>
        <w:rPr>
          <w:sz w:val="28"/>
        </w:rPr>
      </w:pPr>
      <w:r>
        <w:rPr>
          <w:spacing w:val="-2"/>
          <w:sz w:val="28"/>
        </w:rPr>
        <w:t>Утверждаю д</w:t>
      </w:r>
      <w:r>
        <w:rPr>
          <w:spacing w:val="-2"/>
          <w:sz w:val="28"/>
        </w:rPr>
        <w:t xml:space="preserve">иректор </w:t>
      </w:r>
      <w:r>
        <w:rPr>
          <w:sz w:val="28"/>
        </w:rPr>
        <w:t>МКОУ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Генераловской</w:t>
      </w:r>
      <w:proofErr w:type="spellEnd"/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СШ</w:t>
      </w:r>
    </w:p>
    <w:p w:rsidR="00794C39" w:rsidRDefault="00584381">
      <w:pPr>
        <w:tabs>
          <w:tab w:val="left" w:pos="1400"/>
        </w:tabs>
        <w:spacing w:before="4"/>
        <w:ind w:right="711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А.Г.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Черноиванова</w:t>
      </w:r>
      <w:proofErr w:type="spellEnd"/>
    </w:p>
    <w:p w:rsidR="00794C39" w:rsidRDefault="00584381">
      <w:pPr>
        <w:spacing w:before="3"/>
        <w:ind w:right="698"/>
        <w:jc w:val="right"/>
        <w:rPr>
          <w:sz w:val="28"/>
        </w:rPr>
      </w:pPr>
      <w:r>
        <w:rPr>
          <w:sz w:val="28"/>
        </w:rPr>
        <w:t>«01»</w:t>
      </w:r>
      <w:r>
        <w:rPr>
          <w:spacing w:val="-14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94C39" w:rsidRDefault="00794C39">
      <w:pPr>
        <w:rPr>
          <w:sz w:val="28"/>
        </w:rPr>
      </w:pPr>
    </w:p>
    <w:p w:rsidR="00794C39" w:rsidRDefault="00794C39">
      <w:pPr>
        <w:spacing w:before="65"/>
        <w:rPr>
          <w:sz w:val="28"/>
        </w:rPr>
      </w:pPr>
    </w:p>
    <w:p w:rsidR="00794C39" w:rsidRDefault="00584381">
      <w:pPr>
        <w:pStyle w:val="a4"/>
        <w:spacing w:line="244" w:lineRule="auto"/>
      </w:pPr>
      <w:r>
        <w:t xml:space="preserve">План </w:t>
      </w:r>
      <w:proofErr w:type="spellStart"/>
      <w:r>
        <w:t>внутришкольного</w:t>
      </w:r>
      <w:proofErr w:type="spellEnd"/>
      <w:r>
        <w:t xml:space="preserve"> контроля индивидуального</w:t>
      </w:r>
      <w:r>
        <w:rPr>
          <w:spacing w:val="-14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дому на 2025-2026</w:t>
      </w:r>
      <w:r>
        <w:t xml:space="preserve"> учебный год.</w:t>
      </w:r>
    </w:p>
    <w:p w:rsidR="00794C39" w:rsidRDefault="00794C39">
      <w:pPr>
        <w:spacing w:before="81" w:after="1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026"/>
        <w:gridCol w:w="3276"/>
        <w:gridCol w:w="3496"/>
        <w:gridCol w:w="2056"/>
        <w:gridCol w:w="1696"/>
      </w:tblGrid>
      <w:tr w:rsidR="00794C39">
        <w:trPr>
          <w:trHeight w:val="970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6" w:lineRule="exact"/>
              <w:ind w:left="1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Период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spacing w:line="242" w:lineRule="auto"/>
              <w:ind w:left="410" w:firstLine="19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 контроля. </w:t>
            </w:r>
            <w:r>
              <w:rPr>
                <w:b/>
                <w:spacing w:val="-2"/>
                <w:sz w:val="28"/>
              </w:rPr>
              <w:t>Объект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3276" w:type="dxa"/>
          </w:tcPr>
          <w:p w:rsidR="00794C39" w:rsidRDefault="00584381">
            <w:pPr>
              <w:pStyle w:val="TableParagraph"/>
              <w:spacing w:line="316" w:lineRule="exact"/>
              <w:ind w:left="2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3496" w:type="dxa"/>
          </w:tcPr>
          <w:p w:rsidR="00794C39" w:rsidRDefault="00584381">
            <w:pPr>
              <w:pStyle w:val="TableParagraph"/>
              <w:spacing w:line="316" w:lineRule="exact"/>
              <w:ind w:left="795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2056" w:type="dxa"/>
          </w:tcPr>
          <w:p w:rsidR="00794C39" w:rsidRDefault="00584381">
            <w:pPr>
              <w:pStyle w:val="TableParagraph"/>
              <w:spacing w:line="242" w:lineRule="auto"/>
              <w:ind w:left="960" w:right="84" w:hanging="841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Ответственны </w:t>
            </w:r>
            <w:r>
              <w:rPr>
                <w:b/>
                <w:spacing w:val="-10"/>
                <w:sz w:val="28"/>
              </w:rPr>
              <w:t>й</w:t>
            </w:r>
            <w:proofErr w:type="gramEnd"/>
          </w:p>
        </w:tc>
        <w:tc>
          <w:tcPr>
            <w:tcW w:w="1696" w:type="dxa"/>
          </w:tcPr>
          <w:p w:rsidR="00794C39" w:rsidRDefault="00584381">
            <w:pPr>
              <w:pStyle w:val="TableParagraph"/>
              <w:spacing w:line="316" w:lineRule="exact"/>
              <w:ind w:left="139" w:firstLine="65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о</w:t>
            </w:r>
          </w:p>
          <w:p w:rsidR="00794C39" w:rsidRDefault="00584381">
            <w:pPr>
              <w:pStyle w:val="TableParagraph"/>
              <w:spacing w:line="320" w:lineRule="exact"/>
              <w:ind w:left="785" w:right="108" w:hanging="646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выполнени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  <w:proofErr w:type="gramEnd"/>
          </w:p>
        </w:tc>
      </w:tr>
      <w:tr w:rsidR="00794C39">
        <w:trPr>
          <w:trHeight w:val="300"/>
        </w:trPr>
        <w:tc>
          <w:tcPr>
            <w:tcW w:w="1245" w:type="dxa"/>
            <w:tcBorders>
              <w:bottom w:val="nil"/>
            </w:tcBorders>
          </w:tcPr>
          <w:p w:rsidR="00794C39" w:rsidRDefault="00584381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026" w:type="dxa"/>
            <w:tcBorders>
              <w:bottom w:val="nil"/>
            </w:tcBorders>
          </w:tcPr>
          <w:p w:rsidR="00794C39" w:rsidRDefault="00584381">
            <w:pPr>
              <w:pStyle w:val="TableParagraph"/>
              <w:spacing w:line="28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3276" w:type="dxa"/>
            <w:tcBorders>
              <w:bottom w:val="nil"/>
            </w:tcBorders>
          </w:tcPr>
          <w:p w:rsidR="00794C39" w:rsidRDefault="00584381">
            <w:pPr>
              <w:pStyle w:val="TableParagraph"/>
              <w:tabs>
                <w:tab w:val="left" w:pos="2080"/>
              </w:tabs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учебного</w:t>
            </w:r>
            <w:proofErr w:type="gramEnd"/>
          </w:p>
        </w:tc>
        <w:tc>
          <w:tcPr>
            <w:tcW w:w="3496" w:type="dxa"/>
            <w:tcBorders>
              <w:bottom w:val="nil"/>
            </w:tcBorders>
          </w:tcPr>
          <w:p w:rsidR="00794C39" w:rsidRDefault="00584381">
            <w:pPr>
              <w:pStyle w:val="TableParagraph"/>
              <w:tabs>
                <w:tab w:val="left" w:pos="2415"/>
              </w:tabs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</w:p>
        </w:tc>
        <w:tc>
          <w:tcPr>
            <w:tcW w:w="2056" w:type="dxa"/>
            <w:tcBorders>
              <w:bottom w:val="nil"/>
            </w:tcBorders>
          </w:tcPr>
          <w:p w:rsidR="00794C39" w:rsidRDefault="00584381">
            <w:pPr>
              <w:pStyle w:val="TableParagraph"/>
              <w:spacing w:line="281" w:lineRule="exact"/>
              <w:ind w:lef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</w:p>
        </w:tc>
        <w:tc>
          <w:tcPr>
            <w:tcW w:w="1696" w:type="dxa"/>
            <w:vMerge w:val="restart"/>
          </w:tcPr>
          <w:p w:rsidR="00794C39" w:rsidRDefault="00794C3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4C39">
        <w:trPr>
          <w:trHeight w:val="310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tabs>
                <w:tab w:val="left" w:pos="2516"/>
              </w:tabs>
              <w:spacing w:line="29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tabs>
                <w:tab w:val="left" w:pos="2015"/>
              </w:tabs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плана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СанПина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0" w:lineRule="exact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2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3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рекомендациям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2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3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дому.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Составление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tabs>
                <w:tab w:val="left" w:pos="2050"/>
              </w:tabs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0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tabs>
                <w:tab w:val="left" w:pos="1991"/>
              </w:tabs>
              <w:spacing w:line="29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графика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tabs>
                <w:tab w:val="left" w:pos="1375"/>
              </w:tabs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занимающихся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0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обучающихся. </w:t>
            </w:r>
            <w:proofErr w:type="spellStart"/>
            <w:r>
              <w:rPr>
                <w:spacing w:val="-2"/>
                <w:sz w:val="28"/>
              </w:rPr>
              <w:t>Разработ</w:t>
            </w:r>
            <w:proofErr w:type="spellEnd"/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индивидуально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дому.</w:t>
            </w: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2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3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2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3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09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педагогического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2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3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сопровождения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5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15"/>
        </w:trPr>
        <w:tc>
          <w:tcPr>
            <w:tcW w:w="1245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794C39" w:rsidRDefault="00584381"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педагогом-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49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31"/>
        </w:trPr>
        <w:tc>
          <w:tcPr>
            <w:tcW w:w="1245" w:type="dxa"/>
            <w:tcBorders>
              <w:top w:val="nil"/>
            </w:tcBorders>
          </w:tcPr>
          <w:p w:rsidR="00794C39" w:rsidRDefault="00794C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6" w:type="dxa"/>
            <w:tcBorders>
              <w:top w:val="nil"/>
            </w:tcBorders>
          </w:tcPr>
          <w:p w:rsidR="00794C39" w:rsidRDefault="00584381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психологом.</w:t>
            </w:r>
          </w:p>
        </w:tc>
        <w:tc>
          <w:tcPr>
            <w:tcW w:w="3276" w:type="dxa"/>
            <w:tcBorders>
              <w:top w:val="nil"/>
            </w:tcBorders>
          </w:tcPr>
          <w:p w:rsidR="00794C39" w:rsidRDefault="00794C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6" w:type="dxa"/>
            <w:tcBorders>
              <w:top w:val="nil"/>
            </w:tcBorders>
          </w:tcPr>
          <w:p w:rsidR="00794C39" w:rsidRDefault="00794C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794C39" w:rsidRDefault="00794C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794C39" w:rsidRDefault="00794C39">
            <w:pPr>
              <w:rPr>
                <w:sz w:val="2"/>
                <w:szCs w:val="2"/>
              </w:rPr>
            </w:pPr>
          </w:p>
        </w:tc>
      </w:tr>
      <w:tr w:rsidR="00794C39">
        <w:trPr>
          <w:trHeight w:val="320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</w:t>
            </w:r>
            <w:proofErr w:type="spellEnd"/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tabs>
                <w:tab w:val="left" w:pos="1956"/>
              </w:tabs>
              <w:spacing w:line="30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рабочих</w:t>
            </w:r>
          </w:p>
        </w:tc>
        <w:tc>
          <w:tcPr>
            <w:tcW w:w="3276" w:type="dxa"/>
          </w:tcPr>
          <w:p w:rsidR="00794C39" w:rsidRDefault="00584381">
            <w:pPr>
              <w:pStyle w:val="TableParagraph"/>
              <w:tabs>
                <w:tab w:val="left" w:pos="2005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основных</w:t>
            </w:r>
            <w:proofErr w:type="gramEnd"/>
          </w:p>
        </w:tc>
        <w:tc>
          <w:tcPr>
            <w:tcW w:w="3496" w:type="dxa"/>
          </w:tcPr>
          <w:p w:rsidR="00794C39" w:rsidRDefault="00584381">
            <w:pPr>
              <w:pStyle w:val="TableParagraph"/>
              <w:tabs>
                <w:tab w:val="left" w:pos="2360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полноты</w:t>
            </w:r>
          </w:p>
        </w:tc>
        <w:tc>
          <w:tcPr>
            <w:tcW w:w="2056" w:type="dxa"/>
          </w:tcPr>
          <w:p w:rsidR="00794C39" w:rsidRDefault="00584381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94C39" w:rsidRDefault="00794C39">
      <w:pPr>
        <w:pStyle w:val="TableParagraph"/>
        <w:rPr>
          <w:sz w:val="24"/>
        </w:rPr>
        <w:sectPr w:rsidR="00794C39">
          <w:type w:val="continuous"/>
          <w:pgSz w:w="16850" w:h="11910" w:orient="landscape"/>
          <w:pgMar w:top="9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026"/>
        <w:gridCol w:w="3281"/>
        <w:gridCol w:w="3491"/>
        <w:gridCol w:w="2061"/>
        <w:gridCol w:w="1696"/>
      </w:tblGrid>
      <w:tr w:rsidR="00794C39">
        <w:trPr>
          <w:trHeight w:val="2251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ь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tabs>
                <w:tab w:val="left" w:pos="1740"/>
              </w:tabs>
              <w:spacing w:line="242" w:lineRule="auto"/>
              <w:ind w:left="119" w:right="94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</w:t>
            </w:r>
            <w:proofErr w:type="gramStart"/>
            <w:r>
              <w:rPr>
                <w:spacing w:val="-2"/>
                <w:sz w:val="28"/>
              </w:rPr>
              <w:t>й-</w:t>
            </w:r>
            <w:proofErr w:type="gramEnd"/>
            <w:r>
              <w:rPr>
                <w:spacing w:val="-2"/>
                <w:sz w:val="28"/>
              </w:rPr>
              <w:t xml:space="preserve"> предметников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tabs>
                <w:tab w:val="left" w:pos="1750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учебных программ по </w:t>
            </w:r>
            <w:proofErr w:type="spellStart"/>
            <w:r>
              <w:rPr>
                <w:spacing w:val="-2"/>
                <w:sz w:val="28"/>
              </w:rPr>
              <w:t>предметам</w:t>
            </w:r>
            <w:proofErr w:type="gramStart"/>
            <w:r>
              <w:rPr>
                <w:spacing w:val="-2"/>
                <w:sz w:val="28"/>
              </w:rPr>
              <w:t>:а</w:t>
            </w:r>
            <w:proofErr w:type="gramEnd"/>
            <w:r>
              <w:rPr>
                <w:spacing w:val="-2"/>
                <w:sz w:val="28"/>
              </w:rPr>
              <w:t>даптированн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ые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 общеобразовательные</w:t>
            </w:r>
          </w:p>
          <w:p w:rsidR="00794C39" w:rsidRDefault="0058438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2730"/>
              </w:tabs>
              <w:spacing w:before="1" w:line="237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содержания, проверка </w:t>
            </w:r>
            <w:r>
              <w:rPr>
                <w:spacing w:val="-2"/>
                <w:sz w:val="28"/>
              </w:rPr>
              <w:t xml:space="preserve">календарно-тематического </w:t>
            </w:r>
            <w:r>
              <w:rPr>
                <w:sz w:val="28"/>
              </w:rPr>
              <w:t>планирования уроков, выделение контрольн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практической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обучающе</w:t>
            </w:r>
            <w:proofErr w:type="spellEnd"/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практической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</w:t>
            </w:r>
          </w:p>
          <w:p w:rsidR="00794C39" w:rsidRDefault="00584381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4C39">
        <w:trPr>
          <w:trHeight w:val="1935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tabs>
                <w:tab w:val="left" w:pos="1785"/>
              </w:tabs>
              <w:ind w:left="119" w:right="9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 контроль.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Проверка </w:t>
            </w:r>
            <w:r>
              <w:rPr>
                <w:sz w:val="28"/>
              </w:rPr>
              <w:t>состояния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r>
              <w:rPr>
                <w:spacing w:val="-2"/>
                <w:sz w:val="28"/>
              </w:rPr>
              <w:t>образовательного</w:t>
            </w:r>
          </w:p>
          <w:p w:rsidR="00794C39" w:rsidRDefault="00584381">
            <w:pPr>
              <w:pStyle w:val="TableParagraph"/>
              <w:tabs>
                <w:tab w:val="left" w:pos="1440"/>
                <w:tab w:val="left" w:pos="1956"/>
                <w:tab w:val="left" w:pos="2791"/>
              </w:tabs>
              <w:spacing w:before="14" w:line="228" w:lineRule="auto"/>
              <w:ind w:left="119" w:right="90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2024-2025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оду</w:t>
            </w:r>
            <w:proofErr w:type="spellEnd"/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spacing w:line="242" w:lineRule="auto"/>
              <w:ind w:right="114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контроля над организацией</w:t>
            </w:r>
          </w:p>
          <w:p w:rsidR="00794C39" w:rsidRDefault="0058438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индивидуального</w:t>
            </w:r>
          </w:p>
          <w:p w:rsidR="00794C39" w:rsidRDefault="0058438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2024- 2025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оду</w:t>
            </w:r>
            <w:proofErr w:type="spellEnd"/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spacing w:line="242" w:lineRule="auto"/>
              <w:ind w:right="41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детей с </w:t>
            </w:r>
            <w:proofErr w:type="spellStart"/>
            <w:r>
              <w:rPr>
                <w:sz w:val="28"/>
              </w:rPr>
              <w:t>ОВЗ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правка</w:t>
            </w:r>
            <w:proofErr w:type="spellEnd"/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4C39">
        <w:trPr>
          <w:trHeight w:val="1610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tabs>
                <w:tab w:val="left" w:pos="1495"/>
                <w:tab w:val="left" w:pos="2646"/>
                <w:tab w:val="right" w:pos="2926"/>
              </w:tabs>
              <w:ind w:left="119" w:right="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Тематический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gramEnd"/>
            <w:r>
              <w:rPr>
                <w:spacing w:val="-2"/>
                <w:sz w:val="28"/>
              </w:rPr>
              <w:t>роверка</w:t>
            </w:r>
            <w:proofErr w:type="spellEnd"/>
            <w:r>
              <w:rPr>
                <w:spacing w:val="-2"/>
                <w:sz w:val="28"/>
              </w:rPr>
              <w:t xml:space="preserve"> журналов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proofErr w:type="spellStart"/>
            <w:r>
              <w:rPr>
                <w:spacing w:val="-2"/>
                <w:sz w:val="28"/>
              </w:rPr>
              <w:t>дому.Итоги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</w:p>
          <w:p w:rsidR="00794C39" w:rsidRDefault="00584381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четверти.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журнала. </w:t>
            </w:r>
            <w:r>
              <w:rPr>
                <w:sz w:val="28"/>
              </w:rPr>
              <w:t xml:space="preserve">Собеседование с </w:t>
            </w:r>
            <w:r>
              <w:rPr>
                <w:spacing w:val="-2"/>
                <w:sz w:val="28"/>
              </w:rPr>
              <w:t>учителями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2150"/>
              </w:tabs>
              <w:spacing w:line="237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успеваемости, качества </w:t>
            </w:r>
            <w:proofErr w:type="spellStart"/>
            <w:r>
              <w:rPr>
                <w:sz w:val="28"/>
              </w:rPr>
              <w:t>обученности</w:t>
            </w:r>
            <w:proofErr w:type="spellEnd"/>
            <w:r>
              <w:rPr>
                <w:sz w:val="28"/>
              </w:rPr>
              <w:t xml:space="preserve">. Контроль прохождения </w:t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программ. Справка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4C39">
        <w:trPr>
          <w:trHeight w:val="970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spacing w:line="244" w:lineRule="auto"/>
              <w:ind w:left="119" w:right="4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Полугодовые </w:t>
            </w:r>
            <w:r>
              <w:rPr>
                <w:sz w:val="28"/>
              </w:rPr>
              <w:t>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tabs>
                <w:tab w:val="left" w:pos="2210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русский</w:t>
            </w:r>
          </w:p>
          <w:p w:rsidR="00794C39" w:rsidRDefault="00584381">
            <w:pPr>
              <w:pStyle w:val="TableParagraph"/>
              <w:spacing w:before="10" w:line="310" w:lineRule="exact"/>
              <w:rPr>
                <w:sz w:val="28"/>
              </w:rPr>
            </w:pPr>
            <w:r>
              <w:rPr>
                <w:sz w:val="28"/>
              </w:rPr>
              <w:t>язык.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техники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2560"/>
              </w:tabs>
              <w:spacing w:line="242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уровня </w:t>
            </w:r>
            <w:proofErr w:type="spellStart"/>
            <w:r>
              <w:rPr>
                <w:sz w:val="28"/>
              </w:rPr>
              <w:t>обученности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4C39">
        <w:trPr>
          <w:trHeight w:val="1610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ind w:left="119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Итоги успеваемости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на дому за 1 полугодие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tabs>
                <w:tab w:val="left" w:pos="3046"/>
              </w:tabs>
              <w:spacing w:before="3" w:line="235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учителями-</w:t>
            </w:r>
          </w:p>
          <w:p w:rsidR="00794C39" w:rsidRDefault="005843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предметниками,</w:t>
            </w:r>
          </w:p>
          <w:p w:rsidR="00794C39" w:rsidRDefault="00584381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2405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учебной </w:t>
            </w:r>
            <w:proofErr w:type="spellStart"/>
            <w:r>
              <w:rPr>
                <w:spacing w:val="-2"/>
                <w:sz w:val="28"/>
              </w:rPr>
              <w:t>успешности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gramEnd"/>
            <w:r>
              <w:rPr>
                <w:spacing w:val="-2"/>
                <w:sz w:val="28"/>
              </w:rPr>
              <w:t>редупрежде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перегрузки учащихся,</w:t>
            </w:r>
          </w:p>
          <w:p w:rsidR="00794C39" w:rsidRDefault="00584381">
            <w:pPr>
              <w:pStyle w:val="TableParagraph"/>
              <w:tabs>
                <w:tab w:val="left" w:pos="2180"/>
              </w:tabs>
              <w:spacing w:before="4" w:line="310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щадящего </w:t>
            </w:r>
            <w:r>
              <w:rPr>
                <w:sz w:val="28"/>
              </w:rPr>
              <w:t>режима обучения.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before="3" w:line="235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4C39">
        <w:trPr>
          <w:trHeight w:val="1290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ind w:left="119" w:right="99"/>
              <w:jc w:val="both"/>
              <w:rPr>
                <w:sz w:val="28"/>
              </w:rPr>
            </w:pPr>
            <w:r>
              <w:rPr>
                <w:sz w:val="28"/>
              </w:rPr>
              <w:t>Мониторинг нагрузки учащихся, дозировка домашних заданий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tabs>
                <w:tab w:val="left" w:pos="3046"/>
              </w:tabs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794C39" w:rsidRDefault="00584381">
            <w:pPr>
              <w:pStyle w:val="TableParagraph"/>
              <w:tabs>
                <w:tab w:val="left" w:pos="3026"/>
              </w:tabs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794C39" w:rsidRDefault="00584381">
            <w:pPr>
              <w:pStyle w:val="TableParagraph"/>
              <w:tabs>
                <w:tab w:val="left" w:pos="2085"/>
              </w:tabs>
              <w:spacing w:line="320" w:lineRule="exact"/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проверка </w:t>
            </w:r>
            <w:r>
              <w:rPr>
                <w:spacing w:val="-2"/>
                <w:sz w:val="28"/>
              </w:rPr>
              <w:t>журналов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2145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дозировки </w:t>
            </w:r>
            <w:proofErr w:type="gramStart"/>
            <w:r>
              <w:rPr>
                <w:spacing w:val="-2"/>
                <w:sz w:val="28"/>
              </w:rPr>
              <w:t>домашнего</w:t>
            </w:r>
            <w:proofErr w:type="gramEnd"/>
          </w:p>
          <w:p w:rsidR="00794C39" w:rsidRDefault="00584381">
            <w:pPr>
              <w:pStyle w:val="TableParagraph"/>
              <w:spacing w:line="319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задания</w:t>
            </w:r>
            <w:proofErr w:type="gramStart"/>
            <w:r>
              <w:rPr>
                <w:spacing w:val="-2"/>
                <w:sz w:val="28"/>
              </w:rPr>
              <w:t>.С</w:t>
            </w:r>
            <w:proofErr w:type="gramEnd"/>
            <w:r>
              <w:rPr>
                <w:spacing w:val="-2"/>
                <w:sz w:val="28"/>
              </w:rPr>
              <w:t>правка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4C39">
        <w:trPr>
          <w:trHeight w:val="320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tabs>
                <w:tab w:val="left" w:pos="1790"/>
              </w:tabs>
              <w:spacing w:line="30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итоговых</w:t>
            </w:r>
            <w:proofErr w:type="gramEnd"/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tabs>
                <w:tab w:val="left" w:pos="3046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2405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учебной</w:t>
            </w:r>
            <w:proofErr w:type="gramEnd"/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94C39" w:rsidRDefault="00794C39">
      <w:pPr>
        <w:pStyle w:val="TableParagraph"/>
        <w:rPr>
          <w:sz w:val="24"/>
        </w:rPr>
        <w:sectPr w:rsidR="00794C39">
          <w:pgSz w:w="16850" w:h="11910" w:orient="landscape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026"/>
        <w:gridCol w:w="3281"/>
        <w:gridCol w:w="3491"/>
        <w:gridCol w:w="2061"/>
        <w:gridCol w:w="1696"/>
      </w:tblGrid>
      <w:tr w:rsidR="00794C39">
        <w:trPr>
          <w:trHeight w:val="960"/>
        </w:trPr>
        <w:tc>
          <w:tcPr>
            <w:tcW w:w="1245" w:type="dxa"/>
          </w:tcPr>
          <w:p w:rsidR="00794C39" w:rsidRDefault="00794C39">
            <w:pPr>
              <w:pStyle w:val="TableParagraph"/>
              <w:ind w:left="0"/>
            </w:pP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tabs>
                <w:tab w:val="left" w:pos="1905"/>
              </w:tabs>
              <w:spacing w:line="316" w:lineRule="exact"/>
              <w:ind w:left="119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контрольных работ.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текущей успеваемости.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учителями-</w:t>
            </w:r>
          </w:p>
          <w:p w:rsidR="00794C39" w:rsidRDefault="00584381">
            <w:pPr>
              <w:pStyle w:val="TableParagraph"/>
              <w:spacing w:before="3"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предметниками,</w:t>
            </w:r>
          </w:p>
          <w:p w:rsidR="00794C39" w:rsidRDefault="0058438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родителями,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успешности.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</w:pPr>
          </w:p>
        </w:tc>
      </w:tr>
      <w:tr w:rsidR="00794C39">
        <w:trPr>
          <w:trHeight w:val="2261"/>
        </w:trPr>
        <w:tc>
          <w:tcPr>
            <w:tcW w:w="1245" w:type="dxa"/>
          </w:tcPr>
          <w:p w:rsidR="00794C39" w:rsidRDefault="00584381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spacing w:before="9" w:line="235" w:lineRule="auto"/>
              <w:ind w:left="119" w:right="103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контрольные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tabs>
                <w:tab w:val="left" w:pos="2396"/>
              </w:tabs>
              <w:spacing w:before="3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и анализ результатов </w:t>
            </w:r>
            <w:proofErr w:type="gramStart"/>
            <w:r>
              <w:rPr>
                <w:sz w:val="28"/>
              </w:rPr>
              <w:t>итоговые</w:t>
            </w:r>
            <w:proofErr w:type="gramEnd"/>
            <w:r>
              <w:rPr>
                <w:sz w:val="28"/>
              </w:rPr>
              <w:t xml:space="preserve"> контрольных работ по </w:t>
            </w:r>
            <w:r>
              <w:rPr>
                <w:spacing w:val="-2"/>
                <w:sz w:val="28"/>
              </w:rPr>
              <w:t>русскому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языку, математике.</w:t>
            </w:r>
          </w:p>
          <w:p w:rsidR="00794C39" w:rsidRDefault="00584381">
            <w:pPr>
              <w:pStyle w:val="TableParagraph"/>
              <w:tabs>
                <w:tab w:val="left" w:pos="2195"/>
              </w:tabs>
              <w:spacing w:before="6" w:line="230" w:lineRule="auto"/>
              <w:ind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техники чтения.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2440"/>
              </w:tabs>
              <w:spacing w:before="3"/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степени </w:t>
            </w:r>
            <w:r>
              <w:rPr>
                <w:sz w:val="28"/>
              </w:rPr>
              <w:t>усвоения изученного в течение учебного года материала. Организация аттестации учащихся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before="9" w:line="235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</w:pPr>
          </w:p>
        </w:tc>
      </w:tr>
      <w:tr w:rsidR="00794C39">
        <w:trPr>
          <w:trHeight w:val="1295"/>
        </w:trPr>
        <w:tc>
          <w:tcPr>
            <w:tcW w:w="1245" w:type="dxa"/>
          </w:tcPr>
          <w:p w:rsidR="00794C39" w:rsidRDefault="005843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026" w:type="dxa"/>
          </w:tcPr>
          <w:p w:rsidR="00794C39" w:rsidRDefault="00584381">
            <w:pPr>
              <w:pStyle w:val="TableParagraph"/>
              <w:spacing w:line="242" w:lineRule="auto"/>
              <w:ind w:left="119" w:right="1205"/>
              <w:rPr>
                <w:sz w:val="28"/>
              </w:rPr>
            </w:pPr>
            <w:r>
              <w:rPr>
                <w:spacing w:val="-2"/>
                <w:sz w:val="28"/>
              </w:rPr>
              <w:t>Обобщающий контроль</w:t>
            </w:r>
          </w:p>
        </w:tc>
        <w:tc>
          <w:tcPr>
            <w:tcW w:w="3281" w:type="dxa"/>
          </w:tcPr>
          <w:p w:rsidR="00794C39" w:rsidRDefault="00584381">
            <w:pPr>
              <w:pStyle w:val="TableParagraph"/>
              <w:tabs>
                <w:tab w:val="left" w:pos="2376"/>
              </w:tabs>
              <w:spacing w:line="242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491" w:type="dxa"/>
          </w:tcPr>
          <w:p w:rsidR="00794C39" w:rsidRDefault="00584381">
            <w:pPr>
              <w:pStyle w:val="TableParagraph"/>
              <w:tabs>
                <w:tab w:val="left" w:pos="1690"/>
                <w:tab w:val="left" w:pos="1880"/>
                <w:tab w:val="left" w:pos="3255"/>
              </w:tabs>
              <w:spacing w:line="242" w:lineRule="auto"/>
              <w:ind w:right="90"/>
              <w:rPr>
                <w:sz w:val="28"/>
              </w:rPr>
            </w:pP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 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794C39" w:rsidRDefault="00584381">
            <w:pPr>
              <w:pStyle w:val="TableParagraph"/>
              <w:spacing w:before="3" w:line="23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режиме</w:t>
            </w:r>
            <w:proofErr w:type="gram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индивидуального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061" w:type="dxa"/>
          </w:tcPr>
          <w:p w:rsidR="00794C39" w:rsidRDefault="00584381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  <w:tc>
          <w:tcPr>
            <w:tcW w:w="1696" w:type="dxa"/>
          </w:tcPr>
          <w:p w:rsidR="00794C39" w:rsidRDefault="00794C39">
            <w:pPr>
              <w:pStyle w:val="TableParagraph"/>
              <w:ind w:left="0"/>
            </w:pPr>
          </w:p>
        </w:tc>
      </w:tr>
    </w:tbl>
    <w:p w:rsidR="00794C39" w:rsidRDefault="00794C39">
      <w:pPr>
        <w:spacing w:before="168"/>
        <w:rPr>
          <w:b/>
          <w:sz w:val="20"/>
        </w:rPr>
      </w:pPr>
    </w:p>
    <w:p w:rsidR="00794C39" w:rsidRDefault="00794C39">
      <w:pPr>
        <w:rPr>
          <w:b/>
          <w:sz w:val="20"/>
        </w:rPr>
        <w:sectPr w:rsidR="00794C39">
          <w:type w:val="continuous"/>
          <w:pgSz w:w="16850" w:h="11910" w:orient="landscape"/>
          <w:pgMar w:top="960" w:right="425" w:bottom="280" w:left="992" w:header="720" w:footer="720" w:gutter="0"/>
          <w:cols w:space="720"/>
        </w:sectPr>
      </w:pPr>
    </w:p>
    <w:p w:rsidR="00794C39" w:rsidRDefault="00584381">
      <w:pPr>
        <w:spacing w:before="100"/>
        <w:ind w:left="4791"/>
        <w:rPr>
          <w:rFonts w:ascii="Tahoma" w:hAnsi="Tahoma"/>
          <w:sz w:val="14"/>
        </w:rPr>
      </w:pPr>
      <w:r>
        <w:rPr>
          <w:rFonts w:ascii="Tahoma" w:hAnsi="Tahoma"/>
          <w:noProof/>
          <w:sz w:val="1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41568" behindDoc="1" locked="0" layoutInCell="1" allowOverlap="1">
                <wp:simplePos x="0" y="0"/>
                <wp:positionH relativeFrom="page">
                  <wp:posOffset>3574020</wp:posOffset>
                </wp:positionH>
                <wp:positionV relativeFrom="paragraph">
                  <wp:posOffset>-8680</wp:posOffset>
                </wp:positionV>
                <wp:extent cx="6935470" cy="7594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5470" cy="759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5470" h="759460">
                              <a:moveTo>
                                <a:pt x="0" y="0"/>
                              </a:moveTo>
                              <a:lnTo>
                                <a:pt x="6935063" y="0"/>
                              </a:lnTo>
                            </a:path>
                            <a:path w="6935470" h="759460">
                              <a:moveTo>
                                <a:pt x="6935063" y="0"/>
                              </a:moveTo>
                              <a:lnTo>
                                <a:pt x="6935063" y="759409"/>
                              </a:lnTo>
                            </a:path>
                            <a:path w="6935470" h="759460">
                              <a:moveTo>
                                <a:pt x="6935063" y="759409"/>
                              </a:moveTo>
                              <a:lnTo>
                                <a:pt x="0" y="759409"/>
                              </a:lnTo>
                            </a:path>
                            <a:path w="6935470" h="759460">
                              <a:moveTo>
                                <a:pt x="0" y="7594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1.418915pt;margin-top:-.683513pt;width:546.1pt;height:59.8pt;mso-position-horizontal-relative:page;mso-position-vertical-relative:paragraph;z-index:-15974912" id="docshape1" coordorigin="5628,-14" coordsize="10922,1196" path="m5628,-14l16550,-14m16550,-14l16550,1182m16550,1182l5628,1182m5628,1182l5628,-14e" filled="false" stroked="true" strokeweight=".25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ahoma" w:hAnsi="Tahoma"/>
          <w:color w:val="0000FF"/>
          <w:sz w:val="14"/>
        </w:rPr>
        <w:t>ДОКУМЕНТ</w:t>
      </w:r>
      <w:r>
        <w:rPr>
          <w:rFonts w:ascii="Tahoma" w:hAnsi="Tahoma"/>
          <w:color w:val="0000FF"/>
          <w:spacing w:val="-3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ПОДПИСАН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ЭЛЕКТРОННОЙ</w:t>
      </w:r>
      <w:r>
        <w:rPr>
          <w:rFonts w:ascii="Tahoma" w:hAnsi="Tahoma"/>
          <w:color w:val="0000FF"/>
          <w:spacing w:val="-2"/>
          <w:sz w:val="14"/>
        </w:rPr>
        <w:t xml:space="preserve"> ПОДПИСЬЮ</w:t>
      </w:r>
    </w:p>
    <w:p w:rsidR="00794C39" w:rsidRDefault="00584381">
      <w:pPr>
        <w:pStyle w:val="a3"/>
        <w:spacing w:before="70"/>
        <w:ind w:left="4791"/>
        <w:rPr>
          <w:b w:val="0"/>
        </w:rPr>
      </w:pPr>
      <w:r>
        <w:rPr>
          <w:color w:val="0000FF"/>
        </w:rPr>
        <w:t>МУНИЦИПАЛЬНОЕ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КАЗЕННОЕ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ОБЩЕОБРАЗОВАТЕЛЬНОЕ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УЧРЕЖДЕНИЕ ГЕНЕРАЛОВСКАЯ СРЕДНЯЯ ШКОЛА КОТЕЛЬНИКОВСКОГО МУНИЦИПАЛЬНОГО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РАЙОНА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ВОЛГОГРАДСКОЙ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ОБЛАСТИ,</w:t>
      </w:r>
      <w:r>
        <w:rPr>
          <w:color w:val="0000FF"/>
          <w:spacing w:val="-10"/>
        </w:rPr>
        <w:t xml:space="preserve"> </w:t>
      </w:r>
      <w:proofErr w:type="spellStart"/>
      <w:r>
        <w:rPr>
          <w:b w:val="0"/>
          <w:color w:val="0000FF"/>
        </w:rPr>
        <w:t>Черноиванова</w:t>
      </w:r>
      <w:proofErr w:type="spellEnd"/>
    </w:p>
    <w:p w:rsidR="00794C39" w:rsidRDefault="00584381">
      <w:pPr>
        <w:spacing w:before="1"/>
        <w:ind w:left="4791"/>
        <w:rPr>
          <w:rFonts w:ascii="Tahoma" w:hAnsi="Tahoma"/>
          <w:sz w:val="14"/>
        </w:rPr>
      </w:pPr>
      <w:r>
        <w:rPr>
          <w:rFonts w:ascii="Tahoma" w:hAnsi="Tahoma"/>
          <w:color w:val="0000FF"/>
          <w:sz w:val="14"/>
        </w:rPr>
        <w:t xml:space="preserve">Анастасия Геннадьевна, </w:t>
      </w:r>
      <w:r>
        <w:rPr>
          <w:rFonts w:ascii="Tahoma" w:hAnsi="Tahoma"/>
          <w:color w:val="0000FF"/>
          <w:spacing w:val="-2"/>
          <w:sz w:val="14"/>
        </w:rPr>
        <w:t>Директор</w:t>
      </w:r>
    </w:p>
    <w:p w:rsidR="00794C39" w:rsidRDefault="00584381">
      <w:pPr>
        <w:rPr>
          <w:rFonts w:ascii="Tahoma"/>
          <w:sz w:val="14"/>
        </w:rPr>
      </w:pPr>
      <w:r>
        <w:br w:type="column"/>
      </w:r>
    </w:p>
    <w:p w:rsidR="00794C39" w:rsidRDefault="00794C39">
      <w:pPr>
        <w:pStyle w:val="a3"/>
        <w:spacing w:before="1"/>
        <w:rPr>
          <w:b w:val="0"/>
        </w:rPr>
      </w:pPr>
    </w:p>
    <w:p w:rsidR="00794C39" w:rsidRDefault="00584381">
      <w:pPr>
        <w:tabs>
          <w:tab w:val="left" w:pos="2045"/>
        </w:tabs>
        <w:ind w:left="303"/>
        <w:rPr>
          <w:rFonts w:ascii="Tahoma" w:hAnsi="Tahoma"/>
          <w:sz w:val="14"/>
        </w:rPr>
      </w:pPr>
      <w:r>
        <w:rPr>
          <w:rFonts w:ascii="Tahoma" w:hAnsi="Tahoma"/>
          <w:b/>
          <w:color w:val="0000FF"/>
          <w:sz w:val="14"/>
        </w:rPr>
        <w:t>17.10.25</w:t>
      </w:r>
      <w:bookmarkStart w:id="0" w:name="_GoBack"/>
      <w:bookmarkEnd w:id="0"/>
      <w:r>
        <w:rPr>
          <w:rFonts w:ascii="Tahoma" w:hAnsi="Tahoma"/>
          <w:b/>
          <w:color w:val="0000FF"/>
          <w:spacing w:val="2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 xml:space="preserve">15:38 </w:t>
      </w:r>
      <w:r>
        <w:rPr>
          <w:rFonts w:ascii="Tahoma" w:hAnsi="Tahoma"/>
          <w:color w:val="0000FF"/>
          <w:spacing w:val="-2"/>
          <w:sz w:val="14"/>
        </w:rPr>
        <w:t>(MSK)</w:t>
      </w:r>
      <w:r>
        <w:rPr>
          <w:rFonts w:ascii="Tahoma" w:hAnsi="Tahoma"/>
          <w:color w:val="0000FF"/>
          <w:sz w:val="14"/>
        </w:rPr>
        <w:tab/>
        <w:t xml:space="preserve">Сертификат </w:t>
      </w:r>
      <w:r>
        <w:rPr>
          <w:rFonts w:ascii="Tahoma" w:hAnsi="Tahoma"/>
          <w:color w:val="0000FF"/>
          <w:spacing w:val="-2"/>
          <w:sz w:val="14"/>
        </w:rPr>
        <w:t>E2CA64306DAC362E25C4CB3FC1021E08</w:t>
      </w:r>
    </w:p>
    <w:sectPr w:rsidR="00794C39">
      <w:type w:val="continuous"/>
      <w:pgSz w:w="16850" w:h="11910" w:orient="landscape"/>
      <w:pgMar w:top="900" w:right="425" w:bottom="280" w:left="992" w:header="720" w:footer="720" w:gutter="0"/>
      <w:cols w:num="2" w:space="720" w:equalWidth="0">
        <w:col w:w="9971" w:space="40"/>
        <w:col w:w="54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4C39"/>
    <w:rsid w:val="00584381"/>
    <w:rsid w:val="007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4"/>
      <w:szCs w:val="14"/>
    </w:rPr>
  </w:style>
  <w:style w:type="paragraph" w:styleId="a4">
    <w:name w:val="Title"/>
    <w:basedOn w:val="a"/>
    <w:uiPriority w:val="1"/>
    <w:qFormat/>
    <w:pPr>
      <w:ind w:left="5165" w:right="5734" w:firstLine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4"/>
      <w:szCs w:val="14"/>
    </w:rPr>
  </w:style>
  <w:style w:type="paragraph" w:styleId="a4">
    <w:name w:val="Title"/>
    <w:basedOn w:val="a"/>
    <w:uiPriority w:val="1"/>
    <w:qFormat/>
    <w:pPr>
      <w:ind w:left="5165" w:right="5734" w:firstLine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2025-11-16T16:49:00Z</dcterms:created>
  <dcterms:modified xsi:type="dcterms:W3CDTF">2025-11-16T16:51:00Z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2025-11-16T00:00:00Z</vt:filetime>
  </property>
  <property fmtid="{D5CDD505-2E9C-101B-9397-08002B2CF9AE}" pid="5" name="Producer">
    <vt:lpwstr>Сервис обработки PDF</vt:lpwstr>
  </property>
</Properties>
</file>