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34" w:rsidRDefault="00B635B9" w:rsidP="00B635B9">
      <w:pPr>
        <w:shd w:val="clear" w:color="auto" w:fill="FFFFFF"/>
        <w:spacing w:after="0" w:line="240" w:lineRule="auto"/>
        <w:outlineLvl w:val="1"/>
        <w:rPr>
          <w:rFonts w:ascii="Times New Roman" w:eastAsia="Times New Roman" w:hAnsi="Times New Roman" w:cs="Times New Roman"/>
          <w:sz w:val="24"/>
          <w:szCs w:val="24"/>
          <w:lang w:eastAsia="ru-RU"/>
        </w:rPr>
      </w:pPr>
      <w:r w:rsidRPr="005B4733">
        <w:rPr>
          <w:rFonts w:ascii="Times New Roman" w:eastAsia="Times New Roman" w:hAnsi="Times New Roman" w:cs="Times New Roman"/>
          <w:sz w:val="24"/>
          <w:szCs w:val="24"/>
          <w:lang w:eastAsia="ru-RU"/>
        </w:rPr>
        <w:t>Рабочая программ</w:t>
      </w:r>
      <w:bookmarkStart w:id="0" w:name="_GoBack"/>
      <w:bookmarkEnd w:id="0"/>
      <w:r w:rsidRPr="005B4733">
        <w:rPr>
          <w:rFonts w:ascii="Times New Roman" w:eastAsia="Times New Roman" w:hAnsi="Times New Roman" w:cs="Times New Roman"/>
          <w:sz w:val="24"/>
          <w:szCs w:val="24"/>
          <w:lang w:eastAsia="ru-RU"/>
        </w:rPr>
        <w:t>а по курсу "Изобразительное</w:t>
      </w:r>
      <w:r w:rsidR="00AA3134">
        <w:rPr>
          <w:rFonts w:ascii="Times New Roman" w:eastAsia="Times New Roman" w:hAnsi="Times New Roman" w:cs="Times New Roman"/>
          <w:sz w:val="24"/>
          <w:szCs w:val="24"/>
          <w:lang w:eastAsia="ru-RU"/>
        </w:rPr>
        <w:t xml:space="preserve"> искусство" для 2 класса на 2014-2015</w:t>
      </w:r>
      <w:r w:rsidRPr="005B4733">
        <w:rPr>
          <w:rFonts w:ascii="Times New Roman" w:eastAsia="Times New Roman" w:hAnsi="Times New Roman" w:cs="Times New Roman"/>
          <w:sz w:val="24"/>
          <w:szCs w:val="24"/>
          <w:lang w:eastAsia="ru-RU"/>
        </w:rPr>
        <w:t xml:space="preserve"> уч.год </w:t>
      </w:r>
    </w:p>
    <w:p w:rsidR="00B635B9" w:rsidRPr="005B4733" w:rsidRDefault="00B635B9" w:rsidP="00B635B9">
      <w:pPr>
        <w:shd w:val="clear" w:color="auto" w:fill="FFFFFF"/>
        <w:spacing w:after="0" w:line="240" w:lineRule="auto"/>
        <w:outlineLvl w:val="1"/>
        <w:rPr>
          <w:rFonts w:ascii="Times New Roman" w:eastAsia="Times New Roman" w:hAnsi="Times New Roman" w:cs="Times New Roman"/>
          <w:sz w:val="24"/>
          <w:szCs w:val="24"/>
          <w:lang w:eastAsia="ru-RU"/>
        </w:rPr>
      </w:pPr>
      <w:r w:rsidRPr="005B4733">
        <w:rPr>
          <w:rFonts w:ascii="Times New Roman" w:eastAsia="Times New Roman" w:hAnsi="Times New Roman" w:cs="Times New Roman"/>
          <w:sz w:val="24"/>
          <w:szCs w:val="24"/>
          <w:lang w:eastAsia="ru-RU"/>
        </w:rPr>
        <w:t>к УМК Б.М.Неменского (ФГОС. "Школа России")</w:t>
      </w:r>
    </w:p>
    <w:p w:rsidR="00B635B9" w:rsidRPr="005B4733" w:rsidRDefault="00B635B9" w:rsidP="00B635B9">
      <w:pPr>
        <w:shd w:val="clear" w:color="auto" w:fill="FFFFFF"/>
        <w:spacing w:after="0" w:line="336" w:lineRule="atLeast"/>
        <w:jc w:val="right"/>
        <w:rPr>
          <w:rFonts w:ascii="Times New Roman" w:eastAsia="Times New Roman" w:hAnsi="Times New Roman" w:cs="Times New Roman"/>
          <w:sz w:val="24"/>
          <w:szCs w:val="24"/>
          <w:lang w:eastAsia="ru-RU"/>
        </w:rPr>
      </w:pPr>
      <w:r w:rsidRPr="005B4733">
        <w:rPr>
          <w:rFonts w:ascii="Times New Roman" w:eastAsia="Times New Roman" w:hAnsi="Times New Roman" w:cs="Times New Roman"/>
          <w:noProof/>
          <w:sz w:val="24"/>
          <w:szCs w:val="24"/>
          <w:lang w:eastAsia="ru-RU"/>
        </w:rPr>
        <w:drawing>
          <wp:inline distT="0" distB="0" distL="0" distR="0">
            <wp:extent cx="9525" cy="9525"/>
            <wp:effectExtent l="0" t="0" r="0" b="0"/>
            <wp:docPr id="1" name="Рисунок 1" descr="Внимание, откроется в новом ок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нимание, откроется в новом окне."/>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5B4733">
        <w:rPr>
          <w:rFonts w:ascii="Times New Roman" w:eastAsia="Times New Roman" w:hAnsi="Times New Roman" w:cs="Times New Roman"/>
          <w:sz w:val="24"/>
          <w:szCs w:val="24"/>
          <w:lang w:eastAsia="ru-RU"/>
        </w:rPr>
        <w:t> </w:t>
      </w:r>
    </w:p>
    <w:p w:rsidR="00B635B9" w:rsidRPr="005B4733" w:rsidRDefault="00B635B9" w:rsidP="00B635B9">
      <w:pPr>
        <w:shd w:val="clear" w:color="auto" w:fill="FFFFFF"/>
        <w:spacing w:after="0" w:line="336" w:lineRule="atLeast"/>
        <w:jc w:val="center"/>
        <w:rPr>
          <w:rFonts w:ascii="Times New Roman" w:eastAsia="Times New Roman" w:hAnsi="Times New Roman" w:cs="Times New Roman"/>
          <w:sz w:val="24"/>
          <w:szCs w:val="24"/>
          <w:lang w:eastAsia="ru-RU"/>
        </w:rPr>
      </w:pPr>
      <w:r w:rsidRPr="005B4733">
        <w:rPr>
          <w:rFonts w:ascii="Times New Roman" w:eastAsia="Times New Roman" w:hAnsi="Times New Roman" w:cs="Times New Roman"/>
          <w:b/>
          <w:bCs/>
          <w:sz w:val="24"/>
          <w:szCs w:val="24"/>
          <w:lang w:eastAsia="ru-RU"/>
        </w:rPr>
        <w:t>Рабочая программа по курсу "Изобразительное  искусство" для 2 класса</w:t>
      </w:r>
    </w:p>
    <w:p w:rsidR="00B635B9" w:rsidRPr="005B4733" w:rsidRDefault="00B635B9" w:rsidP="00B635B9">
      <w:pPr>
        <w:shd w:val="clear" w:color="auto" w:fill="FFFFFF"/>
        <w:spacing w:after="0" w:line="336" w:lineRule="atLeast"/>
        <w:jc w:val="center"/>
        <w:rPr>
          <w:rFonts w:ascii="Times New Roman" w:eastAsia="Times New Roman" w:hAnsi="Times New Roman" w:cs="Times New Roman"/>
          <w:sz w:val="24"/>
          <w:szCs w:val="24"/>
          <w:lang w:eastAsia="ru-RU"/>
        </w:rPr>
      </w:pPr>
      <w:r w:rsidRPr="005B4733">
        <w:rPr>
          <w:rFonts w:ascii="Times New Roman" w:eastAsia="Times New Roman" w:hAnsi="Times New Roman" w:cs="Times New Roman"/>
          <w:b/>
          <w:bCs/>
          <w:sz w:val="24"/>
          <w:szCs w:val="24"/>
          <w:lang w:eastAsia="ru-RU"/>
        </w:rPr>
        <w:t>к УМК Б.М.Неменского</w:t>
      </w:r>
    </w:p>
    <w:p w:rsidR="00B635B9" w:rsidRPr="005B4733" w:rsidRDefault="00B635B9" w:rsidP="00B635B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p w:rsidR="00B635B9" w:rsidRPr="005B4733" w:rsidRDefault="00471604"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B635B9" w:rsidRPr="005B4733">
        <w:rPr>
          <w:rFonts w:ascii="Times New Roman" w:eastAsia="Times New Roman" w:hAnsi="Times New Roman" w:cs="Times New Roman"/>
          <w:b/>
          <w:bCs/>
          <w:color w:val="000000"/>
          <w:sz w:val="24"/>
          <w:szCs w:val="24"/>
          <w:lang w:eastAsia="ru-RU"/>
        </w:rPr>
        <w:t>Пояснительная записка  (34часа в год, 1 час в неделю)</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Рабочая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по изобразительному искусству и авторской программы Б.М. Неменского «Изобразительное искусство», М.:«Просвещение» 2011г.</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w:t>
      </w:r>
      <w:r w:rsidRPr="005B4733">
        <w:rPr>
          <w:rFonts w:ascii="Times New Roman" w:eastAsia="Times New Roman" w:hAnsi="Times New Roman" w:cs="Times New Roman"/>
          <w:color w:val="000000"/>
          <w:sz w:val="24"/>
          <w:szCs w:val="24"/>
          <w:lang w:eastAsia="ru-RU"/>
        </w:rPr>
        <w:softHyphen/>
        <w:t>лектуальной и духовной деятельности растущей личности.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Цели курса: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1.воспитание эстетических чувств, интереса к изобрази</w:t>
      </w:r>
      <w:r w:rsidRPr="005B4733">
        <w:rPr>
          <w:rFonts w:ascii="Times New Roman" w:eastAsia="Times New Roman" w:hAnsi="Times New Roman" w:cs="Times New Roman"/>
          <w:color w:val="000000"/>
          <w:sz w:val="24"/>
          <w:szCs w:val="24"/>
          <w:lang w:eastAsia="ru-RU"/>
        </w:rPr>
        <w:softHyphen/>
        <w:t>тельному искусству; обогащение нравственного опыта, пред</w:t>
      </w:r>
      <w:r w:rsidRPr="005B4733">
        <w:rPr>
          <w:rFonts w:ascii="Times New Roman" w:eastAsia="Times New Roman" w:hAnsi="Times New Roman" w:cs="Times New Roman"/>
          <w:color w:val="000000"/>
          <w:sz w:val="24"/>
          <w:szCs w:val="24"/>
          <w:lang w:eastAsia="ru-RU"/>
        </w:rPr>
        <w:softHyphen/>
        <w:t>ставлений о добре и зле; воспитание нравственных чувств, уважения к культуре народов многонациональной России и других стран; готовность и способность выражать и отстаивать свою общественную позицию в искусстве и через искусст</w:t>
      </w:r>
      <w:r w:rsidRPr="005B4733">
        <w:rPr>
          <w:rFonts w:ascii="Times New Roman" w:eastAsia="Times New Roman" w:hAnsi="Times New Roman" w:cs="Times New Roman"/>
          <w:color w:val="000000"/>
          <w:sz w:val="24"/>
          <w:szCs w:val="24"/>
          <w:lang w:eastAsia="ru-RU"/>
        </w:rPr>
        <w:softHyphen/>
        <w:t>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2.развитие воображения, желания и умения подходить к любой своей деятельности творчески, способности к восприя</w:t>
      </w:r>
      <w:r w:rsidRPr="005B4733">
        <w:rPr>
          <w:rFonts w:ascii="Times New Roman" w:eastAsia="Times New Roman" w:hAnsi="Times New Roman" w:cs="Times New Roman"/>
          <w:color w:val="000000"/>
          <w:sz w:val="24"/>
          <w:szCs w:val="24"/>
          <w:lang w:eastAsia="ru-RU"/>
        </w:rPr>
        <w:softHyphen/>
        <w:t>тию искусства и окружающего мира, умений и навыков со</w:t>
      </w:r>
      <w:r w:rsidRPr="005B4733">
        <w:rPr>
          <w:rFonts w:ascii="Times New Roman" w:eastAsia="Times New Roman" w:hAnsi="Times New Roman" w:cs="Times New Roman"/>
          <w:color w:val="000000"/>
          <w:sz w:val="24"/>
          <w:szCs w:val="24"/>
          <w:lang w:eastAsia="ru-RU"/>
        </w:rPr>
        <w:softHyphen/>
        <w:t>трудничества в художественной деятельности;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3.освоение первоначальных знаний о пластических искус</w:t>
      </w:r>
      <w:r w:rsidRPr="005B4733">
        <w:rPr>
          <w:rFonts w:ascii="Times New Roman" w:eastAsia="Times New Roman" w:hAnsi="Times New Roman" w:cs="Times New Roman"/>
          <w:color w:val="000000"/>
          <w:sz w:val="24"/>
          <w:szCs w:val="24"/>
          <w:lang w:eastAsia="ru-RU"/>
        </w:rPr>
        <w:softHyphen/>
        <w:t>ствах: изобразительных, декоративно-прикладных, архитектуре и дизайне — их роли в жизни человека и общества;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4.овладение элементарной художественной грамотой; фор</w:t>
      </w:r>
      <w:r w:rsidRPr="005B4733">
        <w:rPr>
          <w:rFonts w:ascii="Times New Roman" w:eastAsia="Times New Roman" w:hAnsi="Times New Roman" w:cs="Times New Roman"/>
          <w:color w:val="000000"/>
          <w:sz w:val="24"/>
          <w:szCs w:val="24"/>
          <w:lang w:eastAsia="ru-RU"/>
        </w:rPr>
        <w:softHyphen/>
        <w:t>мирование художественного кругозора и приобретение опыта работы в различных видах художественно-творческой деятель</w:t>
      </w:r>
      <w:r w:rsidRPr="005B4733">
        <w:rPr>
          <w:rFonts w:ascii="Times New Roman" w:eastAsia="Times New Roman" w:hAnsi="Times New Roman" w:cs="Times New Roman"/>
          <w:color w:val="000000"/>
          <w:sz w:val="24"/>
          <w:szCs w:val="24"/>
          <w:lang w:eastAsia="ru-RU"/>
        </w:rPr>
        <w:softHyphen/>
        <w:t>ности, разными художественными материалами; совершен</w:t>
      </w:r>
      <w:r w:rsidRPr="005B4733">
        <w:rPr>
          <w:rFonts w:ascii="Times New Roman" w:eastAsia="Times New Roman" w:hAnsi="Times New Roman" w:cs="Times New Roman"/>
          <w:color w:val="000000"/>
          <w:sz w:val="24"/>
          <w:szCs w:val="24"/>
          <w:lang w:eastAsia="ru-RU"/>
        </w:rPr>
        <w:softHyphen/>
        <w:t>ствование эстетического вкуса.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Задачи  обучения: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1.совершенствование эмоционально-образного восприятия произведений искусства и окружающего мира;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2.развитие способности видеть проявление художествен</w:t>
      </w:r>
      <w:r w:rsidRPr="005B4733">
        <w:rPr>
          <w:rFonts w:ascii="Times New Roman" w:eastAsia="Times New Roman" w:hAnsi="Times New Roman" w:cs="Times New Roman"/>
          <w:color w:val="000000"/>
          <w:sz w:val="24"/>
          <w:szCs w:val="24"/>
          <w:lang w:eastAsia="ru-RU"/>
        </w:rPr>
        <w:softHyphen/>
        <w:t>ной культуры в реальной жизни (музеи, архитектура, дизайн, скульптура и др.);</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3.формирование навыков работы с различными художест</w:t>
      </w:r>
      <w:r w:rsidRPr="005B4733">
        <w:rPr>
          <w:rFonts w:ascii="Times New Roman" w:eastAsia="Times New Roman" w:hAnsi="Times New Roman" w:cs="Times New Roman"/>
          <w:color w:val="000000"/>
          <w:sz w:val="24"/>
          <w:szCs w:val="24"/>
          <w:lang w:eastAsia="ru-RU"/>
        </w:rPr>
        <w:softHyphen/>
        <w:t>венными материалами.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Для реализации программного обеспечения используются: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1.Н.А. Горяева, Л.А. Неменская Изобразительное искусство. Искусство и ты: учебник для 2 класса –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2.Н.А. Горяева, Л.А. Неменская Изобразительное искусство. Твоя мастерская: рабочая тетрадь по изобразительному искусству к учебнику «Искусство и ты» для 2 класса –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3.Н.А. Горяева, Л.А. Неменская Изобразительное искусство. Искусство вокруг нас: учебник для 3 класса –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4.Н.А. Горяева, Л.А. Неменская Изобразительное искусство. Твоя мастерская: рабочая тетрадь по изобразительному искусству к учебнику «Искусство вокруг нас» для 3 класса –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5.Методическое пособие к учебникам по изобразительному искусству под ред. Б.М. Неменского . 1-4 классы.-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2. Общая характеристика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Цель </w:t>
      </w:r>
      <w:r w:rsidRPr="005B4733">
        <w:rPr>
          <w:rFonts w:ascii="Times New Roman" w:eastAsia="Times New Roman" w:hAnsi="Times New Roman" w:cs="Times New Roman"/>
          <w:color w:val="000000"/>
          <w:sz w:val="24"/>
          <w:szCs w:val="24"/>
          <w:lang w:eastAsia="ru-RU"/>
        </w:rPr>
        <w:t>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зоркости души ребенка. 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Программа является результатом целостного комплексного проекта, разрабатываемого на основе системной исследовательской и экспериментальной работы. Смысловая и логическая последовательность программы обеспечивает целостность учебного процесса и преемственность этапов обучения.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Художественно-эстетическое развитие учащегося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 Художественное развитие осуществляется в практической, деятельностной форме в процессе художественного творчества каждого ребенка. Цели художественного образования состоят в развитии эмоционально-нравственного потенциала ребенка, его души средствами приобщения к художественной культуре как форме духовно-нравственного поиска человечества. Содержание программы учитывает возрастание роли визуального образа как средства познания и коммуникации в современных условиях.</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Культуросозидающая роль программы состоит также в воспитании гражданственности и патриотизма. Эта задача  не ограничивает связи с культурой разных стран мира.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Связи искусства с жизнью человека</w:t>
      </w:r>
      <w:r w:rsidRPr="005B4733">
        <w:rPr>
          <w:rFonts w:ascii="Times New Roman" w:eastAsia="Times New Roman" w:hAnsi="Times New Roman" w:cs="Times New Roman"/>
          <w:color w:val="000000"/>
          <w:sz w:val="24"/>
          <w:szCs w:val="24"/>
          <w:lang w:eastAsia="ru-RU"/>
        </w:rPr>
        <w:t>,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 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Систематизирующим методом </w:t>
      </w:r>
      <w:r w:rsidRPr="005B4733">
        <w:rPr>
          <w:rFonts w:ascii="Times New Roman" w:eastAsia="Times New Roman" w:hAnsi="Times New Roman" w:cs="Times New Roman"/>
          <w:b/>
          <w:bCs/>
          <w:color w:val="000000"/>
          <w:sz w:val="24"/>
          <w:szCs w:val="24"/>
          <w:lang w:eastAsia="ru-RU"/>
        </w:rPr>
        <w:t>является выделение трех основных видов художественной деятельности для визуальных пространственных искусств: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изобразительная художественная деятельность;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декоративная художественная деятельность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конструктивная художественная деятельность.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к нему отношения, эстетического переживания его; конструктивная деятельность - это создание предметно-пространственной среды; декоративная деятельность - это способ организации общения людей, имеющий коммуникативные функции в жизни общества.Необходимо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 -эмоциональной культуры.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Основные </w:t>
      </w:r>
      <w:r w:rsidRPr="005B4733">
        <w:rPr>
          <w:rFonts w:ascii="Times New Roman" w:eastAsia="Times New Roman" w:hAnsi="Times New Roman" w:cs="Times New Roman"/>
          <w:b/>
          <w:bCs/>
          <w:color w:val="000000"/>
          <w:sz w:val="24"/>
          <w:szCs w:val="24"/>
          <w:lang w:eastAsia="ru-RU"/>
        </w:rPr>
        <w:t>виды учебной деятельности</w:t>
      </w:r>
      <w:r w:rsidRPr="005B4733">
        <w:rPr>
          <w:rFonts w:ascii="Times New Roman" w:eastAsia="Times New Roman" w:hAnsi="Times New Roman" w:cs="Times New Roman"/>
          <w:color w:val="000000"/>
          <w:sz w:val="24"/>
          <w:szCs w:val="24"/>
          <w:lang w:eastAsia="ru-RU"/>
        </w:rPr>
        <w:t> - практическая художественно-творческая деятельность ученика и восприятие красоты окружающего мира, произведений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Практическая художественно-творческая деятельность</w:t>
      </w:r>
      <w:r w:rsidRPr="005B4733">
        <w:rPr>
          <w:rFonts w:ascii="Times New Roman" w:eastAsia="Times New Roman" w:hAnsi="Times New Roman" w:cs="Times New Roman"/>
          <w:color w:val="000000"/>
          <w:sz w:val="24"/>
          <w:szCs w:val="24"/>
          <w:lang w:eastAsia="ru-RU"/>
        </w:rPr>
        <w:t>(ребенок выступает в роли художника) и </w:t>
      </w:r>
      <w:r w:rsidRPr="005B4733">
        <w:rPr>
          <w:rFonts w:ascii="Times New Roman" w:eastAsia="Times New Roman" w:hAnsi="Times New Roman" w:cs="Times New Roman"/>
          <w:b/>
          <w:bCs/>
          <w:color w:val="000000"/>
          <w:sz w:val="24"/>
          <w:szCs w:val="24"/>
          <w:lang w:eastAsia="ru-RU"/>
        </w:rPr>
        <w:t>деятельность по восприятию искусства</w:t>
      </w:r>
      <w:r w:rsidRPr="005B4733">
        <w:rPr>
          <w:rFonts w:ascii="Times New Roman" w:eastAsia="Times New Roman" w:hAnsi="Times New Roman" w:cs="Times New Roman"/>
          <w:color w:val="000000"/>
          <w:sz w:val="24"/>
          <w:szCs w:val="24"/>
          <w:lang w:eastAsia="ru-RU"/>
        </w:rPr>
        <w:t> (ребенок выступает в роли зрителя, осваивая опыт художественной культуры )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 инструменты (кисти, стеки, ножницы и т. д.), а также художественные техники (аппликация, коллаж, монотипия, лепка, бумажная пластика и др.).</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Одна из задач - </w:t>
      </w:r>
      <w:r w:rsidRPr="005B4733">
        <w:rPr>
          <w:rFonts w:ascii="Times New Roman" w:eastAsia="Times New Roman" w:hAnsi="Times New Roman" w:cs="Times New Roman"/>
          <w:b/>
          <w:bCs/>
          <w:color w:val="000000"/>
          <w:sz w:val="24"/>
          <w:szCs w:val="24"/>
          <w:lang w:eastAsia="ru-RU"/>
        </w:rPr>
        <w:t>постоянная смена художественных материалов</w:t>
      </w:r>
      <w:r w:rsidRPr="005B4733">
        <w:rPr>
          <w:rFonts w:ascii="Times New Roman" w:eastAsia="Times New Roman" w:hAnsi="Times New Roman" w:cs="Times New Roman"/>
          <w:color w:val="000000"/>
          <w:sz w:val="24"/>
          <w:szCs w:val="24"/>
          <w:lang w:eastAsia="ru-RU"/>
        </w:rPr>
        <w:t>, овладение их выразительными возможностями. </w:t>
      </w:r>
      <w:r w:rsidRPr="005B4733">
        <w:rPr>
          <w:rFonts w:ascii="Times New Roman" w:eastAsia="Times New Roman" w:hAnsi="Times New Roman" w:cs="Times New Roman"/>
          <w:b/>
          <w:bCs/>
          <w:color w:val="000000"/>
          <w:sz w:val="24"/>
          <w:szCs w:val="24"/>
          <w:lang w:eastAsia="ru-RU"/>
        </w:rPr>
        <w:t>Многообразие видов деятельности</w:t>
      </w:r>
      <w:r w:rsidRPr="005B4733">
        <w:rPr>
          <w:rFonts w:ascii="Times New Roman" w:eastAsia="Times New Roman" w:hAnsi="Times New Roman" w:cs="Times New Roman"/>
          <w:color w:val="000000"/>
          <w:sz w:val="24"/>
          <w:szCs w:val="24"/>
          <w:lang w:eastAsia="ru-RU"/>
        </w:rPr>
        <w:t> стимулирует интерес учеников к предмету, изучению искусства и является необходимым условием формирования личности каждого.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Восприятие произведений искусства  </w:t>
      </w:r>
      <w:r w:rsidRPr="005B4733">
        <w:rPr>
          <w:rFonts w:ascii="Times New Roman" w:eastAsia="Times New Roman" w:hAnsi="Times New Roman" w:cs="Times New Roman"/>
          <w:color w:val="000000"/>
          <w:sz w:val="24"/>
          <w:szCs w:val="24"/>
          <w:lang w:eastAsia="ru-RU"/>
        </w:rPr>
        <w:t>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Особым видом деятельности учащихся является выполнение творческих проектов и компьютерных презентаций. Для этого необходима работа со словарями, использование собственных фотографий, поиск разнообразной художественной информации  в интернете. Программа построена так, чтобы дать школьникам ясные представления о системе взаимодействия искусства с жизнью.</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Предусматривается широкое привлечение жизненного опыта детей, примеров из окружающей действительности. Работа </w:t>
      </w:r>
      <w:r w:rsidRPr="005B4733">
        <w:rPr>
          <w:rFonts w:ascii="Times New Roman" w:eastAsia="Times New Roman" w:hAnsi="Times New Roman" w:cs="Times New Roman"/>
          <w:b/>
          <w:bCs/>
          <w:color w:val="000000"/>
          <w:sz w:val="24"/>
          <w:szCs w:val="24"/>
          <w:lang w:eastAsia="ru-RU"/>
        </w:rPr>
        <w:t>на основе наблюдения и эстетического переживания окружающей реальности</w:t>
      </w:r>
      <w:r w:rsidRPr="005B4733">
        <w:rPr>
          <w:rFonts w:ascii="Times New Roman" w:eastAsia="Times New Roman" w:hAnsi="Times New Roman" w:cs="Times New Roman"/>
          <w:color w:val="000000"/>
          <w:sz w:val="24"/>
          <w:szCs w:val="24"/>
          <w:lang w:eastAsia="ru-RU"/>
        </w:rPr>
        <w:t>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Развитие художественно-образного мышления</w:t>
      </w:r>
      <w:r w:rsidRPr="005B4733">
        <w:rPr>
          <w:rFonts w:ascii="Times New Roman" w:eastAsia="Times New Roman" w:hAnsi="Times New Roman" w:cs="Times New Roman"/>
          <w:color w:val="000000"/>
          <w:sz w:val="24"/>
          <w:szCs w:val="24"/>
          <w:lang w:eastAsia="ru-RU"/>
        </w:rPr>
        <w:t>учащихся строится на единстве двух его основ: развитие наблюдательности, т. е. умения вглядываться в явления жизни, и развитие фантазии, т. е. способности на основе развитой наблюдательности строить художественный образ, выражая свое отношение к реальности.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Наблюдение и переживание окружающей реальности, а так-  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цель - формирование у ребенка способности самостоятельного видения мира, раз мышления о нем, выражения своего отношения на основе освоения опыта художественной культуры.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lastRenderedPageBreak/>
        <w:t> Тематическая цельность и последовательность</w:t>
      </w:r>
      <w:r w:rsidRPr="005B4733">
        <w:rPr>
          <w:rFonts w:ascii="Times New Roman" w:eastAsia="Times New Roman" w:hAnsi="Times New Roman" w:cs="Times New Roman"/>
          <w:color w:val="000000"/>
          <w:sz w:val="24"/>
          <w:szCs w:val="24"/>
          <w:lang w:eastAsia="ru-RU"/>
        </w:rPr>
        <w:t>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 Принцип опоры на личный опыт ребенка и расширения, обогащения его освоением культуры выражен в самой структуре программы.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Тема 2 класса </w:t>
      </w:r>
      <w:r w:rsidRPr="005B4733">
        <w:rPr>
          <w:rFonts w:ascii="Times New Roman" w:eastAsia="Times New Roman" w:hAnsi="Times New Roman" w:cs="Times New Roman"/>
          <w:b/>
          <w:bCs/>
          <w:color w:val="000000"/>
          <w:sz w:val="24"/>
          <w:szCs w:val="24"/>
          <w:lang w:eastAsia="ru-RU"/>
        </w:rPr>
        <w:t>—«Искусство и ты».</w:t>
      </w:r>
      <w:r w:rsidRPr="005B4733">
        <w:rPr>
          <w:rFonts w:ascii="Times New Roman" w:eastAsia="Times New Roman" w:hAnsi="Times New Roman" w:cs="Times New Roman"/>
          <w:color w:val="000000"/>
          <w:sz w:val="24"/>
          <w:szCs w:val="24"/>
          <w:lang w:eastAsia="ru-RU"/>
        </w:rPr>
        <w:t> Художественное развитие ребенка сосредотачивается на  способах выражения в искусстве чувств человека, на художественных средствах эмоциональной оценки: доброе — злое, взаимоотношении реальности  фантазии в творчестве художника.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литература, которые помогают детям на уроке воспринимать и создавать заданный образ.</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Программа «Изобразительное искусство» предусматривает чередование уроков </w:t>
      </w:r>
      <w:r w:rsidRPr="005B4733">
        <w:rPr>
          <w:rFonts w:ascii="Times New Roman" w:eastAsia="Times New Roman" w:hAnsi="Times New Roman" w:cs="Times New Roman"/>
          <w:b/>
          <w:bCs/>
          <w:color w:val="000000"/>
          <w:sz w:val="24"/>
          <w:szCs w:val="24"/>
          <w:lang w:eastAsia="ru-RU"/>
        </w:rPr>
        <w:t>индивидуального практического творчества учащихся</w:t>
      </w:r>
      <w:r w:rsidRPr="005B4733">
        <w:rPr>
          <w:rFonts w:ascii="Times New Roman" w:eastAsia="Times New Roman" w:hAnsi="Times New Roman" w:cs="Times New Roman"/>
          <w:color w:val="000000"/>
          <w:sz w:val="24"/>
          <w:szCs w:val="24"/>
          <w:lang w:eastAsia="ru-RU"/>
        </w:rPr>
        <w:t> и </w:t>
      </w:r>
      <w:r w:rsidRPr="005B4733">
        <w:rPr>
          <w:rFonts w:ascii="Times New Roman" w:eastAsia="Times New Roman" w:hAnsi="Times New Roman" w:cs="Times New Roman"/>
          <w:b/>
          <w:bCs/>
          <w:color w:val="000000"/>
          <w:sz w:val="24"/>
          <w:szCs w:val="24"/>
          <w:lang w:eastAsia="ru-RU"/>
        </w:rPr>
        <w:t>уроков коллективной творческой деятельности.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Коллективные формы работы могут быть разными: работа по группам; индивидуально-коллективная работа,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светотональность, цвет, линия, объем, фактура материала, ритм, композиция - осваиваются учащимися на всем протяжении обучения.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На уроках вводится игровая драматургия по изучаемой теме, прослеживаются связи с музыкой, литературой, историей, трудом.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w:t>
      </w:r>
      <w:r w:rsidRPr="005B4733">
        <w:rPr>
          <w:rFonts w:ascii="Times New Roman" w:eastAsia="Times New Roman" w:hAnsi="Times New Roman" w:cs="Times New Roman"/>
          <w:color w:val="000000"/>
          <w:sz w:val="24"/>
          <w:szCs w:val="24"/>
          <w:lang w:eastAsia="ru-RU"/>
        </w:rPr>
        <w:lastRenderedPageBreak/>
        <w:t>произведениями архитектуры. скульптуры ,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     </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Обсуждение детских работ</w:t>
      </w:r>
      <w:r w:rsidRPr="005B4733">
        <w:rPr>
          <w:rFonts w:ascii="Times New Roman" w:eastAsia="Times New Roman" w:hAnsi="Times New Roman" w:cs="Times New Roman"/>
          <w:color w:val="000000"/>
          <w:sz w:val="24"/>
          <w:szCs w:val="24"/>
          <w:lang w:eastAsia="ru-RU"/>
        </w:rPr>
        <w:t>с точки зрения их содержания, выразительности, оригинальности активизирует внимание детей, формирует опыт творческого общения.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Периодическая </w:t>
      </w:r>
      <w:r w:rsidRPr="005B4733">
        <w:rPr>
          <w:rFonts w:ascii="Times New Roman" w:eastAsia="Times New Roman" w:hAnsi="Times New Roman" w:cs="Times New Roman"/>
          <w:b/>
          <w:bCs/>
          <w:color w:val="000000"/>
          <w:sz w:val="24"/>
          <w:szCs w:val="24"/>
          <w:lang w:eastAsia="ru-RU"/>
        </w:rPr>
        <w:t>организация выставок</w:t>
      </w:r>
      <w:r w:rsidRPr="005B4733">
        <w:rPr>
          <w:rFonts w:ascii="Times New Roman" w:eastAsia="Times New Roman" w:hAnsi="Times New Roman" w:cs="Times New Roman"/>
          <w:color w:val="000000"/>
          <w:sz w:val="24"/>
          <w:szCs w:val="24"/>
          <w:lang w:eastAsia="ru-RU"/>
        </w:rPr>
        <w:t> дает детям возможность заново увидеть и оценить свои работы, ощутить радости успеха. Выполненные на уроках работы учащихся могут быть использованы как подарки для родных и друзей, могут применяться в оформлении школы.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3.Место предмета в учебном плане.</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В федеральном базисном учебном плане на изучение  изобразительного искусства в каждом классе начальной школы отводится по 1 ч в неделю, всего 135 ч.( 1 класс-33 ч., 2-4 класс – 34 ч.)</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4. Описание ценностных ориентиров содержания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Приоритетная цель художественного образования в школе - духовно-нравственное развитие ребёнка, т.е. формирование у него качеств, отвечающих представлениям об истиной человечности, о доброте и культурной полноценности в восприятии мира.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Культуросозидающая роль программы состоит также в воспитании гражданственности и патриотизма. Прежде всего, ребёнок постигает искусство своей Родины, а потом знакомится с искусством других народов.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В основу программы положен принцип «от родного порога в мир общечеловеческой культуры». Ребёнок шаг за шагом открывает многообразие культур разных народов и ценностные связи, объединяющие всех людей планеты. Природа и жизнь являются базисом формируемого  мироотношения.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Связи искусства с жизнью человека, роль искусства в повседневном бытии, в жизни общества, значение искусства в развитии каждого ребёнка - главный смысловой стержень курса. 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 Одна из главных задач курса - развитие у ребенка интереса к внутреннему миру человека, способности углубления в себя, осознания своих внутренних переживаний. Это является залогом развития способности сопереживания. Любая тема по искусству должна быть не просто изучена, а прожита, т. е. пропущена через чувства ученика, а это возможно лишь в деятельностной форме, </w:t>
      </w:r>
      <w:r w:rsidRPr="005B4733">
        <w:rPr>
          <w:rFonts w:ascii="Times New Roman" w:eastAsia="Times New Roman" w:hAnsi="Times New Roman" w:cs="Times New Roman"/>
          <w:color w:val="000000"/>
          <w:sz w:val="24"/>
          <w:szCs w:val="24"/>
          <w:lang w:eastAsia="ru-RU"/>
        </w:rPr>
        <w:lastRenderedPageBreak/>
        <w:t>в форме личного творческого опыта.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 ценностных критериев жизни.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r w:rsidRPr="005B4733">
        <w:rPr>
          <w:rFonts w:ascii="Times New Roman" w:eastAsia="Times New Roman" w:hAnsi="Times New Roman" w:cs="Times New Roman"/>
          <w:b/>
          <w:bCs/>
          <w:color w:val="000000"/>
          <w:sz w:val="24"/>
          <w:szCs w:val="24"/>
          <w:lang w:eastAsia="ru-RU"/>
        </w:rPr>
        <w:t> 5.Результаты изучения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Личностные результаты</w:t>
      </w:r>
      <w:r w:rsidRPr="005B4733">
        <w:rPr>
          <w:rFonts w:ascii="Times New Roman" w:eastAsia="Times New Roman" w:hAnsi="Times New Roman" w:cs="Times New Roman"/>
          <w:color w:val="000000"/>
          <w:sz w:val="24"/>
          <w:szCs w:val="24"/>
          <w:lang w:eastAsia="ru-RU"/>
        </w:rPr>
        <w:t>отражаются в индивидуальных качественных свойствах учащихся, которые они должны преобразование в процессе освоения учебного предмета по программе «Изобразительное искусство»: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чувство гордости за культуру и искусство Родины, своего города;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уважительное отношение к культуре и искусству других народов нашей страны и мира в целом;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понимание особой роли культуры и искусства в жизни общества и каждого отдельного человека;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•сформированность эстетических чувств, художественно-творческого мышления, наблюдательности и фантазии;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•сформированность эстетических потребностей (потребностей на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 чувств;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навыками коллективной деятельности в процессе совместной творческой работ в команде одноклассников од руководством учителя;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сотрудничать с товарищами в процессе совместной деятельности, соотносить свою часть рабаты с общим замыслом;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Метапредметные результаты </w:t>
      </w:r>
      <w:r w:rsidRPr="005B4733">
        <w:rPr>
          <w:rFonts w:ascii="Times New Roman" w:eastAsia="Times New Roman" w:hAnsi="Times New Roman" w:cs="Times New Roman"/>
          <w:color w:val="000000"/>
          <w:sz w:val="24"/>
          <w:szCs w:val="24"/>
          <w:lang w:eastAsia="ru-RU"/>
        </w:rPr>
        <w:t>характеризуют уровень сформулированности универсальных способностей учащихся, проявляющихся в познавательной и практической творческой деятельности: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•овладение умением творческого видения с позиций художника, т. е. умением сравнивать, анализировать, выделять главное, обобщать;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освоение начальных форм познавательной и личностной рефлексии;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по родовидовым признакам;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•овладение умением вести диалог, распределять функции и роли в процессе выполнения коллективной творческой работы;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 д.;</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рационально строить самостоятельную творческую деятельность, умение организовать место занятий;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•осознанное стремление к освоению новых знаний и умений, к достижению более высоких и оригинальных творческих результатов.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Предметные результаты</w:t>
      </w:r>
      <w:r w:rsidRPr="005B4733">
        <w:rPr>
          <w:rFonts w:ascii="Times New Roman" w:eastAsia="Times New Roman" w:hAnsi="Times New Roman" w:cs="Times New Roman"/>
          <w:color w:val="000000"/>
          <w:sz w:val="24"/>
          <w:szCs w:val="24"/>
          <w:lang w:eastAsia="ru-RU"/>
        </w:rPr>
        <w:t>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практическими умениями и навыками в восприятии, анализе и оценке произведений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знание видов художественной деятельности: изобразительной (живопись, графика, скульптура), конструктивной (дизайна и архитектура), декоративной (народных и прикладные виды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знание основных видов и жанров пространственно-визуальных искусств;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понимание образной природы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эстетическая оценка явлений природы , событий окружающего мира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применение художественных умений, знаний и представлений в процессе выполнения художественно-творческих работ;</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способность узнавать, воспринимать, описывать и эмоционально оценивать несколько великих произведений русского и мирового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обсуждать и анализировать произведения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выражая суждения о содержании, сюжетах и выразительных средствах;</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усвоение названий ведущих художественных музеев России и художественных музеев своего региона;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видеть проявления визуально-пространственных искусств в окружающей жизни: в доме, на улице, в театре, на празднике;</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способность использовать в художественно-творческой дельности различные художественные материалы и художественные техники;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способность передавать в художественно-творческой деятельности характер, эмоциональных состояния и свое отношение к природе, человеку, обществу;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компоновать на плоскости листа и в объеме заду манный художественный образ;</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освоение умений применять в художественно-творческой деятельности основы цветоведения, основы графической грамоты;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навыками моделирования из бумаги, лепки из пластилина, навыками изображения средствами аппликации и коллажа;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характеризовать и эстетически оценивать разнообразие и красоту природы различных регионов нашей страны;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•способность эстетически, эмоционально воспринимать красоту городов, сохранивших исторический облик, — свидетелей нашей истории;</w:t>
      </w:r>
    </w:p>
    <w:p w:rsidR="00B635B9" w:rsidRPr="005B4733" w:rsidRDefault="00B635B9"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приводить примеры произведений искусства, выражающих красоту мудрости и богатой духовной жизни, красоту внутреннего мира человека.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8. Содержание программы.Распределение часов по разделам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ИСКУССТВО И ТЫ. 2 класс- 34 часа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Как и чем  работают художник?- 8 час.</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Реальность и фантазия – 7 час.</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О чём говорит искусство -11 час.</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Как говорит искусство – 8 час.</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lastRenderedPageBreak/>
        <w:t>Календарно – тематическое планирование предметной линии «Изобразительное искусство»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в рамках УМК «Школа России»   во 2  классе   </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1 час в неделю -  34 часа  в год.</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Предметная линия учебников под редакцией Б. М. Неменского, Москва «Просвещение» 2012</w:t>
      </w:r>
    </w:p>
    <w:tbl>
      <w:tblPr>
        <w:tblW w:w="0" w:type="auto"/>
        <w:tblCellSpacing w:w="7" w:type="dxa"/>
        <w:tblInd w:w="-2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51"/>
        <w:gridCol w:w="635"/>
        <w:gridCol w:w="2247"/>
        <w:gridCol w:w="1502"/>
        <w:gridCol w:w="2683"/>
        <w:gridCol w:w="14"/>
        <w:gridCol w:w="1858"/>
        <w:gridCol w:w="1734"/>
        <w:gridCol w:w="1659"/>
        <w:gridCol w:w="2200"/>
      </w:tblGrid>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Тема урока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Тип урока.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Количество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часов</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Планируемые результаты  (предметные)</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Планируемые результаты (личностные и метапредметные)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Характеристика деятельности</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Содержание урока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(ученик должен знать)</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Познавательные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УУД</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Регулятивные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УУД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Коммуника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тивные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УУД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Личностные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УУД</w:t>
            </w:r>
          </w:p>
        </w:tc>
      </w:tr>
      <w:tr w:rsidR="00B635B9" w:rsidRPr="005B4733" w:rsidTr="005B4733">
        <w:trPr>
          <w:tblCellSpacing w:w="7" w:type="dxa"/>
        </w:trPr>
        <w:tc>
          <w:tcPr>
            <w:tcW w:w="964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Чем и как работает художник (8 ч)</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Три основных цвета «Цветочная поляна»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Ввод</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Знать: приемы полу</w:t>
            </w:r>
            <w:r w:rsidRPr="005B4733">
              <w:rPr>
                <w:rFonts w:ascii="Times New Roman" w:eastAsia="Times New Roman" w:hAnsi="Times New Roman" w:cs="Times New Roman"/>
                <w:color w:val="000000"/>
                <w:sz w:val="24"/>
                <w:szCs w:val="24"/>
                <w:lang w:eastAsia="ru-RU"/>
              </w:rPr>
              <w:softHyphen/>
              <w:t>чения новых цветов. Уметь: изображать разнообразные цветы на основе смешивания трех основных цветов</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как способность к волевому усилию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Белая и черная краски «Радуга на грозовом небе»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Уметь: получать новые цвета путем смешивания</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w:t>
            </w:r>
            <w:r w:rsidRPr="005B4733">
              <w:rPr>
                <w:rFonts w:ascii="Times New Roman" w:eastAsia="Times New Roman" w:hAnsi="Times New Roman" w:cs="Times New Roman"/>
                <w:color w:val="000000"/>
                <w:sz w:val="24"/>
                <w:szCs w:val="24"/>
                <w:lang w:eastAsia="ru-RU"/>
              </w:rPr>
              <w:lastRenderedPageBreak/>
              <w:t>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xml:space="preserve">Волевая саморегуляция, контроль в </w:t>
            </w:r>
            <w:r w:rsidRPr="005B4733">
              <w:rPr>
                <w:rFonts w:ascii="Times New Roman" w:eastAsia="Times New Roman" w:hAnsi="Times New Roman" w:cs="Times New Roman"/>
                <w:color w:val="000000"/>
                <w:sz w:val="24"/>
                <w:szCs w:val="24"/>
                <w:lang w:eastAsia="ru-RU"/>
              </w:rPr>
              <w:lastRenderedPageBreak/>
              <w:t>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Пастель и цвет</w:t>
            </w:r>
            <w:r w:rsidRPr="005B4733">
              <w:rPr>
                <w:rFonts w:ascii="Times New Roman" w:eastAsia="Times New Roman" w:hAnsi="Times New Roman" w:cs="Times New Roman"/>
                <w:color w:val="000000"/>
                <w:sz w:val="24"/>
                <w:szCs w:val="24"/>
                <w:lang w:eastAsia="ru-RU"/>
              </w:rPr>
              <w:softHyphen/>
              <w:t>ные мелки, акварель, их выразительные возможности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«Осенний лес»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осенний лес, ис</w:t>
            </w:r>
            <w:r w:rsidRPr="005B4733">
              <w:rPr>
                <w:rFonts w:ascii="Times New Roman" w:eastAsia="Times New Roman" w:hAnsi="Times New Roman" w:cs="Times New Roman"/>
                <w:color w:val="000000"/>
                <w:sz w:val="24"/>
                <w:szCs w:val="24"/>
                <w:lang w:eastAsia="ru-RU"/>
              </w:rPr>
              <w:softHyphen/>
              <w:t>пользуя выразитель</w:t>
            </w:r>
            <w:r w:rsidRPr="005B4733">
              <w:rPr>
                <w:rFonts w:ascii="Times New Roman" w:eastAsia="Times New Roman" w:hAnsi="Times New Roman" w:cs="Times New Roman"/>
                <w:color w:val="000000"/>
                <w:sz w:val="24"/>
                <w:szCs w:val="24"/>
                <w:lang w:eastAsia="ru-RU"/>
              </w:rPr>
              <w:softHyphen/>
              <w:t>ные возможности материалов, рабо</w:t>
            </w:r>
            <w:r w:rsidRPr="005B4733">
              <w:rPr>
                <w:rFonts w:ascii="Times New Roman" w:eastAsia="Times New Roman" w:hAnsi="Times New Roman" w:cs="Times New Roman"/>
                <w:color w:val="000000"/>
                <w:sz w:val="24"/>
                <w:szCs w:val="24"/>
                <w:lang w:eastAsia="ru-RU"/>
              </w:rPr>
              <w:softHyphen/>
              <w:t>тать пастелью, мел</w:t>
            </w:r>
            <w:r w:rsidRPr="005B4733">
              <w:rPr>
                <w:rFonts w:ascii="Times New Roman" w:eastAsia="Times New Roman" w:hAnsi="Times New Roman" w:cs="Times New Roman"/>
                <w:color w:val="000000"/>
                <w:sz w:val="24"/>
                <w:szCs w:val="24"/>
                <w:lang w:eastAsia="ru-RU"/>
              </w:rPr>
              <w:softHyphen/>
              <w:t>ками, акварелью</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Выразительные возможности аппликации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«Осенний листопад </w:t>
            </w:r>
            <w:r w:rsidRPr="005B4733">
              <w:rPr>
                <w:rFonts w:ascii="Times New Roman" w:eastAsia="Times New Roman" w:hAnsi="Times New Roman" w:cs="Times New Roman"/>
                <w:color w:val="000000"/>
                <w:sz w:val="24"/>
                <w:szCs w:val="24"/>
                <w:lang w:eastAsia="ru-RU"/>
              </w:rPr>
              <w:lastRenderedPageBreak/>
              <w:t> - коврик аппликаций</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Уметь: создавать коврик на тему осенней земли, выполнять аппли</w:t>
            </w:r>
            <w:r w:rsidRPr="005B4733">
              <w:rPr>
                <w:rFonts w:ascii="Times New Roman" w:eastAsia="Times New Roman" w:hAnsi="Times New Roman" w:cs="Times New Roman"/>
                <w:color w:val="000000"/>
                <w:sz w:val="24"/>
                <w:szCs w:val="24"/>
                <w:lang w:eastAsia="ru-RU"/>
              </w:rPr>
              <w:softHyphen/>
              <w:t>кацию</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w:t>
            </w:r>
            <w:r w:rsidRPr="005B4733">
              <w:rPr>
                <w:rFonts w:ascii="Times New Roman" w:eastAsia="Times New Roman" w:hAnsi="Times New Roman" w:cs="Times New Roman"/>
                <w:color w:val="000000"/>
                <w:sz w:val="24"/>
                <w:szCs w:val="24"/>
                <w:lang w:eastAsia="ru-RU"/>
              </w:rPr>
              <w:lastRenderedPageBreak/>
              <w:t>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xml:space="preserve">Волевая саморегуляция, контроль в форме сличения </w:t>
            </w:r>
            <w:r w:rsidRPr="005B4733">
              <w:rPr>
                <w:rFonts w:ascii="Times New Roman" w:eastAsia="Times New Roman" w:hAnsi="Times New Roman" w:cs="Times New Roman"/>
                <w:color w:val="000000"/>
                <w:sz w:val="24"/>
                <w:szCs w:val="24"/>
                <w:lang w:eastAsia="ru-RU"/>
              </w:rPr>
              <w:lastRenderedPageBreak/>
              <w:t>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xml:space="preserve">Потребность в общении с учителем Умение </w:t>
            </w:r>
            <w:r w:rsidRPr="005B4733">
              <w:rPr>
                <w:rFonts w:ascii="Times New Roman" w:eastAsia="Times New Roman" w:hAnsi="Times New Roman" w:cs="Times New Roman"/>
                <w:color w:val="000000"/>
                <w:sz w:val="24"/>
                <w:szCs w:val="24"/>
                <w:lang w:eastAsia="ru-RU"/>
              </w:rPr>
              <w:lastRenderedPageBreak/>
              <w:t>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Формирование </w:t>
            </w:r>
            <w:r w:rsidRPr="005B4733">
              <w:rPr>
                <w:rFonts w:ascii="Times New Roman" w:eastAsia="Times New Roman" w:hAnsi="Times New Roman" w:cs="Times New Roman"/>
                <w:color w:val="000000"/>
                <w:sz w:val="24"/>
                <w:szCs w:val="24"/>
                <w:lang w:eastAsia="ru-RU"/>
              </w:rPr>
              <w:lastRenderedPageBreak/>
              <w:t>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Выразительные возможности графических ма</w:t>
            </w:r>
            <w:r w:rsidRPr="005B4733">
              <w:rPr>
                <w:rFonts w:ascii="Times New Roman" w:eastAsia="Times New Roman" w:hAnsi="Times New Roman" w:cs="Times New Roman"/>
                <w:color w:val="000000"/>
                <w:sz w:val="24"/>
                <w:szCs w:val="24"/>
                <w:lang w:eastAsia="ru-RU"/>
              </w:rPr>
              <w:softHyphen/>
              <w:t>териалов</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«Графика зимнего леса»</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Знать: графические художественные ма</w:t>
            </w:r>
            <w:r w:rsidRPr="005B4733">
              <w:rPr>
                <w:rFonts w:ascii="Times New Roman" w:eastAsia="Times New Roman" w:hAnsi="Times New Roman" w:cs="Times New Roman"/>
                <w:color w:val="000000"/>
                <w:sz w:val="24"/>
                <w:szCs w:val="24"/>
                <w:lang w:eastAsia="ru-RU"/>
              </w:rPr>
              <w:softHyphen/>
              <w:t>териалы.</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зимний лес, исполь</w:t>
            </w:r>
            <w:r w:rsidRPr="005B4733">
              <w:rPr>
                <w:rFonts w:ascii="Times New Roman" w:eastAsia="Times New Roman" w:hAnsi="Times New Roman" w:cs="Times New Roman"/>
                <w:color w:val="000000"/>
                <w:sz w:val="24"/>
                <w:szCs w:val="24"/>
                <w:lang w:eastAsia="ru-RU"/>
              </w:rPr>
              <w:softHyphen/>
              <w:t>зуя графические материалы</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Выразитель</w:t>
            </w:r>
            <w:r w:rsidRPr="005B4733">
              <w:rPr>
                <w:rFonts w:ascii="Times New Roman" w:eastAsia="Times New Roman" w:hAnsi="Times New Roman" w:cs="Times New Roman"/>
                <w:color w:val="000000"/>
                <w:sz w:val="24"/>
                <w:szCs w:val="24"/>
                <w:lang w:eastAsia="ru-RU"/>
              </w:rPr>
              <w:softHyphen/>
              <w:t>ность материа</w:t>
            </w:r>
            <w:r w:rsidRPr="005B4733">
              <w:rPr>
                <w:rFonts w:ascii="Times New Roman" w:eastAsia="Times New Roman" w:hAnsi="Times New Roman" w:cs="Times New Roman"/>
                <w:color w:val="000000"/>
                <w:sz w:val="24"/>
                <w:szCs w:val="24"/>
                <w:lang w:eastAsia="ru-RU"/>
              </w:rPr>
              <w:softHyphen/>
              <w:t>лов для работы в объеме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«Звери в лесу». </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работать с целым куском пластилина, созда</w:t>
            </w:r>
            <w:r w:rsidRPr="005B4733">
              <w:rPr>
                <w:rFonts w:ascii="Times New Roman" w:eastAsia="Times New Roman" w:hAnsi="Times New Roman" w:cs="Times New Roman"/>
                <w:color w:val="000000"/>
                <w:sz w:val="24"/>
                <w:szCs w:val="24"/>
                <w:lang w:eastAsia="ru-RU"/>
              </w:rPr>
              <w:softHyphen/>
              <w:t>вать объемное изо</w:t>
            </w:r>
            <w:r w:rsidRPr="005B4733">
              <w:rPr>
                <w:rFonts w:ascii="Times New Roman" w:eastAsia="Times New Roman" w:hAnsi="Times New Roman" w:cs="Times New Roman"/>
                <w:color w:val="000000"/>
                <w:sz w:val="24"/>
                <w:szCs w:val="24"/>
                <w:lang w:eastAsia="ru-RU"/>
              </w:rPr>
              <w:softHyphen/>
              <w:t>бражение.</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w:t>
            </w:r>
            <w:r w:rsidRPr="005B4733">
              <w:rPr>
                <w:rFonts w:ascii="Times New Roman" w:eastAsia="Times New Roman" w:hAnsi="Times New Roman" w:cs="Times New Roman"/>
                <w:color w:val="000000"/>
                <w:sz w:val="24"/>
                <w:szCs w:val="24"/>
                <w:lang w:eastAsia="ru-RU"/>
              </w:rPr>
              <w:lastRenderedPageBreak/>
              <w:t>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xml:space="preserve">Волевая саморегуляция, контроль в форме сличения способа </w:t>
            </w:r>
            <w:r w:rsidRPr="005B4733">
              <w:rPr>
                <w:rFonts w:ascii="Times New Roman" w:eastAsia="Times New Roman" w:hAnsi="Times New Roman" w:cs="Times New Roman"/>
                <w:color w:val="000000"/>
                <w:sz w:val="24"/>
                <w:szCs w:val="24"/>
                <w:lang w:eastAsia="ru-RU"/>
              </w:rPr>
              <w:lastRenderedPageBreak/>
              <w:t>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Умение слушать и </w:t>
            </w:r>
            <w:r w:rsidRPr="005B4733">
              <w:rPr>
                <w:rFonts w:ascii="Times New Roman" w:eastAsia="Times New Roman" w:hAnsi="Times New Roman" w:cs="Times New Roman"/>
                <w:color w:val="000000"/>
                <w:sz w:val="24"/>
                <w:szCs w:val="24"/>
                <w:lang w:eastAsia="ru-RU"/>
              </w:rPr>
              <w:lastRenderedPageBreak/>
              <w:t>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Выразительные возможности бу</w:t>
            </w:r>
            <w:r w:rsidRPr="005B4733">
              <w:rPr>
                <w:rFonts w:ascii="Times New Roman" w:eastAsia="Times New Roman" w:hAnsi="Times New Roman" w:cs="Times New Roman"/>
                <w:color w:val="000000"/>
                <w:sz w:val="24"/>
                <w:szCs w:val="24"/>
                <w:lang w:eastAsia="ru-RU"/>
              </w:rPr>
              <w:softHyphen/>
              <w:t>маги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«Игровая площадка» для вылепленных зверей. </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конструи</w:t>
            </w:r>
            <w:r w:rsidRPr="005B4733">
              <w:rPr>
                <w:rFonts w:ascii="Times New Roman" w:eastAsia="Times New Roman" w:hAnsi="Times New Roman" w:cs="Times New Roman"/>
                <w:color w:val="000000"/>
                <w:sz w:val="24"/>
                <w:szCs w:val="24"/>
                <w:lang w:eastAsia="ru-RU"/>
              </w:rPr>
              <w:softHyphen/>
              <w:t>ровать из бумаги объекты игровой площадки</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Неожиданные материалы (обоб</w:t>
            </w:r>
            <w:r w:rsidRPr="005B4733">
              <w:rPr>
                <w:rFonts w:ascii="Times New Roman" w:eastAsia="Times New Roman" w:hAnsi="Times New Roman" w:cs="Times New Roman"/>
                <w:color w:val="000000"/>
                <w:sz w:val="24"/>
                <w:szCs w:val="24"/>
                <w:lang w:eastAsia="ru-RU"/>
              </w:rPr>
              <w:softHyphen/>
              <w:t>щение темы) Обобщение по теме «Как и чем работает художник?»</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Изображение ночного праздничного города.</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Обоб-щаю-щий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создавать об</w:t>
            </w:r>
            <w:r w:rsidRPr="005B4733">
              <w:rPr>
                <w:rFonts w:ascii="Times New Roman" w:eastAsia="Times New Roman" w:hAnsi="Times New Roman" w:cs="Times New Roman"/>
                <w:color w:val="000000"/>
                <w:sz w:val="24"/>
                <w:szCs w:val="24"/>
                <w:lang w:eastAsia="ru-RU"/>
              </w:rPr>
              <w:softHyphen/>
              <w:t>раз ночного города с помощью разно</w:t>
            </w:r>
            <w:r w:rsidRPr="005B4733">
              <w:rPr>
                <w:rFonts w:ascii="Times New Roman" w:eastAsia="Times New Roman" w:hAnsi="Times New Roman" w:cs="Times New Roman"/>
                <w:color w:val="000000"/>
                <w:sz w:val="24"/>
                <w:szCs w:val="24"/>
                <w:lang w:eastAsia="ru-RU"/>
              </w:rPr>
              <w:softHyphen/>
              <w:t>образных неожи</w:t>
            </w:r>
            <w:r w:rsidRPr="005B4733">
              <w:rPr>
                <w:rFonts w:ascii="Times New Roman" w:eastAsia="Times New Roman" w:hAnsi="Times New Roman" w:cs="Times New Roman"/>
                <w:color w:val="000000"/>
                <w:sz w:val="24"/>
                <w:szCs w:val="24"/>
                <w:lang w:eastAsia="ru-RU"/>
              </w:rPr>
              <w:softHyphen/>
              <w:t>данных материалов</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w:t>
            </w:r>
            <w:r w:rsidRPr="005B4733">
              <w:rPr>
                <w:rFonts w:ascii="Times New Roman" w:eastAsia="Times New Roman" w:hAnsi="Times New Roman" w:cs="Times New Roman"/>
                <w:color w:val="000000"/>
                <w:sz w:val="24"/>
                <w:szCs w:val="24"/>
                <w:lang w:eastAsia="ru-RU"/>
              </w:rPr>
              <w:lastRenderedPageBreak/>
              <w:t>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xml:space="preserve">Волевая саморегуляция, контроль в форме сличения способа действия и его </w:t>
            </w:r>
            <w:r w:rsidRPr="005B4733">
              <w:rPr>
                <w:rFonts w:ascii="Times New Roman" w:eastAsia="Times New Roman" w:hAnsi="Times New Roman" w:cs="Times New Roman"/>
                <w:color w:val="000000"/>
                <w:sz w:val="24"/>
                <w:szCs w:val="24"/>
                <w:lang w:eastAsia="ru-RU"/>
              </w:rPr>
              <w:lastRenderedPageBreak/>
              <w:t>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Умение слушать и вступать в </w:t>
            </w:r>
            <w:r w:rsidRPr="005B4733">
              <w:rPr>
                <w:rFonts w:ascii="Times New Roman" w:eastAsia="Times New Roman" w:hAnsi="Times New Roman" w:cs="Times New Roman"/>
                <w:color w:val="000000"/>
                <w:sz w:val="24"/>
                <w:szCs w:val="24"/>
                <w:lang w:eastAsia="ru-RU"/>
              </w:rPr>
              <w:lastRenderedPageBreak/>
              <w:t>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к учению</w:t>
            </w:r>
          </w:p>
        </w:tc>
      </w:tr>
      <w:tr w:rsidR="00B635B9" w:rsidRPr="005B4733" w:rsidTr="005B4733">
        <w:trPr>
          <w:tblCellSpacing w:w="7" w:type="dxa"/>
        </w:trPr>
        <w:tc>
          <w:tcPr>
            <w:tcW w:w="964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Реальность и фантазия (7 ч)</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и реальность</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«Наши друзья: птицы».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передавать в изображении ха</w:t>
            </w:r>
            <w:r w:rsidRPr="005B4733">
              <w:rPr>
                <w:rFonts w:ascii="Times New Roman" w:eastAsia="Times New Roman" w:hAnsi="Times New Roman" w:cs="Times New Roman"/>
                <w:color w:val="000000"/>
                <w:sz w:val="24"/>
                <w:szCs w:val="24"/>
                <w:lang w:eastAsia="ru-RU"/>
              </w:rPr>
              <w:softHyphen/>
              <w:t>рактер животного</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и фантазия. «Сказочная птица».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сказочных существ, работать с гуашью</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w:t>
            </w:r>
            <w:r w:rsidRPr="005B4733">
              <w:rPr>
                <w:rFonts w:ascii="Times New Roman" w:eastAsia="Times New Roman" w:hAnsi="Times New Roman" w:cs="Times New Roman"/>
                <w:color w:val="000000"/>
                <w:sz w:val="24"/>
                <w:szCs w:val="24"/>
                <w:lang w:eastAsia="ru-RU"/>
              </w:rPr>
              <w:lastRenderedPageBreak/>
              <w:t>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Умение слушать и вступать в </w:t>
            </w:r>
            <w:r w:rsidRPr="005B4733">
              <w:rPr>
                <w:rFonts w:ascii="Times New Roman" w:eastAsia="Times New Roman" w:hAnsi="Times New Roman" w:cs="Times New Roman"/>
                <w:color w:val="000000"/>
                <w:sz w:val="24"/>
                <w:szCs w:val="24"/>
                <w:lang w:eastAsia="ru-RU"/>
              </w:rPr>
              <w:lastRenderedPageBreak/>
              <w:t>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xml:space="preserve">Волевая саморегуляция, контроль в форме сличения способа действия и его результата с </w:t>
            </w:r>
            <w:r w:rsidRPr="005B4733">
              <w:rPr>
                <w:rFonts w:ascii="Times New Roman" w:eastAsia="Times New Roman" w:hAnsi="Times New Roman" w:cs="Times New Roman"/>
                <w:color w:val="000000"/>
                <w:sz w:val="24"/>
                <w:szCs w:val="24"/>
                <w:lang w:eastAsia="ru-RU"/>
              </w:rPr>
              <w:lastRenderedPageBreak/>
              <w:t>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Украшение и ре</w:t>
            </w:r>
            <w:r w:rsidRPr="005B4733">
              <w:rPr>
                <w:rFonts w:ascii="Times New Roman" w:eastAsia="Times New Roman" w:hAnsi="Times New Roman" w:cs="Times New Roman"/>
                <w:color w:val="000000"/>
                <w:sz w:val="24"/>
                <w:szCs w:val="24"/>
                <w:lang w:eastAsia="ru-RU"/>
              </w:rPr>
              <w:softHyphen/>
              <w:t>альность</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«Обитатели подводного мира»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создавать с помощью графи</w:t>
            </w:r>
            <w:r w:rsidRPr="005B4733">
              <w:rPr>
                <w:rFonts w:ascii="Times New Roman" w:eastAsia="Times New Roman" w:hAnsi="Times New Roman" w:cs="Times New Roman"/>
                <w:color w:val="000000"/>
                <w:sz w:val="24"/>
                <w:szCs w:val="24"/>
                <w:lang w:eastAsia="ru-RU"/>
              </w:rPr>
              <w:softHyphen/>
              <w:t>ческих материалов изображения раз</w:t>
            </w:r>
            <w:r w:rsidRPr="005B4733">
              <w:rPr>
                <w:rFonts w:ascii="Times New Roman" w:eastAsia="Times New Roman" w:hAnsi="Times New Roman" w:cs="Times New Roman"/>
                <w:color w:val="000000"/>
                <w:sz w:val="24"/>
                <w:szCs w:val="24"/>
                <w:lang w:eastAsia="ru-RU"/>
              </w:rPr>
              <w:softHyphen/>
              <w:t>личных украшений в природе, работать тушью, пером, уг</w:t>
            </w:r>
            <w:r w:rsidRPr="005B4733">
              <w:rPr>
                <w:rFonts w:ascii="Times New Roman" w:eastAsia="Times New Roman" w:hAnsi="Times New Roman" w:cs="Times New Roman"/>
                <w:color w:val="000000"/>
                <w:sz w:val="24"/>
                <w:szCs w:val="24"/>
                <w:lang w:eastAsia="ru-RU"/>
              </w:rPr>
              <w:softHyphen/>
              <w:t>лем, мелом.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Украшение и фантазия. «Кружевные узоры»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преображать реальные формы в декоративные, работать с графиче</w:t>
            </w:r>
            <w:r w:rsidRPr="005B4733">
              <w:rPr>
                <w:rFonts w:ascii="Times New Roman" w:eastAsia="Times New Roman" w:hAnsi="Times New Roman" w:cs="Times New Roman"/>
                <w:color w:val="000000"/>
                <w:sz w:val="24"/>
                <w:szCs w:val="24"/>
                <w:lang w:eastAsia="ru-RU"/>
              </w:rPr>
              <w:softHyphen/>
              <w:t>скими материалами</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w:t>
            </w:r>
            <w:r w:rsidRPr="005B4733">
              <w:rPr>
                <w:rFonts w:ascii="Times New Roman" w:eastAsia="Times New Roman" w:hAnsi="Times New Roman" w:cs="Times New Roman"/>
                <w:color w:val="000000"/>
                <w:sz w:val="24"/>
                <w:szCs w:val="24"/>
                <w:lang w:eastAsia="ru-RU"/>
              </w:rPr>
              <w:lastRenderedPageBreak/>
              <w:t>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Постройка и ре</w:t>
            </w:r>
            <w:r w:rsidRPr="005B4733">
              <w:rPr>
                <w:rFonts w:ascii="Times New Roman" w:eastAsia="Times New Roman" w:hAnsi="Times New Roman" w:cs="Times New Roman"/>
                <w:color w:val="000000"/>
                <w:sz w:val="24"/>
                <w:szCs w:val="24"/>
                <w:lang w:eastAsia="ru-RU"/>
              </w:rPr>
              <w:softHyphen/>
              <w:t>альность. «Подводный мир» «Узоры и паутины»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конструи</w:t>
            </w:r>
            <w:r w:rsidRPr="005B4733">
              <w:rPr>
                <w:rFonts w:ascii="Times New Roman" w:eastAsia="Times New Roman" w:hAnsi="Times New Roman" w:cs="Times New Roman"/>
                <w:color w:val="000000"/>
                <w:sz w:val="24"/>
                <w:szCs w:val="24"/>
                <w:lang w:eastAsia="ru-RU"/>
              </w:rPr>
              <w:softHyphen/>
              <w:t>ровать из бумаги формы подводного мира, работать в группе</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Постройка и фан</w:t>
            </w:r>
            <w:r w:rsidRPr="005B4733">
              <w:rPr>
                <w:rFonts w:ascii="Times New Roman" w:eastAsia="Times New Roman" w:hAnsi="Times New Roman" w:cs="Times New Roman"/>
                <w:color w:val="000000"/>
                <w:sz w:val="24"/>
                <w:szCs w:val="24"/>
                <w:lang w:eastAsia="ru-RU"/>
              </w:rPr>
              <w:softHyphen/>
              <w:t>тазия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сравнивать природные формы с архитектурными постройками, созда</w:t>
            </w:r>
            <w:r w:rsidRPr="005B4733">
              <w:rPr>
                <w:rFonts w:ascii="Times New Roman" w:eastAsia="Times New Roman" w:hAnsi="Times New Roman" w:cs="Times New Roman"/>
                <w:color w:val="000000"/>
                <w:sz w:val="24"/>
                <w:szCs w:val="24"/>
                <w:lang w:eastAsia="ru-RU"/>
              </w:rPr>
              <w:softHyphen/>
              <w:t>вать макеты фанта</w:t>
            </w:r>
            <w:r w:rsidRPr="005B4733">
              <w:rPr>
                <w:rFonts w:ascii="Times New Roman" w:eastAsia="Times New Roman" w:hAnsi="Times New Roman" w:cs="Times New Roman"/>
                <w:color w:val="000000"/>
                <w:sz w:val="24"/>
                <w:szCs w:val="24"/>
                <w:lang w:eastAsia="ru-RU"/>
              </w:rPr>
              <w:softHyphen/>
              <w:t>стических зданий, фантастического города</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w:t>
            </w:r>
            <w:r w:rsidRPr="005B4733">
              <w:rPr>
                <w:rFonts w:ascii="Times New Roman" w:eastAsia="Times New Roman" w:hAnsi="Times New Roman" w:cs="Times New Roman"/>
                <w:color w:val="000000"/>
                <w:sz w:val="24"/>
                <w:szCs w:val="24"/>
                <w:lang w:eastAsia="ru-RU"/>
              </w:rPr>
              <w:lastRenderedPageBreak/>
              <w:t>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Братья-Мастера Изображения, Украшения и По</w:t>
            </w:r>
            <w:r w:rsidRPr="005B4733">
              <w:rPr>
                <w:rFonts w:ascii="Times New Roman" w:eastAsia="Times New Roman" w:hAnsi="Times New Roman" w:cs="Times New Roman"/>
                <w:color w:val="000000"/>
                <w:sz w:val="24"/>
                <w:szCs w:val="24"/>
                <w:lang w:eastAsia="ru-RU"/>
              </w:rPr>
              <w:softHyphen/>
              <w:t>стройки всегда работают вместе (обобщение 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обсуждать творческие работы, оценивать собствен</w:t>
            </w:r>
            <w:r w:rsidRPr="005B4733">
              <w:rPr>
                <w:rFonts w:ascii="Times New Roman" w:eastAsia="Times New Roman" w:hAnsi="Times New Roman" w:cs="Times New Roman"/>
                <w:color w:val="000000"/>
                <w:sz w:val="24"/>
                <w:szCs w:val="24"/>
                <w:lang w:eastAsia="ru-RU"/>
              </w:rPr>
              <w:softHyphen/>
              <w:t>ную художествен</w:t>
            </w:r>
            <w:r w:rsidRPr="005B4733">
              <w:rPr>
                <w:rFonts w:ascii="Times New Roman" w:eastAsia="Times New Roman" w:hAnsi="Times New Roman" w:cs="Times New Roman"/>
                <w:color w:val="000000"/>
                <w:sz w:val="24"/>
                <w:szCs w:val="24"/>
                <w:lang w:eastAsia="ru-RU"/>
              </w:rPr>
              <w:softHyphen/>
              <w:t>ную деятельность.</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964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 чем говорит искусство (11ч)</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природы в раз</w:t>
            </w:r>
            <w:r w:rsidRPr="005B4733">
              <w:rPr>
                <w:rFonts w:ascii="Times New Roman" w:eastAsia="Times New Roman" w:hAnsi="Times New Roman" w:cs="Times New Roman"/>
                <w:color w:val="000000"/>
                <w:sz w:val="24"/>
                <w:szCs w:val="24"/>
                <w:lang w:eastAsia="ru-RU"/>
              </w:rPr>
              <w:softHyphen/>
              <w:t>личных состоя</w:t>
            </w:r>
            <w:r w:rsidRPr="005B4733">
              <w:rPr>
                <w:rFonts w:ascii="Times New Roman" w:eastAsia="Times New Roman" w:hAnsi="Times New Roman" w:cs="Times New Roman"/>
                <w:color w:val="000000"/>
                <w:sz w:val="24"/>
                <w:szCs w:val="24"/>
                <w:lang w:eastAsia="ru-RU"/>
              </w:rPr>
              <w:softHyphen/>
              <w:t>ниях. Изображе</w:t>
            </w:r>
            <w:r w:rsidRPr="005B4733">
              <w:rPr>
                <w:rFonts w:ascii="Times New Roman" w:eastAsia="Times New Roman" w:hAnsi="Times New Roman" w:cs="Times New Roman"/>
                <w:color w:val="000000"/>
                <w:sz w:val="24"/>
                <w:szCs w:val="24"/>
                <w:lang w:eastAsia="ru-RU"/>
              </w:rPr>
              <w:softHyphen/>
              <w:t>ние контраст</w:t>
            </w:r>
            <w:r w:rsidRPr="005B4733">
              <w:rPr>
                <w:rFonts w:ascii="Times New Roman" w:eastAsia="Times New Roman" w:hAnsi="Times New Roman" w:cs="Times New Roman"/>
                <w:color w:val="000000"/>
                <w:sz w:val="24"/>
                <w:szCs w:val="24"/>
                <w:lang w:eastAsia="ru-RU"/>
              </w:rPr>
              <w:softHyphen/>
              <w:t>ных состояний природы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Обобщающий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живописными материалами кон</w:t>
            </w:r>
            <w:r w:rsidRPr="005B4733">
              <w:rPr>
                <w:rFonts w:ascii="Times New Roman" w:eastAsia="Times New Roman" w:hAnsi="Times New Roman" w:cs="Times New Roman"/>
                <w:color w:val="000000"/>
                <w:sz w:val="24"/>
                <w:szCs w:val="24"/>
                <w:lang w:eastAsia="ru-RU"/>
              </w:rPr>
              <w:softHyphen/>
              <w:t>трастные состояния природы.</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w:t>
            </w:r>
            <w:r w:rsidRPr="005B4733">
              <w:rPr>
                <w:rFonts w:ascii="Times New Roman" w:eastAsia="Times New Roman" w:hAnsi="Times New Roman" w:cs="Times New Roman"/>
                <w:color w:val="000000"/>
                <w:sz w:val="24"/>
                <w:szCs w:val="24"/>
                <w:lang w:eastAsia="ru-RU"/>
              </w:rPr>
              <w:lastRenderedPageBreak/>
              <w:t>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ха</w:t>
            </w:r>
            <w:r w:rsidRPr="005B4733">
              <w:rPr>
                <w:rFonts w:ascii="Times New Roman" w:eastAsia="Times New Roman" w:hAnsi="Times New Roman" w:cs="Times New Roman"/>
                <w:color w:val="000000"/>
                <w:sz w:val="24"/>
                <w:szCs w:val="24"/>
                <w:lang w:eastAsia="ru-RU"/>
              </w:rPr>
              <w:softHyphen/>
              <w:t>рактера животных Выражение животного с ярко выраженным харак</w:t>
            </w:r>
            <w:r w:rsidRPr="005B4733">
              <w:rPr>
                <w:rFonts w:ascii="Times New Roman" w:eastAsia="Times New Roman" w:hAnsi="Times New Roman" w:cs="Times New Roman"/>
                <w:color w:val="000000"/>
                <w:sz w:val="24"/>
                <w:szCs w:val="24"/>
                <w:lang w:eastAsia="ru-RU"/>
              </w:rPr>
              <w:softHyphen/>
              <w:t>тером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«Четвероногий герой»</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животного с ярко выраженным харак</w:t>
            </w:r>
            <w:r w:rsidRPr="005B4733">
              <w:rPr>
                <w:rFonts w:ascii="Times New Roman" w:eastAsia="Times New Roman" w:hAnsi="Times New Roman" w:cs="Times New Roman"/>
                <w:color w:val="000000"/>
                <w:sz w:val="24"/>
                <w:szCs w:val="24"/>
                <w:lang w:eastAsia="ru-RU"/>
              </w:rPr>
              <w:softHyphen/>
              <w:t>тером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ха</w:t>
            </w:r>
            <w:r w:rsidRPr="005B4733">
              <w:rPr>
                <w:rFonts w:ascii="Times New Roman" w:eastAsia="Times New Roman" w:hAnsi="Times New Roman" w:cs="Times New Roman"/>
                <w:color w:val="000000"/>
                <w:sz w:val="24"/>
                <w:szCs w:val="24"/>
                <w:lang w:eastAsia="ru-RU"/>
              </w:rPr>
              <w:softHyphen/>
              <w:t>рактера человека: женский образ. Женский образ русских сказок.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красоте вну</w:t>
            </w:r>
            <w:r w:rsidRPr="005B4733">
              <w:rPr>
                <w:rFonts w:ascii="Times New Roman" w:eastAsia="Times New Roman" w:hAnsi="Times New Roman" w:cs="Times New Roman"/>
                <w:color w:val="000000"/>
                <w:sz w:val="24"/>
                <w:szCs w:val="24"/>
                <w:lang w:eastAsia="ru-RU"/>
              </w:rPr>
              <w:softHyphen/>
              <w:t>тренней и внешней. Уметь: создавать живописными ма</w:t>
            </w:r>
            <w:r w:rsidRPr="005B4733">
              <w:rPr>
                <w:rFonts w:ascii="Times New Roman" w:eastAsia="Times New Roman" w:hAnsi="Times New Roman" w:cs="Times New Roman"/>
                <w:color w:val="000000"/>
                <w:sz w:val="24"/>
                <w:szCs w:val="24"/>
                <w:lang w:eastAsia="ru-RU"/>
              </w:rPr>
              <w:softHyphen/>
              <w:t>териалами вырази</w:t>
            </w:r>
            <w:r w:rsidRPr="005B4733">
              <w:rPr>
                <w:rFonts w:ascii="Times New Roman" w:eastAsia="Times New Roman" w:hAnsi="Times New Roman" w:cs="Times New Roman"/>
                <w:color w:val="000000"/>
                <w:sz w:val="24"/>
                <w:szCs w:val="24"/>
                <w:lang w:eastAsia="ru-RU"/>
              </w:rPr>
              <w:softHyphen/>
              <w:t>тельные контраст</w:t>
            </w:r>
            <w:r w:rsidRPr="005B4733">
              <w:rPr>
                <w:rFonts w:ascii="Times New Roman" w:eastAsia="Times New Roman" w:hAnsi="Times New Roman" w:cs="Times New Roman"/>
                <w:color w:val="000000"/>
                <w:sz w:val="24"/>
                <w:szCs w:val="24"/>
                <w:lang w:eastAsia="ru-RU"/>
              </w:rPr>
              <w:softHyphen/>
              <w:t>ные женские образы</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w:t>
            </w:r>
            <w:r w:rsidRPr="005B4733">
              <w:rPr>
                <w:rFonts w:ascii="Times New Roman" w:eastAsia="Times New Roman" w:hAnsi="Times New Roman" w:cs="Times New Roman"/>
                <w:color w:val="000000"/>
                <w:sz w:val="24"/>
                <w:szCs w:val="24"/>
                <w:lang w:eastAsia="ru-RU"/>
              </w:rPr>
              <w:lastRenderedPageBreak/>
              <w:t>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Волевая саморегуляция,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ха</w:t>
            </w:r>
            <w:r w:rsidRPr="005B4733">
              <w:rPr>
                <w:rFonts w:ascii="Times New Roman" w:eastAsia="Times New Roman" w:hAnsi="Times New Roman" w:cs="Times New Roman"/>
                <w:color w:val="000000"/>
                <w:sz w:val="24"/>
                <w:szCs w:val="24"/>
                <w:lang w:eastAsia="ru-RU"/>
              </w:rPr>
              <w:softHyphen/>
              <w:t>рактера человека: мужской образ.</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«Весёлый и грустный клоуны»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красоте вну</w:t>
            </w:r>
            <w:r w:rsidRPr="005B4733">
              <w:rPr>
                <w:rFonts w:ascii="Times New Roman" w:eastAsia="Times New Roman" w:hAnsi="Times New Roman" w:cs="Times New Roman"/>
                <w:color w:val="000000"/>
                <w:sz w:val="24"/>
                <w:szCs w:val="24"/>
                <w:lang w:eastAsia="ru-RU"/>
              </w:rPr>
              <w:softHyphen/>
              <w:t>тренней и внешней. Уметь: создавать живописными ма</w:t>
            </w:r>
            <w:r w:rsidRPr="005B4733">
              <w:rPr>
                <w:rFonts w:ascii="Times New Roman" w:eastAsia="Times New Roman" w:hAnsi="Times New Roman" w:cs="Times New Roman"/>
                <w:color w:val="000000"/>
                <w:sz w:val="24"/>
                <w:szCs w:val="24"/>
                <w:lang w:eastAsia="ru-RU"/>
              </w:rPr>
              <w:softHyphen/>
              <w:t>териалами вырази</w:t>
            </w:r>
            <w:r w:rsidRPr="005B4733">
              <w:rPr>
                <w:rFonts w:ascii="Times New Roman" w:eastAsia="Times New Roman" w:hAnsi="Times New Roman" w:cs="Times New Roman"/>
                <w:color w:val="000000"/>
                <w:sz w:val="24"/>
                <w:szCs w:val="24"/>
                <w:lang w:eastAsia="ru-RU"/>
              </w:rPr>
              <w:softHyphen/>
              <w:t>тельные, контраст</w:t>
            </w:r>
            <w:r w:rsidRPr="005B4733">
              <w:rPr>
                <w:rFonts w:ascii="Times New Roman" w:eastAsia="Times New Roman" w:hAnsi="Times New Roman" w:cs="Times New Roman"/>
                <w:color w:val="000000"/>
                <w:sz w:val="24"/>
                <w:szCs w:val="24"/>
                <w:lang w:eastAsia="ru-RU"/>
              </w:rPr>
              <w:softHyphen/>
              <w:t>ные образы доброго и злого героя</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человека в скульптуре.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сказочного героя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 объёме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w:t>
            </w:r>
            <w:r w:rsidRPr="005B4733">
              <w:rPr>
                <w:rFonts w:ascii="Times New Roman" w:eastAsia="Times New Roman" w:hAnsi="Times New Roman" w:cs="Times New Roman"/>
                <w:color w:val="000000"/>
                <w:sz w:val="24"/>
                <w:szCs w:val="24"/>
                <w:lang w:eastAsia="ru-RU"/>
              </w:rPr>
              <w:softHyphen/>
              <w:t>ление: о способах передачи характера в объемном изобра</w:t>
            </w:r>
            <w:r w:rsidRPr="005B4733">
              <w:rPr>
                <w:rFonts w:ascii="Times New Roman" w:eastAsia="Times New Roman" w:hAnsi="Times New Roman" w:cs="Times New Roman"/>
                <w:color w:val="000000"/>
                <w:sz w:val="24"/>
                <w:szCs w:val="24"/>
                <w:lang w:eastAsia="ru-RU"/>
              </w:rPr>
              <w:softHyphen/>
              <w:t>жении человека. Уметь: работать с пластилином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причинно-следственные </w:t>
            </w:r>
            <w:r w:rsidRPr="005B4733">
              <w:rPr>
                <w:rFonts w:ascii="Times New Roman" w:eastAsia="Times New Roman" w:hAnsi="Times New Roman" w:cs="Times New Roman"/>
                <w:color w:val="000000"/>
                <w:sz w:val="24"/>
                <w:szCs w:val="24"/>
                <w:lang w:eastAsia="ru-RU"/>
              </w:rPr>
              <w:lastRenderedPageBreak/>
              <w:t>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человека в скульптуре.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Создание в объеме ска</w:t>
            </w:r>
            <w:r w:rsidRPr="005B4733">
              <w:rPr>
                <w:rFonts w:ascii="Times New Roman" w:eastAsia="Times New Roman" w:hAnsi="Times New Roman" w:cs="Times New Roman"/>
                <w:color w:val="000000"/>
                <w:sz w:val="24"/>
                <w:szCs w:val="24"/>
                <w:lang w:eastAsia="ru-RU"/>
              </w:rPr>
              <w:softHyphen/>
              <w:t>зочных обра</w:t>
            </w:r>
            <w:r w:rsidRPr="005B4733">
              <w:rPr>
                <w:rFonts w:ascii="Times New Roman" w:eastAsia="Times New Roman" w:hAnsi="Times New Roman" w:cs="Times New Roman"/>
                <w:color w:val="000000"/>
                <w:sz w:val="24"/>
                <w:szCs w:val="24"/>
                <w:lang w:eastAsia="ru-RU"/>
              </w:rPr>
              <w:softHyphen/>
              <w:t>зов с ярко вы</w:t>
            </w:r>
            <w:r w:rsidRPr="005B4733">
              <w:rPr>
                <w:rFonts w:ascii="Times New Roman" w:eastAsia="Times New Roman" w:hAnsi="Times New Roman" w:cs="Times New Roman"/>
                <w:color w:val="000000"/>
                <w:sz w:val="24"/>
                <w:szCs w:val="24"/>
                <w:lang w:eastAsia="ru-RU"/>
              </w:rPr>
              <w:softHyphen/>
              <w:t>раженным ха</w:t>
            </w:r>
            <w:r w:rsidRPr="005B4733">
              <w:rPr>
                <w:rFonts w:ascii="Times New Roman" w:eastAsia="Times New Roman" w:hAnsi="Times New Roman" w:cs="Times New Roman"/>
                <w:color w:val="000000"/>
                <w:sz w:val="24"/>
                <w:szCs w:val="24"/>
                <w:lang w:eastAsia="ru-RU"/>
              </w:rPr>
              <w:softHyphen/>
              <w:t>рактером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w:t>
            </w:r>
            <w:r w:rsidRPr="005B4733">
              <w:rPr>
                <w:rFonts w:ascii="Times New Roman" w:eastAsia="Times New Roman" w:hAnsi="Times New Roman" w:cs="Times New Roman"/>
                <w:color w:val="000000"/>
                <w:sz w:val="24"/>
                <w:szCs w:val="24"/>
                <w:lang w:eastAsia="ru-RU"/>
              </w:rPr>
              <w:softHyphen/>
              <w:t>ление: о способах передачи характера в объемном изобра</w:t>
            </w:r>
            <w:r w:rsidRPr="005B4733">
              <w:rPr>
                <w:rFonts w:ascii="Times New Roman" w:eastAsia="Times New Roman" w:hAnsi="Times New Roman" w:cs="Times New Roman"/>
                <w:color w:val="000000"/>
                <w:sz w:val="24"/>
                <w:szCs w:val="24"/>
                <w:lang w:eastAsia="ru-RU"/>
              </w:rPr>
              <w:softHyphen/>
              <w:t>жении человека. Уметь: работать с пластилином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человека в скульптуре.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чело</w:t>
            </w:r>
            <w:r w:rsidRPr="005B4733">
              <w:rPr>
                <w:rFonts w:ascii="Times New Roman" w:eastAsia="Times New Roman" w:hAnsi="Times New Roman" w:cs="Times New Roman"/>
                <w:color w:val="000000"/>
                <w:sz w:val="24"/>
                <w:szCs w:val="24"/>
                <w:lang w:eastAsia="ru-RU"/>
              </w:rPr>
              <w:softHyphen/>
              <w:t>века и его характер, выраженный в объеме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w:t>
            </w:r>
            <w:r w:rsidRPr="005B4733">
              <w:rPr>
                <w:rFonts w:ascii="Times New Roman" w:eastAsia="Times New Roman" w:hAnsi="Times New Roman" w:cs="Times New Roman"/>
                <w:color w:val="000000"/>
                <w:sz w:val="24"/>
                <w:szCs w:val="24"/>
                <w:lang w:eastAsia="ru-RU"/>
              </w:rPr>
              <w:softHyphen/>
              <w:t>ление: о способах передачи характера в объемном изобра</w:t>
            </w:r>
            <w:r w:rsidRPr="005B4733">
              <w:rPr>
                <w:rFonts w:ascii="Times New Roman" w:eastAsia="Times New Roman" w:hAnsi="Times New Roman" w:cs="Times New Roman"/>
                <w:color w:val="000000"/>
                <w:sz w:val="24"/>
                <w:szCs w:val="24"/>
                <w:lang w:eastAsia="ru-RU"/>
              </w:rPr>
              <w:softHyphen/>
              <w:t>жении человека. Уметь: работать с пластилином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причинно-следственные связи, делать </w:t>
            </w:r>
            <w:r w:rsidRPr="005B4733">
              <w:rPr>
                <w:rFonts w:ascii="Times New Roman" w:eastAsia="Times New Roman" w:hAnsi="Times New Roman" w:cs="Times New Roman"/>
                <w:color w:val="000000"/>
                <w:sz w:val="24"/>
                <w:szCs w:val="24"/>
                <w:lang w:eastAsia="ru-RU"/>
              </w:rPr>
              <w:lastRenderedPageBreak/>
              <w:t>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 чем говорят украшения украшение двух противополож</w:t>
            </w:r>
            <w:r w:rsidRPr="005B4733">
              <w:rPr>
                <w:rFonts w:ascii="Times New Roman" w:eastAsia="Times New Roman" w:hAnsi="Times New Roman" w:cs="Times New Roman"/>
                <w:color w:val="000000"/>
                <w:sz w:val="24"/>
                <w:szCs w:val="24"/>
                <w:lang w:eastAsia="ru-RU"/>
              </w:rPr>
              <w:softHyphen/>
              <w:t>ных по намере</w:t>
            </w:r>
            <w:r w:rsidRPr="005B4733">
              <w:rPr>
                <w:rFonts w:ascii="Times New Roman" w:eastAsia="Times New Roman" w:hAnsi="Times New Roman" w:cs="Times New Roman"/>
                <w:color w:val="000000"/>
                <w:sz w:val="24"/>
                <w:szCs w:val="24"/>
                <w:lang w:eastAsia="ru-RU"/>
              </w:rPr>
              <w:softHyphen/>
              <w:t>ниям сказочных флотов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декоре, деко</w:t>
            </w:r>
            <w:r w:rsidRPr="005B4733">
              <w:rPr>
                <w:rFonts w:ascii="Times New Roman" w:eastAsia="Times New Roman" w:hAnsi="Times New Roman" w:cs="Times New Roman"/>
                <w:color w:val="000000"/>
                <w:sz w:val="24"/>
                <w:szCs w:val="24"/>
                <w:lang w:eastAsia="ru-RU"/>
              </w:rPr>
              <w:softHyphen/>
              <w:t>ративно-приклад</w:t>
            </w:r>
            <w:r w:rsidRPr="005B4733">
              <w:rPr>
                <w:rFonts w:ascii="Times New Roman" w:eastAsia="Times New Roman" w:hAnsi="Times New Roman" w:cs="Times New Roman"/>
                <w:color w:val="000000"/>
                <w:sz w:val="24"/>
                <w:szCs w:val="24"/>
                <w:lang w:eastAsia="ru-RU"/>
              </w:rPr>
              <w:softHyphen/>
              <w:t>ном искусстве. Уметь: использовать цвет для передачи характера изобра</w:t>
            </w:r>
            <w:r w:rsidRPr="005B4733">
              <w:rPr>
                <w:rFonts w:ascii="Times New Roman" w:eastAsia="Times New Roman" w:hAnsi="Times New Roman" w:cs="Times New Roman"/>
                <w:color w:val="000000"/>
                <w:sz w:val="24"/>
                <w:szCs w:val="24"/>
                <w:lang w:eastAsia="ru-RU"/>
              </w:rPr>
              <w:softHyphen/>
              <w:t>жения</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 чем говорят украшения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декоре, деко</w:t>
            </w:r>
            <w:r w:rsidRPr="005B4733">
              <w:rPr>
                <w:rFonts w:ascii="Times New Roman" w:eastAsia="Times New Roman" w:hAnsi="Times New Roman" w:cs="Times New Roman"/>
                <w:color w:val="000000"/>
                <w:sz w:val="24"/>
                <w:szCs w:val="24"/>
                <w:lang w:eastAsia="ru-RU"/>
              </w:rPr>
              <w:softHyphen/>
              <w:t>ративно-приклад</w:t>
            </w:r>
            <w:r w:rsidRPr="005B4733">
              <w:rPr>
                <w:rFonts w:ascii="Times New Roman" w:eastAsia="Times New Roman" w:hAnsi="Times New Roman" w:cs="Times New Roman"/>
                <w:color w:val="000000"/>
                <w:sz w:val="24"/>
                <w:szCs w:val="24"/>
                <w:lang w:eastAsia="ru-RU"/>
              </w:rPr>
              <w:softHyphen/>
              <w:t>ном искусстве. Уметь: использовать цвет для передачи характера изобра</w:t>
            </w:r>
            <w:r w:rsidRPr="005B4733">
              <w:rPr>
                <w:rFonts w:ascii="Times New Roman" w:eastAsia="Times New Roman" w:hAnsi="Times New Roman" w:cs="Times New Roman"/>
                <w:color w:val="000000"/>
                <w:sz w:val="24"/>
                <w:szCs w:val="24"/>
                <w:lang w:eastAsia="ru-RU"/>
              </w:rPr>
              <w:softHyphen/>
              <w:t>жения</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причинно-следственные связи, делать обобщения, </w:t>
            </w:r>
            <w:r w:rsidRPr="005B4733">
              <w:rPr>
                <w:rFonts w:ascii="Times New Roman" w:eastAsia="Times New Roman" w:hAnsi="Times New Roman" w:cs="Times New Roman"/>
                <w:color w:val="000000"/>
                <w:sz w:val="24"/>
                <w:szCs w:val="24"/>
                <w:lang w:eastAsia="ru-RU"/>
              </w:rPr>
              <w:lastRenderedPageBreak/>
              <w:t>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 чем говорят украшения</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декоре, деко</w:t>
            </w:r>
            <w:r w:rsidRPr="005B4733">
              <w:rPr>
                <w:rFonts w:ascii="Times New Roman" w:eastAsia="Times New Roman" w:hAnsi="Times New Roman" w:cs="Times New Roman"/>
                <w:color w:val="000000"/>
                <w:sz w:val="24"/>
                <w:szCs w:val="24"/>
                <w:lang w:eastAsia="ru-RU"/>
              </w:rPr>
              <w:softHyphen/>
              <w:t>ративно-приклад</w:t>
            </w:r>
            <w:r w:rsidRPr="005B4733">
              <w:rPr>
                <w:rFonts w:ascii="Times New Roman" w:eastAsia="Times New Roman" w:hAnsi="Times New Roman" w:cs="Times New Roman"/>
                <w:color w:val="000000"/>
                <w:sz w:val="24"/>
                <w:szCs w:val="24"/>
                <w:lang w:eastAsia="ru-RU"/>
              </w:rPr>
              <w:softHyphen/>
              <w:t>ном искусстве. Уметь: использовать цвет для передачи характера изобра</w:t>
            </w:r>
            <w:r w:rsidRPr="005B4733">
              <w:rPr>
                <w:rFonts w:ascii="Times New Roman" w:eastAsia="Times New Roman" w:hAnsi="Times New Roman" w:cs="Times New Roman"/>
                <w:color w:val="000000"/>
                <w:sz w:val="24"/>
                <w:szCs w:val="24"/>
                <w:lang w:eastAsia="ru-RU"/>
              </w:rPr>
              <w:softHyphen/>
              <w:t>жения</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 изображении, украшении и по</w:t>
            </w:r>
            <w:r w:rsidRPr="005B4733">
              <w:rPr>
                <w:rFonts w:ascii="Times New Roman" w:eastAsia="Times New Roman" w:hAnsi="Times New Roman" w:cs="Times New Roman"/>
                <w:color w:val="000000"/>
                <w:sz w:val="24"/>
                <w:szCs w:val="24"/>
                <w:lang w:eastAsia="ru-RU"/>
              </w:rPr>
              <w:softHyphen/>
              <w:t>стройке человек выражает свои чувства, мыс</w:t>
            </w:r>
            <w:r w:rsidRPr="005B4733">
              <w:rPr>
                <w:rFonts w:ascii="Times New Roman" w:eastAsia="Times New Roman" w:hAnsi="Times New Roman" w:cs="Times New Roman"/>
                <w:color w:val="000000"/>
                <w:sz w:val="24"/>
                <w:szCs w:val="24"/>
                <w:lang w:eastAsia="ru-RU"/>
              </w:rPr>
              <w:softHyphen/>
              <w:t>ли, настроение, свое отношение к миру (обобще</w:t>
            </w:r>
            <w:r w:rsidRPr="005B4733">
              <w:rPr>
                <w:rFonts w:ascii="Times New Roman" w:eastAsia="Times New Roman" w:hAnsi="Times New Roman" w:cs="Times New Roman"/>
                <w:color w:val="000000"/>
                <w:sz w:val="24"/>
                <w:szCs w:val="24"/>
                <w:lang w:eastAsia="ru-RU"/>
              </w:rPr>
              <w:softHyphen/>
              <w:t>ние темы)</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«Замок Снежной Королевы»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обсуждать творческие работы, оценивать собствен</w:t>
            </w:r>
            <w:r w:rsidRPr="005B4733">
              <w:rPr>
                <w:rFonts w:ascii="Times New Roman" w:eastAsia="Times New Roman" w:hAnsi="Times New Roman" w:cs="Times New Roman"/>
                <w:color w:val="000000"/>
                <w:sz w:val="24"/>
                <w:szCs w:val="24"/>
                <w:lang w:eastAsia="ru-RU"/>
              </w:rPr>
              <w:softHyphen/>
              <w:t>ную художествен</w:t>
            </w:r>
            <w:r w:rsidRPr="005B4733">
              <w:rPr>
                <w:rFonts w:ascii="Times New Roman" w:eastAsia="Times New Roman" w:hAnsi="Times New Roman" w:cs="Times New Roman"/>
                <w:color w:val="000000"/>
                <w:sz w:val="24"/>
                <w:szCs w:val="24"/>
                <w:lang w:eastAsia="ru-RU"/>
              </w:rPr>
              <w:softHyphen/>
              <w:t>ную деятельность.</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964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lastRenderedPageBreak/>
              <w:t>Как говорит искусство (8 ч)</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Теплые и холод</w:t>
            </w:r>
            <w:r w:rsidRPr="005B4733">
              <w:rPr>
                <w:rFonts w:ascii="Times New Roman" w:eastAsia="Times New Roman" w:hAnsi="Times New Roman" w:cs="Times New Roman"/>
                <w:color w:val="000000"/>
                <w:sz w:val="24"/>
                <w:szCs w:val="24"/>
                <w:lang w:eastAsia="ru-RU"/>
              </w:rPr>
              <w:softHyphen/>
              <w:t>ные цвета. Борьба теплого и холод</w:t>
            </w:r>
            <w:r w:rsidRPr="005B4733">
              <w:rPr>
                <w:rFonts w:ascii="Times New Roman" w:eastAsia="Times New Roman" w:hAnsi="Times New Roman" w:cs="Times New Roman"/>
                <w:color w:val="000000"/>
                <w:sz w:val="24"/>
                <w:szCs w:val="24"/>
                <w:lang w:eastAsia="ru-RU"/>
              </w:rPr>
              <w:softHyphen/>
              <w:t>ного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составлять теплые и холодные цветовые гаммы</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Тихие и звонкие цвета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Обоб</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щаю</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щий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борьбу тихого и звонкого цветов</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Что такое ритм линий.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ритме как вы</w:t>
            </w:r>
            <w:r w:rsidRPr="005B4733">
              <w:rPr>
                <w:rFonts w:ascii="Times New Roman" w:eastAsia="Times New Roman" w:hAnsi="Times New Roman" w:cs="Times New Roman"/>
                <w:color w:val="000000"/>
                <w:sz w:val="24"/>
                <w:szCs w:val="24"/>
                <w:lang w:eastAsia="ru-RU"/>
              </w:rPr>
              <w:softHyphen/>
              <w:t>разительном сред</w:t>
            </w:r>
            <w:r w:rsidRPr="005B4733">
              <w:rPr>
                <w:rFonts w:ascii="Times New Roman" w:eastAsia="Times New Roman" w:hAnsi="Times New Roman" w:cs="Times New Roman"/>
                <w:color w:val="000000"/>
                <w:sz w:val="24"/>
                <w:szCs w:val="24"/>
                <w:lang w:eastAsia="ru-RU"/>
              </w:rPr>
              <w:softHyphen/>
              <w:t>стве изображения. Уметь: работать с пастелью и воско</w:t>
            </w:r>
            <w:r w:rsidRPr="005B4733">
              <w:rPr>
                <w:rFonts w:ascii="Times New Roman" w:eastAsia="Times New Roman" w:hAnsi="Times New Roman" w:cs="Times New Roman"/>
                <w:color w:val="000000"/>
                <w:sz w:val="24"/>
                <w:szCs w:val="24"/>
                <w:lang w:eastAsia="ru-RU"/>
              </w:rPr>
              <w:softHyphen/>
              <w:t>выми мелками</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Характер линий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ветки деревьев с определенным ха</w:t>
            </w:r>
            <w:r w:rsidRPr="005B4733">
              <w:rPr>
                <w:rFonts w:ascii="Times New Roman" w:eastAsia="Times New Roman" w:hAnsi="Times New Roman" w:cs="Times New Roman"/>
                <w:color w:val="000000"/>
                <w:sz w:val="24"/>
                <w:szCs w:val="24"/>
                <w:lang w:eastAsia="ru-RU"/>
              </w:rPr>
              <w:softHyphen/>
              <w:t>рактером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Ритм пятен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использовать технику обрывной аппликацииУметь: изображать борьбу тихого и звонкого цветов</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Пропорции выра</w:t>
            </w:r>
            <w:r w:rsidRPr="005B4733">
              <w:rPr>
                <w:rFonts w:ascii="Times New Roman" w:eastAsia="Times New Roman" w:hAnsi="Times New Roman" w:cs="Times New Roman"/>
                <w:color w:val="000000"/>
                <w:sz w:val="24"/>
                <w:szCs w:val="24"/>
                <w:lang w:eastAsia="ru-RU"/>
              </w:rPr>
              <w:softHyphen/>
              <w:t>жают характер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создавать вы</w:t>
            </w:r>
            <w:r w:rsidRPr="005B4733">
              <w:rPr>
                <w:rFonts w:ascii="Times New Roman" w:eastAsia="Times New Roman" w:hAnsi="Times New Roman" w:cs="Times New Roman"/>
                <w:color w:val="000000"/>
                <w:sz w:val="24"/>
                <w:szCs w:val="24"/>
                <w:lang w:eastAsia="ru-RU"/>
              </w:rPr>
              <w:softHyphen/>
              <w:t>разительные образы животных или птиц.</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Ритм линий, пятен, цвет, про</w:t>
            </w:r>
            <w:r w:rsidRPr="005B4733">
              <w:rPr>
                <w:rFonts w:ascii="Times New Roman" w:eastAsia="Times New Roman" w:hAnsi="Times New Roman" w:cs="Times New Roman"/>
                <w:color w:val="000000"/>
                <w:sz w:val="24"/>
                <w:szCs w:val="24"/>
                <w:lang w:eastAsia="ru-RU"/>
              </w:rPr>
              <w:softHyphen/>
              <w:t>порции — сред</w:t>
            </w:r>
            <w:r w:rsidRPr="005B4733">
              <w:rPr>
                <w:rFonts w:ascii="Times New Roman" w:eastAsia="Times New Roman" w:hAnsi="Times New Roman" w:cs="Times New Roman"/>
                <w:color w:val="000000"/>
                <w:sz w:val="24"/>
                <w:szCs w:val="24"/>
                <w:lang w:eastAsia="ru-RU"/>
              </w:rPr>
              <w:softHyphen/>
              <w:t>ства выразитель</w:t>
            </w:r>
            <w:r w:rsidRPr="005B4733">
              <w:rPr>
                <w:rFonts w:ascii="Times New Roman" w:eastAsia="Times New Roman" w:hAnsi="Times New Roman" w:cs="Times New Roman"/>
                <w:color w:val="000000"/>
                <w:sz w:val="24"/>
                <w:szCs w:val="24"/>
                <w:lang w:eastAsia="ru-RU"/>
              </w:rPr>
              <w:softHyphen/>
              <w:t>ности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бини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рован</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ный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работать с разными материа</w:t>
            </w:r>
            <w:r w:rsidRPr="005B4733">
              <w:rPr>
                <w:rFonts w:ascii="Times New Roman" w:eastAsia="Times New Roman" w:hAnsi="Times New Roman" w:cs="Times New Roman"/>
                <w:color w:val="000000"/>
                <w:sz w:val="24"/>
                <w:szCs w:val="24"/>
                <w:lang w:eastAsia="ru-RU"/>
              </w:rPr>
              <w:softHyphen/>
              <w:t>лами</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Волевая саморегуляция,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Итоговый урок года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Обобщаю</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щий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обсуждать творческие работы, оценивать собствен</w:t>
            </w:r>
            <w:r w:rsidRPr="005B4733">
              <w:rPr>
                <w:rFonts w:ascii="Times New Roman" w:eastAsia="Times New Roman" w:hAnsi="Times New Roman" w:cs="Times New Roman"/>
                <w:color w:val="000000"/>
                <w:sz w:val="24"/>
                <w:szCs w:val="24"/>
                <w:lang w:eastAsia="ru-RU"/>
              </w:rPr>
              <w:softHyphen/>
              <w:t>ную художествен</w:t>
            </w:r>
            <w:r w:rsidRPr="005B4733">
              <w:rPr>
                <w:rFonts w:ascii="Times New Roman" w:eastAsia="Times New Roman" w:hAnsi="Times New Roman" w:cs="Times New Roman"/>
                <w:color w:val="000000"/>
                <w:sz w:val="24"/>
                <w:szCs w:val="24"/>
                <w:lang w:eastAsia="ru-RU"/>
              </w:rPr>
              <w:softHyphen/>
              <w:t>ную деятельность</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r>
    </w:tbl>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В результате изучения предмета  "Изобразительное искусство" у обучающихся:</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•будут сформированы основы художественной культуры: представления о специфике искусства, потребность в художественном творчестве и в общении с искусством;</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начнут развиваться образное мышление, наблюдательность и воображение, творческие способности, эстетические чувства, формироваться основы анализа произведения искусства;</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формируются основы духовно-нравственных ценностей личности, будет проявляться эмоционально-ценностное отношение к миру, художественный вкус;</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появится способность к реализации творческого потенциала в духовной, художественно-продуктивной деятельности, разовьется трудолюбие, открытость миру, диалогичность;</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•установится осознанное уважение и принятие традиций, форм культурного -исторической, социальной и духовной жизни родного края, наполнятся конкретным содержание понятия Отечество» ,«родная земля», «моя семья и род», «мой дом», разовьется принятие культуры и духовных традиций много национального народа Российской Федерации, зародится социально ориентированный и взгляд на мир;</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будут заложены основы российской гражданской идентичности, чувства гордости за свою Родину, появится осознание своей этнической и национальной принадлежности, ответственности за общее благополучие.</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Обучающиеся:</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овладеют умениями и навыками восприятия произведений искусства; смогут понимать образную природу искусства; давать эстетическую оценку явлениям окружающего мира;</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получат навыки сотрудничества со взрослыми и сверстника научатся вести диалог, участвовать в обсуждении значимых явлений жизни и искусства;</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научатся различать виды и жанры искусства, смогут называть ведущие художественные музеи России (и своего региона);</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будут использовать выразительные средства для воплощения собственного художественно-творческого замысла; смогут выполнять простые рисунки и орнаментальные композиции, используя язык компьютерной графики в программе Paint.</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6.Основные требования к уровню подготовки обучающихся</w:t>
      </w:r>
    </w:p>
    <w:p w:rsidR="005B4733" w:rsidRPr="005B4733" w:rsidRDefault="005B4733" w:rsidP="005B473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2 класс</w:t>
      </w:r>
    </w:p>
    <w:p w:rsidR="005B4733" w:rsidRPr="005B4733" w:rsidRDefault="005B4733" w:rsidP="005B473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В результате изучения программы учащиеся:</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-осваивают основы первичных представлений о трёх видах художественной деятельности: изображение на плоскости и в объёме; постройка или художественное конструирование на плоскости, в объёме и пространстве; украшение или декоративная художественная деятельность с использованием различных художественных материалов;</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приобретают первичные навыки художественной работы в следующих видах искусства: живописи, графике, скульптуре, дизайне, началах архитектуры, декоративно-прикладных и народных формах искусства;</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-развивают фантазию, воображение, проявляющиеся в конкретных формах творческой художественной деятельности;</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-осваивают выразительные возможности художественных материалов: гуаши, акварели, пастели и мелков, угля, карандашей, пластилина, бумаги для конструирования;</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первичные навыки художественного восприятия различных видов и жанров искусства, начальное понимание особенностей образного языка разных видов искусства и их социальной роли, т. е. значение в жизни человека и общества;</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-учатся анализировать произведения искусства, приобретают знания о конкретных произведениях выдающихся художников в различных видах искусства, учатся активно использовать художественные термины и понятия;</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-овладевают начальным опытом самостоятельной творческой деятельности, а также приобретают навыки коллективного творчества, умение взаимодействовать в процессе совместной художественной деятельности;</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первичные навыки изображения предметного мира, растений и животных, начальные навыки изображения пространства на плоскости и пространственных построений, первичные представления об изображении человека на плоскости в объёме;</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навыки общения через выражение художественных смыслов, выражение эмоционального состояния, своего отношения к творческой художественной деятельности, а также при восприятии произведений искусства и творчества своих товарищей;</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знания о роли художника в различных сферах жизнедеятельности человека, в организации форм общения людей, создания среды жизни и предметного мира;</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первичные представления о деятельности художника в синтетических и зрелищных видах искусства (в театре и кино);</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-приобретают первичные представления о богатстве и разнообразии художественных культур народов Земли и основах этого многообразия, о единстве эмоционально-ценностных отношений к явлениям жизни.</w:t>
      </w:r>
    </w:p>
    <w:p w:rsidR="005B4733" w:rsidRPr="005B4733" w:rsidRDefault="005B4733" w:rsidP="005B473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7.Формы контроля знаний, умений, навыков (текущего, итогового)</w:t>
      </w:r>
    </w:p>
    <w:p w:rsidR="005B4733" w:rsidRPr="005B4733" w:rsidRDefault="005B4733" w:rsidP="005B473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Критерии оценки устных индивидуальных и фронтальных ответов</w:t>
      </w:r>
    </w:p>
    <w:p w:rsidR="005B4733" w:rsidRPr="005B4733" w:rsidRDefault="005B4733" w:rsidP="005B473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1.Активность участия.</w:t>
      </w:r>
    </w:p>
    <w:p w:rsidR="005B4733" w:rsidRPr="005B4733" w:rsidRDefault="005B4733" w:rsidP="005B473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2.Умение собеседника прочувствовать суть вопроса.</w:t>
      </w:r>
    </w:p>
    <w:p w:rsidR="005B4733" w:rsidRPr="005B4733" w:rsidRDefault="005B4733" w:rsidP="005B473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3.Искренность ответов, их развернутость, образность, аргументированность.</w:t>
      </w:r>
    </w:p>
    <w:p w:rsidR="005B4733" w:rsidRPr="005B4733" w:rsidRDefault="005B4733" w:rsidP="005B473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4.Самостоятельность.</w:t>
      </w:r>
    </w:p>
    <w:p w:rsidR="005B4733" w:rsidRPr="005B4733" w:rsidRDefault="005B4733" w:rsidP="005B4733">
      <w:pPr>
        <w:shd w:val="clear" w:color="auto" w:fill="FFFFFF"/>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5.Оригинальность суждений.</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Критерии и система оценки творческой работы</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Из всех этих компонентов складывается общая оценка работы обучающегося.</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r w:rsidRPr="005B4733">
        <w:rPr>
          <w:rFonts w:ascii="Times New Roman" w:eastAsia="Times New Roman" w:hAnsi="Times New Roman" w:cs="Times New Roman"/>
          <w:b/>
          <w:bCs/>
          <w:color w:val="000000"/>
          <w:sz w:val="24"/>
          <w:szCs w:val="24"/>
          <w:lang w:eastAsia="ru-RU"/>
        </w:rPr>
        <w:t>Формы контроля уровня обученности</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Викторины</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     Кроссворды</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     Отчетные выставки творческих  (индивидуальных и коллективных) работ</w:t>
      </w:r>
    </w:p>
    <w:p w:rsidR="005B4733" w:rsidRPr="005B4733" w:rsidRDefault="005B4733"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4.     Тестирование</w:t>
      </w:r>
    </w:p>
    <w:p w:rsidR="000E2074" w:rsidRPr="005B4733" w:rsidRDefault="000E2074" w:rsidP="00B635B9">
      <w:pPr>
        <w:shd w:val="clear" w:color="auto" w:fill="FFFFFF"/>
        <w:spacing w:before="75" w:after="75" w:line="336" w:lineRule="atLeast"/>
        <w:rPr>
          <w:rFonts w:ascii="Times New Roman" w:eastAsia="Times New Roman" w:hAnsi="Times New Roman" w:cs="Times New Roman"/>
          <w:color w:val="000000"/>
          <w:sz w:val="24"/>
          <w:szCs w:val="24"/>
          <w:lang w:eastAsia="ru-RU"/>
        </w:rPr>
      </w:pPr>
    </w:p>
    <w:sectPr w:rsidR="000E2074" w:rsidRPr="005B4733" w:rsidSect="0047160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35B9"/>
    <w:rsid w:val="000E2074"/>
    <w:rsid w:val="002C0CC5"/>
    <w:rsid w:val="00471604"/>
    <w:rsid w:val="005B4733"/>
    <w:rsid w:val="0081625E"/>
    <w:rsid w:val="00AA3134"/>
    <w:rsid w:val="00B635B9"/>
    <w:rsid w:val="00DD0FF7"/>
    <w:rsid w:val="00E66A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074"/>
  </w:style>
  <w:style w:type="paragraph" w:styleId="2">
    <w:name w:val="heading 2"/>
    <w:basedOn w:val="a"/>
    <w:link w:val="20"/>
    <w:uiPriority w:val="9"/>
    <w:qFormat/>
    <w:rsid w:val="00B635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35B9"/>
    <w:rPr>
      <w:rFonts w:ascii="Times New Roman" w:eastAsia="Times New Roman" w:hAnsi="Times New Roman" w:cs="Times New Roman"/>
      <w:b/>
      <w:bCs/>
      <w:sz w:val="36"/>
      <w:szCs w:val="36"/>
      <w:lang w:eastAsia="ru-RU"/>
    </w:rPr>
  </w:style>
  <w:style w:type="paragraph" w:customStyle="1" w:styleId="articleinfo">
    <w:name w:val="articleinfo"/>
    <w:basedOn w:val="a"/>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difydate">
    <w:name w:val="modifydate"/>
    <w:basedOn w:val="a0"/>
    <w:rsid w:val="00B635B9"/>
  </w:style>
  <w:style w:type="character" w:customStyle="1" w:styleId="createdby">
    <w:name w:val="createdby"/>
    <w:basedOn w:val="a0"/>
    <w:rsid w:val="00B635B9"/>
  </w:style>
  <w:style w:type="character" w:customStyle="1" w:styleId="createdate">
    <w:name w:val="createdate"/>
    <w:basedOn w:val="a0"/>
    <w:rsid w:val="00B635B9"/>
  </w:style>
  <w:style w:type="paragraph" w:customStyle="1" w:styleId="buttonheading">
    <w:name w:val="buttonheading"/>
    <w:basedOn w:val="a"/>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35B9"/>
  </w:style>
  <w:style w:type="character" w:styleId="a3">
    <w:name w:val="Hyperlink"/>
    <w:basedOn w:val="a0"/>
    <w:uiPriority w:val="99"/>
    <w:semiHidden/>
    <w:unhideWhenUsed/>
    <w:rsid w:val="00B635B9"/>
    <w:rPr>
      <w:color w:val="0000FF"/>
      <w:u w:val="single"/>
    </w:rPr>
  </w:style>
  <w:style w:type="character" w:styleId="a4">
    <w:name w:val="FollowedHyperlink"/>
    <w:basedOn w:val="a0"/>
    <w:uiPriority w:val="99"/>
    <w:semiHidden/>
    <w:unhideWhenUsed/>
    <w:rsid w:val="00B635B9"/>
    <w:rPr>
      <w:color w:val="800080"/>
      <w:u w:val="single"/>
    </w:rPr>
  </w:style>
  <w:style w:type="paragraph" w:styleId="a5">
    <w:name w:val="Normal (Web)"/>
    <w:basedOn w:val="a"/>
    <w:uiPriority w:val="99"/>
    <w:unhideWhenUsed/>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635B9"/>
    <w:rPr>
      <w:b/>
      <w:bCs/>
    </w:rPr>
  </w:style>
  <w:style w:type="character" w:styleId="a7">
    <w:name w:val="Emphasis"/>
    <w:basedOn w:val="a0"/>
    <w:uiPriority w:val="20"/>
    <w:qFormat/>
    <w:rsid w:val="00B635B9"/>
    <w:rPr>
      <w:i/>
      <w:iCs/>
    </w:rPr>
  </w:style>
  <w:style w:type="paragraph" w:styleId="a8">
    <w:name w:val="Balloon Text"/>
    <w:basedOn w:val="a"/>
    <w:link w:val="a9"/>
    <w:uiPriority w:val="99"/>
    <w:semiHidden/>
    <w:unhideWhenUsed/>
    <w:rsid w:val="00B635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3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05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7402</Words>
  <Characters>42197</Characters>
  <Application>Microsoft Office Word</Application>
  <DocSecurity>0</DocSecurity>
  <Lines>351</Lines>
  <Paragraphs>98</Paragraphs>
  <ScaleCrop>false</ScaleCrop>
  <Company/>
  <LinksUpToDate>false</LinksUpToDate>
  <CharactersWithSpaces>49501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Оксана</cp:lastModifiedBy>
  <cp:revision>7</cp:revision>
  <dcterms:created xsi:type="dcterms:W3CDTF">2014-08-22T14:40:00Z</dcterms:created>
  <dcterms:modified xsi:type="dcterms:W3CDTF">2018-01-21T19:52:00Z</dcterms:modified>
</cp:coreProperties>
</file>