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FCF" w:rsidRPr="00191FAA" w:rsidRDefault="000B2093" w:rsidP="000B2093">
      <w:pPr>
        <w:spacing w:before="100" w:beforeAutospacing="1" w:after="100" w:afterAutospacing="1"/>
      </w:pPr>
      <w:r>
        <w:rPr>
          <w:b/>
          <w:bCs/>
          <w:sz w:val="52"/>
          <w:szCs w:val="52"/>
        </w:rPr>
        <w:t xml:space="preserve">              </w:t>
      </w:r>
      <w:r w:rsidR="000A4FCF" w:rsidRPr="00191FAA">
        <w:rPr>
          <w:b/>
          <w:bCs/>
          <w:sz w:val="52"/>
          <w:szCs w:val="52"/>
        </w:rPr>
        <w:t>«Что такое экстремизм?»</w:t>
      </w:r>
      <w:r>
        <w:t xml:space="preserve">                                                                </w:t>
      </w:r>
      <w:r w:rsidR="000A4FCF" w:rsidRPr="00191FAA">
        <w:rPr>
          <w:b/>
          <w:bCs/>
          <w:sz w:val="32"/>
          <w:szCs w:val="32"/>
        </w:rPr>
        <w:t>Классный час </w:t>
      </w:r>
      <w:r>
        <w:rPr>
          <w:b/>
          <w:bCs/>
          <w:sz w:val="32"/>
          <w:szCs w:val="32"/>
        </w:rPr>
        <w:t xml:space="preserve">  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b/>
          <w:bCs/>
          <w:sz w:val="32"/>
          <w:szCs w:val="32"/>
        </w:rPr>
        <w:t>Задачи: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b/>
          <w:bCs/>
          <w:sz w:val="28"/>
          <w:szCs w:val="28"/>
        </w:rPr>
        <w:t>Образовательные:</w:t>
      </w:r>
      <w:r w:rsidRPr="00191FAA">
        <w:rPr>
          <w:sz w:val="28"/>
          <w:szCs w:val="28"/>
        </w:rPr>
        <w:t xml:space="preserve"> выяснить причины возникновения экстремизма и терроризма раскрыть разновидности терроризма.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b/>
          <w:bCs/>
          <w:sz w:val="28"/>
          <w:szCs w:val="28"/>
        </w:rPr>
        <w:t>Развивающие:</w:t>
      </w:r>
      <w:r w:rsidRPr="00191FAA">
        <w:rPr>
          <w:sz w:val="28"/>
          <w:szCs w:val="28"/>
        </w:rPr>
        <w:t xml:space="preserve"> развивать умение ораторского искусства через выступления, подготовленные учащимися; прививать навыки самостоятельной работы; учить детей анализировать события, делать выводы, уметь убедительно и аргументировано доказать свою точку зрения.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b/>
          <w:bCs/>
          <w:sz w:val="28"/>
          <w:szCs w:val="28"/>
        </w:rPr>
        <w:t>Воспитательные:</w:t>
      </w:r>
      <w:r w:rsidRPr="00191FAA">
        <w:rPr>
          <w:sz w:val="28"/>
          <w:szCs w:val="28"/>
        </w:rPr>
        <w:t xml:space="preserve"> формировать патриотизм; воспитывать чувство неприятия к насилию, терроризму и экстремизму.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sz w:val="28"/>
          <w:szCs w:val="28"/>
        </w:rPr>
        <w:t> 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b/>
          <w:bCs/>
          <w:sz w:val="28"/>
          <w:szCs w:val="28"/>
        </w:rPr>
        <w:t>Оборудование</w:t>
      </w:r>
      <w:r w:rsidRPr="00191FAA">
        <w:rPr>
          <w:sz w:val="28"/>
          <w:szCs w:val="28"/>
        </w:rPr>
        <w:t xml:space="preserve">: </w:t>
      </w:r>
      <w:proofErr w:type="spellStart"/>
      <w:r w:rsidRPr="00191FAA">
        <w:rPr>
          <w:sz w:val="28"/>
          <w:szCs w:val="28"/>
        </w:rPr>
        <w:t>медиапроектор</w:t>
      </w:r>
      <w:proofErr w:type="spellEnd"/>
      <w:r w:rsidRPr="00191FAA">
        <w:rPr>
          <w:sz w:val="28"/>
          <w:szCs w:val="28"/>
        </w:rPr>
        <w:t xml:space="preserve">, на плакатах </w:t>
      </w:r>
      <w:proofErr w:type="gramStart"/>
      <w:r w:rsidRPr="00191FAA">
        <w:rPr>
          <w:sz w:val="28"/>
          <w:szCs w:val="28"/>
        </w:rPr>
        <w:t>зарисовки</w:t>
      </w:r>
      <w:proofErr w:type="gramEnd"/>
      <w:r w:rsidRPr="00191FAA">
        <w:rPr>
          <w:sz w:val="28"/>
          <w:szCs w:val="28"/>
        </w:rPr>
        <w:t xml:space="preserve"> учащихся к страницам устного журнала, </w:t>
      </w:r>
      <w:hyperlink r:id="rId4" w:history="1">
        <w:r w:rsidRPr="00191FAA">
          <w:rPr>
            <w:rStyle w:val="a3"/>
            <w:sz w:val="28"/>
            <w:szCs w:val="28"/>
          </w:rPr>
          <w:t>презентация к классному часу</w:t>
        </w:r>
      </w:hyperlink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b/>
          <w:bCs/>
          <w:sz w:val="28"/>
          <w:szCs w:val="28"/>
        </w:rPr>
        <w:t>Форма мероприятия:</w:t>
      </w:r>
      <w:r w:rsidRPr="00191FAA">
        <w:rPr>
          <w:sz w:val="28"/>
          <w:szCs w:val="28"/>
        </w:rPr>
        <w:t xml:space="preserve"> устный журнал.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b/>
          <w:bCs/>
          <w:sz w:val="28"/>
          <w:szCs w:val="28"/>
        </w:rPr>
        <w:t>Метод: исследовательский.</w:t>
      </w:r>
      <w:r w:rsidRPr="00191FAA">
        <w:t> </w:t>
      </w:r>
    </w:p>
    <w:p w:rsidR="000A4FCF" w:rsidRPr="00191FAA" w:rsidRDefault="000A4FCF" w:rsidP="000A4FCF">
      <w:pPr>
        <w:spacing w:before="100" w:beforeAutospacing="1" w:after="100" w:afterAutospacing="1"/>
        <w:jc w:val="center"/>
      </w:pPr>
      <w:r w:rsidRPr="00191FAA">
        <w:rPr>
          <w:sz w:val="28"/>
          <w:szCs w:val="28"/>
        </w:rPr>
        <w:t> </w:t>
      </w:r>
      <w:r w:rsidRPr="00191FAA">
        <w:rPr>
          <w:b/>
          <w:bCs/>
          <w:sz w:val="28"/>
          <w:szCs w:val="28"/>
        </w:rPr>
        <w:t>Ход мероприятия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b/>
          <w:bCs/>
          <w:sz w:val="28"/>
          <w:szCs w:val="28"/>
        </w:rPr>
        <w:t>Вступление учителя:</w:t>
      </w:r>
    </w:p>
    <w:p w:rsidR="000A4FCF" w:rsidRPr="00191FAA" w:rsidRDefault="000A4FCF" w:rsidP="000A4FCF">
      <w:pPr>
        <w:pStyle w:val="a4"/>
      </w:pPr>
      <w:r w:rsidRPr="00191FAA">
        <w:rPr>
          <w:sz w:val="28"/>
          <w:szCs w:val="28"/>
        </w:rPr>
        <w:t>Человечество всегда воевало. За последние пять тысяч лет зафиксировано около 15 000 больших и малых войн, в которых погибло несколько миллиардов человек. 60 лет назад отгремели бои Великой Отечественной войны. Дожимая фашистов, наши отцы и деды мечтали и свято верили, что после победы на планете не будет больше войн и наступит удивительное время всеобщего братства. Победа была одержана, но всеобщий мир так и не наступил.</w:t>
      </w:r>
    </w:p>
    <w:p w:rsidR="000A4FCF" w:rsidRPr="00191FAA" w:rsidRDefault="000A4FCF" w:rsidP="000A4FCF">
      <w:pPr>
        <w:pStyle w:val="a4"/>
      </w:pPr>
      <w:r w:rsidRPr="00191FAA">
        <w:rPr>
          <w:sz w:val="28"/>
          <w:szCs w:val="28"/>
        </w:rPr>
        <w:t xml:space="preserve">Продолжаются локальные войны, военные конфликты, связанные с религиозными, территориальными и национальными спорами. В нашу, казалось бы, мирную жизнь все настойчивей вторгается такое зловещее явление, как терроризм. Терроризм — это тоже война. И от него не застрахован никто. В том числе и мы. </w:t>
      </w:r>
    </w:p>
    <w:p w:rsidR="000A4FCF" w:rsidRPr="00191FAA" w:rsidRDefault="000A4FCF" w:rsidP="000A4FCF">
      <w:pPr>
        <w:pStyle w:val="a4"/>
      </w:pPr>
      <w:r w:rsidRPr="00191FAA">
        <w:rPr>
          <w:b/>
          <w:bCs/>
          <w:sz w:val="28"/>
          <w:szCs w:val="28"/>
        </w:rPr>
        <w:lastRenderedPageBreak/>
        <w:t>Сообщение ученика: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sz w:val="28"/>
          <w:szCs w:val="28"/>
        </w:rPr>
        <w:t xml:space="preserve">          Некоторое время назад в наш лексикон плотно вошли такие страшные слова, как </w:t>
      </w:r>
      <w:r w:rsidRPr="00191FAA">
        <w:rPr>
          <w:b/>
          <w:bCs/>
          <w:sz w:val="28"/>
          <w:szCs w:val="28"/>
        </w:rPr>
        <w:t>«терроризм»</w:t>
      </w:r>
      <w:r w:rsidRPr="00191FAA">
        <w:rPr>
          <w:sz w:val="28"/>
          <w:szCs w:val="28"/>
        </w:rPr>
        <w:t xml:space="preserve"> и </w:t>
      </w:r>
      <w:r w:rsidRPr="00191FAA">
        <w:rPr>
          <w:b/>
          <w:bCs/>
          <w:sz w:val="28"/>
          <w:szCs w:val="28"/>
        </w:rPr>
        <w:t>«экстремизм».</w:t>
      </w:r>
      <w:r w:rsidRPr="00191FAA">
        <w:rPr>
          <w:sz w:val="28"/>
          <w:szCs w:val="28"/>
        </w:rPr>
        <w:t xml:space="preserve"> Теперь уже каждый ребенок знает о том, что скрывается за этими понятиями. Из толкового словаря этимология термина </w:t>
      </w:r>
      <w:r w:rsidRPr="00191FAA">
        <w:rPr>
          <w:b/>
          <w:bCs/>
          <w:sz w:val="28"/>
          <w:szCs w:val="28"/>
        </w:rPr>
        <w:t>«экстремизм»</w:t>
      </w:r>
      <w:r w:rsidRPr="00191FAA">
        <w:rPr>
          <w:sz w:val="28"/>
          <w:szCs w:val="28"/>
        </w:rPr>
        <w:t xml:space="preserve"> обнаруживает свои корни в латинском языке, переводится как «крайний» (взгляды и меры</w:t>
      </w:r>
      <w:hyperlink r:id="rId5" w:history="1">
        <w:proofErr w:type="gramStart"/>
        <w:r w:rsidRPr="00191FAA">
          <w:rPr>
            <w:rStyle w:val="a3"/>
            <w:sz w:val="28"/>
            <w:szCs w:val="28"/>
          </w:rPr>
          <w:t>).презентация</w:t>
        </w:r>
        <w:proofErr w:type="gramEnd"/>
      </w:hyperlink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b/>
          <w:bCs/>
          <w:sz w:val="28"/>
          <w:szCs w:val="28"/>
        </w:rPr>
        <w:t>Терроризм «</w:t>
      </w:r>
      <w:proofErr w:type="spellStart"/>
      <w:r w:rsidRPr="00191FAA">
        <w:rPr>
          <w:b/>
          <w:bCs/>
          <w:sz w:val="28"/>
          <w:szCs w:val="28"/>
        </w:rPr>
        <w:t>terror</w:t>
      </w:r>
      <w:proofErr w:type="spellEnd"/>
      <w:r w:rsidRPr="00191FAA">
        <w:rPr>
          <w:b/>
          <w:bCs/>
          <w:sz w:val="28"/>
          <w:szCs w:val="28"/>
        </w:rPr>
        <w:t>» переводится как «ужас» (устрашение смертными казнями, убийствами и всеми ужасами неистовства).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sz w:val="28"/>
          <w:szCs w:val="28"/>
        </w:rPr>
        <w:t>Рост экстремизма серьезная угроза стабильности и общественной безопасности. Международный терроризм – совокупность общественно опасных в международном масштабе деяний, влекущих бессмысленную гибель людей, нарушающих нормальную дипломатическую деятельность государств и их представителей и затрудняющих осуществление международных контактов и встреч, а также транспортных связей между государствами. Попробуем разобраться в причинах возникновения экстремизма и терроризма. Выясним, кто составляет социальную базу экстремизма и терроризма.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sz w:val="28"/>
          <w:szCs w:val="28"/>
        </w:rPr>
        <w:t> </w:t>
      </w:r>
      <w:r w:rsidRPr="00191FAA">
        <w:rPr>
          <w:b/>
          <w:bCs/>
          <w:sz w:val="28"/>
          <w:szCs w:val="28"/>
        </w:rPr>
        <w:t>Сообщение ученика: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sz w:val="28"/>
          <w:szCs w:val="28"/>
        </w:rPr>
        <w:t>          К причинам возникновения экстремизма можно отнести следующие: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sz w:val="28"/>
          <w:szCs w:val="28"/>
        </w:rPr>
        <w:t>-это большое имущественное расслоение населения оно приводит к тому, что общество перестает функционировать как целостный организм, объединенный общими целями, идеями, ценностями.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sz w:val="28"/>
          <w:szCs w:val="28"/>
        </w:rPr>
        <w:t>-это нарастание социальной напряженности.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sz w:val="28"/>
          <w:szCs w:val="28"/>
        </w:rPr>
        <w:t>-это снижение идеологической составляющей в воспитательном процессе, что привело к утрате нравственных ценностей.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sz w:val="28"/>
          <w:szCs w:val="28"/>
        </w:rPr>
        <w:t xml:space="preserve">-это </w:t>
      </w:r>
      <w:proofErr w:type="spellStart"/>
      <w:r w:rsidRPr="00191FAA">
        <w:rPr>
          <w:sz w:val="28"/>
          <w:szCs w:val="28"/>
        </w:rPr>
        <w:t>бездуховность</w:t>
      </w:r>
      <w:proofErr w:type="spellEnd"/>
      <w:r w:rsidRPr="00191FAA">
        <w:rPr>
          <w:sz w:val="28"/>
          <w:szCs w:val="28"/>
        </w:rPr>
        <w:t xml:space="preserve"> отсутствие четких представлений об истории и перспективах развития страны, утрата чувства сопричастности и ответственности за судьбу родины. </w:t>
      </w:r>
      <w:proofErr w:type="gramStart"/>
      <w:r w:rsidRPr="00191FAA">
        <w:rPr>
          <w:sz w:val="28"/>
          <w:szCs w:val="28"/>
        </w:rPr>
        <w:t>).</w:t>
      </w:r>
      <w:proofErr w:type="spellStart"/>
      <w:r w:rsidRPr="00191FAA">
        <w:rPr>
          <w:sz w:val="28"/>
          <w:szCs w:val="28"/>
        </w:rPr>
        <w:t>през</w:t>
      </w:r>
      <w:proofErr w:type="spellEnd"/>
      <w:proofErr w:type="gramEnd"/>
      <w:r w:rsidRPr="00191FAA">
        <w:rPr>
          <w:sz w:val="28"/>
          <w:szCs w:val="28"/>
        </w:rPr>
        <w:t xml:space="preserve">  Социальную базу экстремистских групп составляют, люди не сумевшие адаптироваться к новым условиям жизни. Молодежь не способная критически подходить к содержанию публикаций в средствах массовой информации, ввиду отсутствия жизненного опыта оказались наиболее подверженные этому влиянию. Это очень </w:t>
      </w:r>
      <w:r w:rsidRPr="00191FAA">
        <w:rPr>
          <w:sz w:val="28"/>
          <w:szCs w:val="28"/>
        </w:rPr>
        <w:lastRenderedPageBreak/>
        <w:t xml:space="preserve">хорошая среда для экстремистских групп. Большинство молодежных экстремистских группировок носят не формальный характер. Ряд их членов имеют смутное представление об идеологической подоплеке экстремистских движений. Громкая фразеология, внешняя атрибутика и другие аксессуары, возможность почувствовать себя членом своеобразного «тайного общества», имеющего право безнаказанно творить расправу над неугодными группе лицами, все это привлекает молодежь. </w:t>
      </w:r>
      <w:hyperlink w:history="1">
        <w:r w:rsidRPr="00191FAA">
          <w:rPr>
            <w:rStyle w:val="a3"/>
            <w:sz w:val="28"/>
            <w:szCs w:val="28"/>
          </w:rPr>
          <w:t>).презентация</w:t>
        </w:r>
      </w:hyperlink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sz w:val="28"/>
          <w:szCs w:val="28"/>
        </w:rPr>
        <w:t> 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sz w:val="28"/>
          <w:szCs w:val="28"/>
        </w:rPr>
        <w:t>От того, кто выиграет «битву за умы и сердца» подрастающего поколения, во многом зависит будущее страны. Только усилия всего общества могут создать надежный заслон распространению экстремизма.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b/>
          <w:bCs/>
          <w:sz w:val="28"/>
          <w:szCs w:val="28"/>
        </w:rPr>
        <w:t>Учитель: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sz w:val="28"/>
          <w:szCs w:val="28"/>
        </w:rPr>
        <w:t>Терроризм и экстремизм</w:t>
      </w:r>
      <w:r w:rsidR="000B2093">
        <w:rPr>
          <w:sz w:val="28"/>
          <w:szCs w:val="28"/>
        </w:rPr>
        <w:t xml:space="preserve"> -</w:t>
      </w:r>
      <w:r w:rsidRPr="00191FAA">
        <w:rPr>
          <w:sz w:val="28"/>
          <w:szCs w:val="28"/>
        </w:rPr>
        <w:t xml:space="preserve"> это стихийное действие или за этим кто-то стоит?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b/>
          <w:bCs/>
          <w:sz w:val="28"/>
          <w:szCs w:val="28"/>
        </w:rPr>
        <w:t>Сообщение ученика: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sz w:val="28"/>
          <w:szCs w:val="28"/>
        </w:rPr>
        <w:t xml:space="preserve">            Кого бы мы не взяли – афганских и иранских бойцов «Аль – </w:t>
      </w:r>
      <w:proofErr w:type="spellStart"/>
      <w:r w:rsidRPr="00191FAA">
        <w:rPr>
          <w:sz w:val="28"/>
          <w:szCs w:val="28"/>
        </w:rPr>
        <w:t>Каиды</w:t>
      </w:r>
      <w:proofErr w:type="spellEnd"/>
      <w:r w:rsidRPr="00191FAA">
        <w:rPr>
          <w:sz w:val="28"/>
          <w:szCs w:val="28"/>
        </w:rPr>
        <w:t>», палестинских смертников, выходцев из Сомали, взрывавших себя в лондонском метро, чеченских боевиков, пакистанцев и алжирцев, плетущих террористические сети в Европе, - все они происходят из самых отсталых государств, у которых сегодня нет шансов хоть как-то приблизится к развитым. Но всегда надо помнить, что любой террористический акт или угроза его совершения, чем бы это не пытались оправдать, несут зло, представляют собой преступление. Угроза террористических актов может возникнуть практически везде. «Аль-Каида» - организация исламских фундаменталистов. Осуществляет боевые операции по всему миру.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sz w:val="28"/>
          <w:szCs w:val="28"/>
        </w:rPr>
        <w:t>Создал в 1988г. и возглавляет организацию уроженец Саудовской Аравии Осама Бен Ладан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sz w:val="28"/>
          <w:szCs w:val="28"/>
        </w:rPr>
        <w:t>Цель организации – ниспровержение светских режимов в исламских государствах и установлен</w:t>
      </w:r>
      <w:r w:rsidR="000B2093">
        <w:rPr>
          <w:sz w:val="28"/>
          <w:szCs w:val="28"/>
        </w:rPr>
        <w:t xml:space="preserve">ие исламского порядка, </w:t>
      </w:r>
      <w:proofErr w:type="gramStart"/>
      <w:r w:rsidR="000B2093">
        <w:rPr>
          <w:sz w:val="28"/>
          <w:szCs w:val="28"/>
        </w:rPr>
        <w:t>Аль</w:t>
      </w:r>
      <w:proofErr w:type="gramEnd"/>
      <w:r w:rsidR="000B2093">
        <w:rPr>
          <w:sz w:val="28"/>
          <w:szCs w:val="28"/>
        </w:rPr>
        <w:t xml:space="preserve"> - </w:t>
      </w:r>
      <w:proofErr w:type="spellStart"/>
      <w:r w:rsidR="000B2093">
        <w:rPr>
          <w:sz w:val="28"/>
          <w:szCs w:val="28"/>
        </w:rPr>
        <w:t>Каи</w:t>
      </w:r>
      <w:r w:rsidRPr="00191FAA">
        <w:rPr>
          <w:sz w:val="28"/>
          <w:szCs w:val="28"/>
        </w:rPr>
        <w:t>да</w:t>
      </w:r>
      <w:proofErr w:type="spellEnd"/>
      <w:r w:rsidRPr="00191FAA">
        <w:rPr>
          <w:sz w:val="28"/>
          <w:szCs w:val="28"/>
        </w:rPr>
        <w:t xml:space="preserve"> рассматривает США в качестве главного врага ислама. Им были созданы строительные организации, возводящие дороги и тоннели в интересах исламской оппозиции. Вместе с тем Ладан непосредственно участвует в боевых операциях. Он вербовал по всему миру и обучал </w:t>
      </w:r>
      <w:proofErr w:type="gramStart"/>
      <w:r w:rsidRPr="00191FAA">
        <w:rPr>
          <w:sz w:val="28"/>
          <w:szCs w:val="28"/>
        </w:rPr>
        <w:t>добровольцев</w:t>
      </w:r>
      <w:proofErr w:type="gramEnd"/>
      <w:r w:rsidRPr="00191FAA">
        <w:rPr>
          <w:sz w:val="28"/>
          <w:szCs w:val="28"/>
        </w:rPr>
        <w:t xml:space="preserve"> желающих принять участие в джихаде против СССР. Но к 1988г. интересы Ладана все </w:t>
      </w:r>
      <w:r w:rsidRPr="00191FAA">
        <w:rPr>
          <w:sz w:val="28"/>
          <w:szCs w:val="28"/>
        </w:rPr>
        <w:lastRenderedPageBreak/>
        <w:t xml:space="preserve">меньше связываются с Афганистаном и все больше с международной борьбой исламистов. В последующем </w:t>
      </w:r>
      <w:proofErr w:type="spellStart"/>
      <w:r w:rsidRPr="00191FAA">
        <w:rPr>
          <w:sz w:val="28"/>
          <w:szCs w:val="28"/>
        </w:rPr>
        <w:t>ма</w:t>
      </w:r>
      <w:r w:rsidR="000B2093">
        <w:rPr>
          <w:sz w:val="28"/>
          <w:szCs w:val="28"/>
        </w:rPr>
        <w:t>д</w:t>
      </w:r>
      <w:r w:rsidRPr="00191FAA">
        <w:rPr>
          <w:sz w:val="28"/>
          <w:szCs w:val="28"/>
        </w:rPr>
        <w:t>жахеды</w:t>
      </w:r>
      <w:proofErr w:type="spellEnd"/>
      <w:r w:rsidRPr="00191FAA">
        <w:rPr>
          <w:sz w:val="28"/>
          <w:szCs w:val="28"/>
        </w:rPr>
        <w:t xml:space="preserve"> стали появляться в различных террористических организациях Ближнего Востока, приняли участие в войнах на территории Сомали, Боснии, Косово, Чечни, Таджикистане. Аль-Каида рассматривает все происходящие на Ближнем Востоке конфликты как борьбу правоверных мусульман с одной стороны и </w:t>
      </w:r>
      <w:proofErr w:type="gramStart"/>
      <w:r w:rsidRPr="00191FAA">
        <w:rPr>
          <w:sz w:val="28"/>
          <w:szCs w:val="28"/>
        </w:rPr>
        <w:t>еретиков</w:t>
      </w:r>
      <w:proofErr w:type="gramEnd"/>
      <w:r w:rsidRPr="00191FAA">
        <w:rPr>
          <w:sz w:val="28"/>
          <w:szCs w:val="28"/>
        </w:rPr>
        <w:t xml:space="preserve"> и безбожников с другой. К врагам ислама относятся как умеренные исламские режимы (Саудовская Аравия и ей подобные</w:t>
      </w:r>
      <w:proofErr w:type="gramStart"/>
      <w:r w:rsidRPr="00191FAA">
        <w:rPr>
          <w:sz w:val="28"/>
          <w:szCs w:val="28"/>
        </w:rPr>
        <w:t>)</w:t>
      </w:r>
      <w:proofErr w:type="gramEnd"/>
      <w:r w:rsidRPr="00191FAA">
        <w:rPr>
          <w:sz w:val="28"/>
          <w:szCs w:val="28"/>
        </w:rPr>
        <w:t xml:space="preserve"> так и США. Присутствие войск США рассматривается Ладаном как новый крестовый поход христианского Запада против мусульманского Востока, как оккупация святых мест.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sz w:val="28"/>
          <w:szCs w:val="28"/>
        </w:rPr>
        <w:t>«Терроризм» один из наиболее впечатляющих мифов, которыми одержимо массовое сознание. Попробуем в самых общих чертах определить терроризм и выделить его основные разновидности.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b/>
          <w:bCs/>
          <w:sz w:val="28"/>
          <w:szCs w:val="28"/>
        </w:rPr>
        <w:t>Сообщение ученика:</w:t>
      </w:r>
      <w:r w:rsidRPr="00191FAA">
        <w:t xml:space="preserve"> </w:t>
      </w:r>
      <w:r w:rsidRPr="00191FAA">
        <w:rPr>
          <w:sz w:val="28"/>
          <w:szCs w:val="28"/>
        </w:rPr>
        <w:t>Я повторюсь, скажу, что терроризм</w:t>
      </w:r>
      <w:r w:rsidR="000B2093">
        <w:rPr>
          <w:sz w:val="28"/>
          <w:szCs w:val="28"/>
        </w:rPr>
        <w:t xml:space="preserve"> -</w:t>
      </w:r>
      <w:bookmarkStart w:id="0" w:name="_GoBack"/>
      <w:bookmarkEnd w:id="0"/>
      <w:r w:rsidRPr="00191FAA">
        <w:rPr>
          <w:sz w:val="28"/>
          <w:szCs w:val="28"/>
        </w:rPr>
        <w:t xml:space="preserve"> это сознательное использование нелегитимного насилия (чаще всего с заведомой ориентацией на зрелищный, драматический эффект) со стороны какой – то группы, стремящейся тем самым достичь определенных целей заведомо недостижимых легитимным способом.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b/>
          <w:bCs/>
          <w:sz w:val="28"/>
          <w:szCs w:val="28"/>
        </w:rPr>
        <w:t>Идеологический терроризм.</w:t>
      </w:r>
      <w:r w:rsidRPr="00191FAA">
        <w:rPr>
          <w:sz w:val="28"/>
          <w:szCs w:val="28"/>
        </w:rPr>
        <w:t xml:space="preserve"> Наличие двух лагерей (власть и недовольные ей революционеры - террористы). </w:t>
      </w:r>
      <w:proofErr w:type="gramStart"/>
      <w:r w:rsidRPr="00191FAA">
        <w:rPr>
          <w:sz w:val="28"/>
          <w:szCs w:val="28"/>
        </w:rPr>
        <w:t>Например</w:t>
      </w:r>
      <w:proofErr w:type="gramEnd"/>
      <w:r w:rsidRPr="00191FAA">
        <w:rPr>
          <w:sz w:val="28"/>
          <w:szCs w:val="28"/>
        </w:rPr>
        <w:t>: русские народники, французские анархисты, германские консерваторы, большевики, фашисты, теракты неофашистов в Италии в конце 70-х, Красные Бригады и Красная Армия в ФРГ и т.д.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b/>
          <w:bCs/>
          <w:sz w:val="28"/>
          <w:szCs w:val="28"/>
        </w:rPr>
        <w:t>Этнический терроризм.</w:t>
      </w:r>
      <w:r w:rsidRPr="00191FAA">
        <w:rPr>
          <w:sz w:val="28"/>
          <w:szCs w:val="28"/>
        </w:rPr>
        <w:t xml:space="preserve"> Этнические меньшинства рассматривают терроризм, как единственный путь заявить о своих требованиях в условиях, когда полноправное политическое участие в определении своей судьбы иным способом невозможно</w:t>
      </w:r>
      <w:r w:rsidRPr="00191FAA">
        <w:rPr>
          <w:b/>
          <w:bCs/>
          <w:sz w:val="28"/>
          <w:szCs w:val="28"/>
        </w:rPr>
        <w:t xml:space="preserve">. </w:t>
      </w:r>
      <w:proofErr w:type="spellStart"/>
      <w:r w:rsidRPr="00191FAA">
        <w:rPr>
          <w:b/>
          <w:bCs/>
          <w:sz w:val="28"/>
          <w:szCs w:val="28"/>
        </w:rPr>
        <w:t>Этнотерроризм</w:t>
      </w:r>
      <w:proofErr w:type="spellEnd"/>
      <w:r w:rsidRPr="00191FAA">
        <w:rPr>
          <w:sz w:val="28"/>
          <w:szCs w:val="28"/>
        </w:rPr>
        <w:t xml:space="preserve"> может иметь расовый характер. Самые яркие примеры: сицилийские сепаратисты, ирландцы, курды, карабахские армяне и чеченцы.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b/>
          <w:bCs/>
          <w:sz w:val="28"/>
          <w:szCs w:val="28"/>
        </w:rPr>
        <w:t>Религиозный терроризм</w:t>
      </w:r>
      <w:r w:rsidRPr="00191FAA">
        <w:rPr>
          <w:sz w:val="28"/>
          <w:szCs w:val="28"/>
        </w:rPr>
        <w:t xml:space="preserve">. Выступают религиозные меньшинства или активный авангард, познавший враждебное влияние властей. Основа принижения «неверных», представителей иной религии. Самые крайние формулировки «избранные», «спасенные», «проклятые». Классические </w:t>
      </w:r>
      <w:r w:rsidRPr="00191FAA">
        <w:rPr>
          <w:sz w:val="28"/>
          <w:szCs w:val="28"/>
        </w:rPr>
        <w:lastRenderedPageBreak/>
        <w:t>образцы такого терроризма – сионистский терроризм в Палестине и современный исламский терроризм.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b/>
          <w:bCs/>
          <w:sz w:val="28"/>
          <w:szCs w:val="28"/>
        </w:rPr>
        <w:t>Криминальный терроризм</w:t>
      </w:r>
      <w:r w:rsidRPr="00191FAA">
        <w:rPr>
          <w:sz w:val="28"/>
          <w:szCs w:val="28"/>
        </w:rPr>
        <w:t xml:space="preserve">. Чаще всего такой терроризм сопровождается требованием </w:t>
      </w:r>
      <w:proofErr w:type="spellStart"/>
      <w:r w:rsidRPr="00191FAA">
        <w:rPr>
          <w:sz w:val="28"/>
          <w:szCs w:val="28"/>
        </w:rPr>
        <w:t>полуполитического</w:t>
      </w:r>
      <w:proofErr w:type="spellEnd"/>
      <w:r w:rsidRPr="00191FAA">
        <w:rPr>
          <w:sz w:val="28"/>
          <w:szCs w:val="28"/>
        </w:rPr>
        <w:t xml:space="preserve"> характера. </w:t>
      </w:r>
      <w:proofErr w:type="gramStart"/>
      <w:r w:rsidRPr="00191FAA">
        <w:rPr>
          <w:sz w:val="28"/>
          <w:szCs w:val="28"/>
        </w:rPr>
        <w:t>Например</w:t>
      </w:r>
      <w:proofErr w:type="gramEnd"/>
      <w:r w:rsidRPr="00191FAA">
        <w:rPr>
          <w:sz w:val="28"/>
          <w:szCs w:val="28"/>
        </w:rPr>
        <w:t>: предоставление средств передвижения для того, чтобы покинуть определенную зону, освобождение заключенных и так далее. Примеры: большевистские и анархические налетчики, и грабители, этнические мафии США (еврейская, сицилийская и китайская), взятие банков экстремистами и т.д.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b/>
          <w:bCs/>
          <w:sz w:val="28"/>
          <w:szCs w:val="28"/>
        </w:rPr>
        <w:t>Индивидуальный террор</w:t>
      </w:r>
      <w:r w:rsidRPr="00191FAA">
        <w:rPr>
          <w:sz w:val="28"/>
          <w:szCs w:val="28"/>
        </w:rPr>
        <w:t>. Это не одиночка – революционер, не одиночка – националист, не одиночка – религиозный фанатик, не одиночка – преступник, а человек в независимости его идеологической ориентации, наносящий вред обществу.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sz w:val="28"/>
          <w:szCs w:val="28"/>
        </w:rPr>
        <w:t> 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b/>
          <w:bCs/>
          <w:sz w:val="28"/>
          <w:szCs w:val="28"/>
        </w:rPr>
        <w:t>Учитель: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sz w:val="28"/>
          <w:szCs w:val="28"/>
        </w:rPr>
        <w:t>        Стремительный и блистательный, жестокий и равнодушный ХХI век. Его можно смело назвать монстром с железным сердцем, он не хочет слышать стоны, не замечает слезы, принимая их часто за прозрачную росу на лице человека. Полны экстремизма события в Чечне. Ненависть, злоба, жестокость, крайние меры, крайние взгляды, крайние действия. Это все те слова, которые характеризуют эти события</w:t>
      </w:r>
      <w:hyperlink r:id="rId6" w:history="1">
        <w:r w:rsidRPr="00191FAA">
          <w:rPr>
            <w:rStyle w:val="a3"/>
            <w:b/>
            <w:bCs/>
            <w:sz w:val="28"/>
            <w:szCs w:val="28"/>
          </w:rPr>
          <w:t>:( просмотр презентации)</w:t>
        </w:r>
      </w:hyperlink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b/>
          <w:bCs/>
          <w:sz w:val="28"/>
          <w:szCs w:val="28"/>
        </w:rPr>
        <w:t>Учитель:</w:t>
      </w:r>
      <w:r w:rsidRPr="00191FAA">
        <w:rPr>
          <w:sz w:val="28"/>
          <w:szCs w:val="28"/>
        </w:rPr>
        <w:t xml:space="preserve"> 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sz w:val="28"/>
          <w:szCs w:val="28"/>
        </w:rPr>
        <w:t>Эта презентация, в которою почти каждый день вписываются кровавые события, не может оставить нас равнодушными. Этот список можно продолжать. Но может пора остановиться и прекратить эти безобразия! Все в ваших руках, руках молодого поколения!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sz w:val="28"/>
          <w:szCs w:val="28"/>
        </w:rPr>
        <w:t> </w:t>
      </w:r>
    </w:p>
    <w:p w:rsidR="000A4FCF" w:rsidRPr="00191FAA" w:rsidRDefault="000A4FCF" w:rsidP="000A4FCF">
      <w:pPr>
        <w:spacing w:before="100" w:beforeAutospacing="1" w:after="100" w:afterAutospacing="1"/>
      </w:pPr>
      <w:r w:rsidRPr="00191FAA">
        <w:rPr>
          <w:sz w:val="28"/>
          <w:szCs w:val="28"/>
        </w:rPr>
        <w:t>Мы еще раз убедились в том, что экстремизм – это действительно жестокость, основанная на ненависти и злобе, а порой и глупости, подчиненной слепой вере.</w:t>
      </w:r>
    </w:p>
    <w:p w:rsidR="000A4FCF" w:rsidRPr="00191FAA" w:rsidRDefault="000A4FCF" w:rsidP="000A4FC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A4FCF" w:rsidRPr="00191FAA" w:rsidRDefault="000A4FCF" w:rsidP="000A4FC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A4FCF" w:rsidRPr="00191FAA" w:rsidRDefault="000A4FCF" w:rsidP="000A4FC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2B2F" w:rsidRDefault="00522B2F"/>
    <w:sectPr w:rsidR="00522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72"/>
    <w:rsid w:val="000A4FCF"/>
    <w:rsid w:val="000B2093"/>
    <w:rsid w:val="00522B2F"/>
    <w:rsid w:val="00C0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6819F-B8E9-4CC7-8196-3ECFCBD9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4FCF"/>
    <w:rPr>
      <w:color w:val="0000FF"/>
      <w:u w:val="single"/>
    </w:rPr>
  </w:style>
  <w:style w:type="paragraph" w:styleId="a4">
    <w:name w:val="Normal (Web)"/>
    <w:basedOn w:val="a"/>
    <w:uiPriority w:val="99"/>
    <w:rsid w:val="000A4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rpaint.ucoz.ru/load/klassnyj_chas_dlja_9_11_klassov_razrabotan_po_uchebnomu_modulju_grazhdanovedenie_ja_v_sokolova/%D0%BF%D1%80%D0%B5%D0%B7%D0%B5%D0%BD%D1%82%D0%B0%D1%86%D0%B8%D1%8F%20%D1%8D%D0%BA%D1%81%D1%82%D1%80%D0%B5%D0%BC%D0%B8%D0%B7%D0%B8.ppt" TargetMode="External"/><Relationship Id="rId5" Type="http://schemas.openxmlformats.org/officeDocument/2006/relationships/hyperlink" Target="http://gorpaint.ucoz.ru/load/klassnyj_chas_dlja_9_11_klassov_razrabotan_po_uchebnomu_modulju_grazhdanovedenie_ja_v_sokolova/%D0%BF%D1%80%D0%B5%D0%B7%D0%B5%D0%BD%D1%82%D0%B0%D1%86%D0%B8%D1%8F%20%D1%8D%D0%BA%D1%81%D1%82%D1%80%D0%B5%D0%BC%D0%B8%D0%B7%D0%B8.ppt" TargetMode="External"/><Relationship Id="rId4" Type="http://schemas.openxmlformats.org/officeDocument/2006/relationships/hyperlink" Target="http://gorpaint.ucoz.ru/load/klassnyj_chas_dlja_9_11_klassov_razrabotan_po_uchebnomu_modulju_grazhdanovedenie_ja_v_sokolova/%D0%BF%D1%80%D0%B5%D0%B7%D0%B5%D0%BD%D1%82%D0%B0%D1%86%D0%B8%D1%8F%20%D1%8D%D0%BA%D1%81%D1%82%D1%80%D0%B5%D0%BC%D0%B8%D0%B7%D0%B8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1474</Words>
  <Characters>8407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Пчелинцев</dc:creator>
  <cp:keywords/>
  <dc:description/>
  <cp:lastModifiedBy>admin</cp:lastModifiedBy>
  <cp:revision>4</cp:revision>
  <dcterms:created xsi:type="dcterms:W3CDTF">2015-12-14T15:32:00Z</dcterms:created>
  <dcterms:modified xsi:type="dcterms:W3CDTF">2018-05-10T14:38:00Z</dcterms:modified>
</cp:coreProperties>
</file>