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524" w:rsidRDefault="00476524" w:rsidP="003165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31659E" w:rsidRDefault="0031659E" w:rsidP="003165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2426335</wp:posOffset>
            </wp:positionH>
            <wp:positionV relativeFrom="paragraph">
              <wp:posOffset>-412115</wp:posOffset>
            </wp:positionV>
            <wp:extent cx="862965" cy="882015"/>
            <wp:effectExtent l="0" t="0" r="0" b="0"/>
            <wp:wrapSquare wrapText="bothSides"/>
            <wp:docPr id="1" name="Рисунок 1" descr="Описание: Описание: Описание: Описание: Описание: 20180208_15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20180208_1511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88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659E" w:rsidRDefault="0031659E" w:rsidP="003165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1659E" w:rsidRPr="0031659E" w:rsidRDefault="0031659E" w:rsidP="003165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 w:rsidRPr="0031659E">
        <w:rPr>
          <w:rFonts w:ascii="Times New Roman" w:hAnsi="Times New Roman"/>
          <w:b/>
          <w:caps/>
          <w:sz w:val="28"/>
          <w:szCs w:val="28"/>
          <w:lang w:val="ru-RU"/>
        </w:rPr>
        <w:t>Государственное бюджетное профессиональное образовательное учреждение</w:t>
      </w:r>
    </w:p>
    <w:p w:rsidR="0031659E" w:rsidRPr="0031659E" w:rsidRDefault="0031659E" w:rsidP="003165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 w:rsidRPr="0031659E">
        <w:rPr>
          <w:rFonts w:ascii="Times New Roman" w:hAnsi="Times New Roman"/>
          <w:b/>
          <w:caps/>
          <w:sz w:val="28"/>
          <w:szCs w:val="28"/>
          <w:lang w:val="ru-RU"/>
        </w:rPr>
        <w:t>«Северо-Осетинский медицинский колледж»</w:t>
      </w:r>
    </w:p>
    <w:p w:rsidR="0031659E" w:rsidRPr="001D7D98" w:rsidRDefault="0031659E" w:rsidP="003165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 w:rsidRPr="001D7D98">
        <w:rPr>
          <w:rFonts w:ascii="Times New Roman" w:hAnsi="Times New Roman"/>
          <w:b/>
          <w:caps/>
          <w:sz w:val="28"/>
          <w:szCs w:val="28"/>
          <w:lang w:val="ru-RU"/>
        </w:rPr>
        <w:t>МинистерствА здравоохранения РСО-Алания</w:t>
      </w:r>
    </w:p>
    <w:p w:rsidR="0031659E" w:rsidRPr="001D7D98" w:rsidRDefault="0031659E" w:rsidP="0031659E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37322" w:rsidRPr="00C225DA" w:rsidRDefault="00B37322" w:rsidP="0031659E">
      <w:pPr>
        <w:pStyle w:val="2"/>
        <w:spacing w:line="276" w:lineRule="auto"/>
        <w:rPr>
          <w:b w:val="0"/>
          <w:sz w:val="28"/>
          <w:szCs w:val="28"/>
        </w:rPr>
      </w:pPr>
    </w:p>
    <w:p w:rsidR="00B37322" w:rsidRPr="00C225DA" w:rsidRDefault="00B37322" w:rsidP="00C225DA">
      <w:pPr>
        <w:pStyle w:val="2"/>
        <w:spacing w:line="276" w:lineRule="auto"/>
        <w:ind w:firstLine="709"/>
        <w:jc w:val="center"/>
        <w:rPr>
          <w:b w:val="0"/>
          <w:sz w:val="28"/>
          <w:szCs w:val="28"/>
        </w:rPr>
      </w:pPr>
    </w:p>
    <w:p w:rsidR="00B37322" w:rsidRPr="00476524" w:rsidRDefault="00B37322" w:rsidP="00C225DA">
      <w:pPr>
        <w:pStyle w:val="160"/>
        <w:shd w:val="clear" w:color="auto" w:fill="auto"/>
        <w:spacing w:after="0" w:line="276" w:lineRule="auto"/>
        <w:ind w:left="-142" w:firstLine="709"/>
        <w:jc w:val="left"/>
        <w:rPr>
          <w:color w:val="000000"/>
          <w:sz w:val="36"/>
          <w:szCs w:val="36"/>
        </w:rPr>
      </w:pPr>
    </w:p>
    <w:p w:rsidR="00731905" w:rsidRPr="00476524" w:rsidRDefault="00731905" w:rsidP="00C225DA">
      <w:pPr>
        <w:pStyle w:val="160"/>
        <w:shd w:val="clear" w:color="auto" w:fill="auto"/>
        <w:spacing w:after="0" w:line="276" w:lineRule="auto"/>
        <w:ind w:left="-142" w:firstLine="709"/>
        <w:jc w:val="left"/>
        <w:rPr>
          <w:color w:val="000000"/>
          <w:sz w:val="36"/>
          <w:szCs w:val="36"/>
        </w:rPr>
      </w:pPr>
    </w:p>
    <w:p w:rsidR="00731905" w:rsidRPr="00476524" w:rsidRDefault="00731905" w:rsidP="00C225DA">
      <w:pPr>
        <w:pStyle w:val="160"/>
        <w:shd w:val="clear" w:color="auto" w:fill="auto"/>
        <w:spacing w:after="0" w:line="276" w:lineRule="auto"/>
        <w:ind w:left="-142" w:firstLine="709"/>
        <w:rPr>
          <w:b/>
          <w:color w:val="000000"/>
          <w:sz w:val="36"/>
          <w:szCs w:val="36"/>
        </w:rPr>
      </w:pPr>
      <w:r w:rsidRPr="00476524">
        <w:rPr>
          <w:b/>
          <w:color w:val="000000"/>
          <w:sz w:val="36"/>
          <w:szCs w:val="36"/>
        </w:rPr>
        <w:t>Доклад</w:t>
      </w:r>
    </w:p>
    <w:p w:rsidR="00731905" w:rsidRPr="00C225DA" w:rsidRDefault="00731905" w:rsidP="00C225DA">
      <w:pPr>
        <w:pStyle w:val="160"/>
        <w:shd w:val="clear" w:color="auto" w:fill="auto"/>
        <w:spacing w:after="0" w:line="276" w:lineRule="auto"/>
        <w:ind w:left="-142" w:firstLine="709"/>
        <w:jc w:val="left"/>
        <w:rPr>
          <w:color w:val="000000"/>
          <w:sz w:val="28"/>
          <w:szCs w:val="28"/>
        </w:rPr>
      </w:pPr>
    </w:p>
    <w:p w:rsidR="00B37322" w:rsidRPr="00DE0C9A" w:rsidRDefault="0031659E" w:rsidP="00DE0C9A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ru-RU" w:eastAsia="ru-RU" w:bidi="ar-SA"/>
        </w:rPr>
      </w:pPr>
      <w:r w:rsidRPr="00DE0C9A"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ru-RU" w:eastAsia="ru-RU" w:bidi="ar-SA"/>
        </w:rPr>
        <w:t>Реализация образовательных технологий в цифровую эпоху на примере преподаваемой дисциплины.</w:t>
      </w:r>
    </w:p>
    <w:p w:rsidR="00B37322" w:rsidRPr="00C225DA" w:rsidRDefault="00B37322" w:rsidP="00C225DA">
      <w:pPr>
        <w:pStyle w:val="2"/>
        <w:spacing w:line="276" w:lineRule="auto"/>
        <w:ind w:firstLine="709"/>
        <w:jc w:val="center"/>
        <w:rPr>
          <w:sz w:val="28"/>
          <w:szCs w:val="28"/>
        </w:rPr>
      </w:pPr>
    </w:p>
    <w:p w:rsidR="00B37322" w:rsidRDefault="00B37322" w:rsidP="00C225DA">
      <w:pPr>
        <w:pStyle w:val="2"/>
        <w:spacing w:line="276" w:lineRule="auto"/>
        <w:ind w:firstLine="709"/>
        <w:jc w:val="center"/>
        <w:rPr>
          <w:sz w:val="28"/>
          <w:szCs w:val="28"/>
        </w:rPr>
      </w:pPr>
    </w:p>
    <w:p w:rsidR="00476524" w:rsidRDefault="00476524" w:rsidP="00C225DA">
      <w:pPr>
        <w:pStyle w:val="2"/>
        <w:spacing w:line="276" w:lineRule="auto"/>
        <w:ind w:firstLine="709"/>
        <w:jc w:val="center"/>
        <w:rPr>
          <w:sz w:val="28"/>
          <w:szCs w:val="28"/>
        </w:rPr>
      </w:pPr>
    </w:p>
    <w:p w:rsidR="00476524" w:rsidRDefault="00476524" w:rsidP="00C225DA">
      <w:pPr>
        <w:pStyle w:val="2"/>
        <w:spacing w:line="276" w:lineRule="auto"/>
        <w:ind w:firstLine="709"/>
        <w:jc w:val="center"/>
        <w:rPr>
          <w:sz w:val="28"/>
          <w:szCs w:val="28"/>
        </w:rPr>
      </w:pPr>
    </w:p>
    <w:p w:rsidR="00476524" w:rsidRPr="00C225DA" w:rsidRDefault="00476524" w:rsidP="00C225DA">
      <w:pPr>
        <w:pStyle w:val="2"/>
        <w:spacing w:line="276" w:lineRule="auto"/>
        <w:ind w:firstLine="709"/>
        <w:jc w:val="center"/>
        <w:rPr>
          <w:sz w:val="28"/>
          <w:szCs w:val="28"/>
        </w:rPr>
      </w:pPr>
    </w:p>
    <w:p w:rsidR="00B37322" w:rsidRPr="00C225DA" w:rsidRDefault="00B37322" w:rsidP="00C225DA">
      <w:pPr>
        <w:pStyle w:val="2"/>
        <w:spacing w:line="276" w:lineRule="auto"/>
        <w:ind w:firstLine="709"/>
        <w:jc w:val="right"/>
        <w:rPr>
          <w:b w:val="0"/>
          <w:sz w:val="28"/>
          <w:szCs w:val="28"/>
        </w:rPr>
      </w:pPr>
      <w:r w:rsidRPr="00C225DA">
        <w:rPr>
          <w:b w:val="0"/>
          <w:sz w:val="28"/>
          <w:szCs w:val="28"/>
        </w:rPr>
        <w:t>Подготовил</w:t>
      </w:r>
      <w:r w:rsidR="00822F73" w:rsidRPr="00C225DA">
        <w:rPr>
          <w:b w:val="0"/>
          <w:sz w:val="28"/>
          <w:szCs w:val="28"/>
        </w:rPr>
        <w:t>а</w:t>
      </w:r>
      <w:r w:rsidRPr="00C225DA">
        <w:rPr>
          <w:b w:val="0"/>
          <w:sz w:val="28"/>
          <w:szCs w:val="28"/>
        </w:rPr>
        <w:t>:</w:t>
      </w:r>
    </w:p>
    <w:p w:rsidR="00B37322" w:rsidRPr="00C225DA" w:rsidRDefault="00476524" w:rsidP="00C225DA">
      <w:pPr>
        <w:pStyle w:val="2"/>
        <w:spacing w:line="276" w:lineRule="auto"/>
        <w:ind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Цопанова К.Т.</w:t>
      </w:r>
    </w:p>
    <w:p w:rsidR="00B37322" w:rsidRPr="00C225DA" w:rsidRDefault="00B37322" w:rsidP="00C225DA">
      <w:pPr>
        <w:pStyle w:val="2"/>
        <w:spacing w:line="276" w:lineRule="auto"/>
        <w:ind w:firstLine="709"/>
        <w:rPr>
          <w:b w:val="0"/>
          <w:sz w:val="28"/>
          <w:szCs w:val="28"/>
        </w:rPr>
      </w:pPr>
    </w:p>
    <w:p w:rsidR="00476524" w:rsidRDefault="00476524" w:rsidP="00C225D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476524" w:rsidRPr="00DE0C9A" w:rsidRDefault="00DE0C9A" w:rsidP="00DE0C9A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</w:pPr>
      <w:r w:rsidRPr="00DE0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Владикавказ 2024 г.</w:t>
      </w:r>
    </w:p>
    <w:p w:rsidR="00C225DA" w:rsidRPr="00C225DA" w:rsidRDefault="00C225DA" w:rsidP="00C225DA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</w:pPr>
      <w:r w:rsidRPr="00C225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lastRenderedPageBreak/>
        <w:t>Введение</w:t>
      </w:r>
    </w:p>
    <w:p w:rsidR="00C02C27" w:rsidRPr="00C225DA" w:rsidRDefault="00DA29DB" w:rsidP="00C225DA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aps/>
          <w:color w:val="241AA6"/>
          <w:sz w:val="28"/>
          <w:szCs w:val="28"/>
          <w:lang w:val="ru-R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C225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="00C02C27" w:rsidRPr="00C225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Важнейшей задачей п</w:t>
      </w:r>
      <w:r w:rsidR="004765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реподавателя</w:t>
      </w:r>
      <w:r w:rsidR="00C02C27" w:rsidRPr="00C225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при реализации ФГОС СПО -</w:t>
      </w:r>
      <w:r w:rsidR="006417E0" w:rsidRPr="00C225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это</w:t>
      </w:r>
      <w:r w:rsidR="00C02C27" w:rsidRPr="00C225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подготовка квалифицированных специалистов, востребованных на рынке труда.</w:t>
      </w:r>
    </w:p>
    <w:p w:rsidR="00C225DA" w:rsidRDefault="00C02C27" w:rsidP="00C225DA">
      <w:pPr>
        <w:shd w:val="clear" w:color="auto" w:fill="FFFFFF"/>
        <w:spacing w:after="171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225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Внедрение компетентностного подхода в современную систему образования требует кардинальных изменений всех ее компонентов.</w:t>
      </w:r>
    </w:p>
    <w:p w:rsidR="00C02C27" w:rsidRPr="00C225DA" w:rsidRDefault="00C02C27" w:rsidP="00C225DA">
      <w:pPr>
        <w:shd w:val="clear" w:color="auto" w:fill="FFFFFF"/>
        <w:spacing w:after="171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225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Современные требования к результатам освоения образовательных программ обусловливают разработку новых методик и технологий образовательной деятельности и форм контроля за ее осуществлением. Программа ФГОС определяет, что «реализация компетентностного подхода должна предусматривать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обучающихся».</w:t>
      </w:r>
    </w:p>
    <w:p w:rsidR="00C02C27" w:rsidRPr="00C225DA" w:rsidRDefault="00C02C27" w:rsidP="00C225DA">
      <w:pPr>
        <w:shd w:val="clear" w:color="auto" w:fill="FFFFFF"/>
        <w:spacing w:after="171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225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Под термином «образовательные технологии» подразумевается система совместной деятельности студентов и преподавателей по организации и корректировке образовательного процесса с целью достижения конкретного результата: формированию общих и профессиональных компетенций.</w:t>
      </w:r>
    </w:p>
    <w:p w:rsidR="00476524" w:rsidRDefault="00476524" w:rsidP="00C225DA">
      <w:pPr>
        <w:shd w:val="clear" w:color="auto" w:fill="FFFFFF"/>
        <w:spacing w:after="171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</w:pPr>
    </w:p>
    <w:p w:rsidR="00C225DA" w:rsidRPr="00C225DA" w:rsidRDefault="00C225DA" w:rsidP="00C225DA">
      <w:pPr>
        <w:shd w:val="clear" w:color="auto" w:fill="FFFFFF"/>
        <w:spacing w:after="171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</w:pPr>
      <w:r w:rsidRPr="00C225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Основная часть</w:t>
      </w:r>
    </w:p>
    <w:p w:rsidR="00C02C27" w:rsidRPr="00C225DA" w:rsidRDefault="00C02C27" w:rsidP="00C225DA">
      <w:pPr>
        <w:shd w:val="clear" w:color="auto" w:fill="FFFFFF"/>
        <w:spacing w:after="171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225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На уроках педиатрии </w:t>
      </w:r>
      <w:r w:rsidR="00B77D32" w:rsidRPr="00C225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можно </w:t>
      </w:r>
      <w:r w:rsidRPr="00C225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широко использ</w:t>
      </w:r>
      <w:r w:rsidR="00B77D32" w:rsidRPr="00C225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овать</w:t>
      </w:r>
      <w:r w:rsidRPr="00C225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современные образовательные технологии, где главное место в образовательном процессе занимает студент, а преподаватель - консультант и помощник.</w:t>
      </w:r>
    </w:p>
    <w:p w:rsidR="00DA29DB" w:rsidRPr="00C225DA" w:rsidRDefault="00B77D32" w:rsidP="00C225DA">
      <w:pPr>
        <w:shd w:val="clear" w:color="auto" w:fill="FFFFFF"/>
        <w:spacing w:after="171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225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</w:t>
      </w:r>
      <w:r w:rsidR="00C02C27" w:rsidRPr="00C225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адача</w:t>
      </w:r>
      <w:r w:rsidRPr="00C225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</w:t>
      </w:r>
      <w:r w:rsidR="00591C82" w:rsidRPr="00C225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реподавателя</w:t>
      </w:r>
      <w:r w:rsidR="00C02C27" w:rsidRPr="00C225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- использование на занятиях таких педагогических технологий, которые привлекают студентов с различным уровнем знаний и умений, располагают их к общей совместной деятельности, ориентируя на будущую успешную профессиональную деятельность.</w:t>
      </w:r>
    </w:p>
    <w:p w:rsidR="00DA29DB" w:rsidRPr="00C225DA" w:rsidRDefault="00DA29DB" w:rsidP="00C225DA">
      <w:pPr>
        <w:shd w:val="clear" w:color="auto" w:fill="FFFFFF"/>
        <w:spacing w:after="171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225DA"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val="ru-RU"/>
        </w:rPr>
        <w:t>В своей профессиональной деятельности</w:t>
      </w:r>
      <w:r w:rsidR="00476524"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val="ru-RU"/>
        </w:rPr>
        <w:t xml:space="preserve"> преподаватель</w:t>
      </w:r>
      <w:r w:rsidR="00B77D32" w:rsidRPr="00C225DA"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val="ru-RU"/>
        </w:rPr>
        <w:t xml:space="preserve"> должен </w:t>
      </w:r>
      <w:r w:rsidRPr="00C225DA"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val="ru-RU"/>
        </w:rPr>
        <w:t>опира</w:t>
      </w:r>
      <w:r w:rsidR="00B77D32" w:rsidRPr="00C225DA"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val="ru-RU"/>
        </w:rPr>
        <w:t>т</w:t>
      </w:r>
      <w:r w:rsidR="00476524"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val="ru-RU"/>
        </w:rPr>
        <w:t>ь</w:t>
      </w:r>
      <w:r w:rsidR="00B77D32" w:rsidRPr="00C225DA"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val="ru-RU"/>
        </w:rPr>
        <w:t>ся</w:t>
      </w:r>
      <w:r w:rsidRPr="00C225DA"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val="ru-RU"/>
        </w:rPr>
        <w:t xml:space="preserve"> на личностно-ориентирова</w:t>
      </w:r>
      <w:r w:rsidR="00476524"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val="ru-RU"/>
        </w:rPr>
        <w:t>н</w:t>
      </w:r>
      <w:r w:rsidRPr="00C225DA"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val="ru-RU"/>
        </w:rPr>
        <w:t>ный подход  к обучению для формирования у обучающихся ключевых компетенций на занятия</w:t>
      </w:r>
      <w:r w:rsidR="006417E0" w:rsidRPr="00C225DA"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val="ru-RU"/>
        </w:rPr>
        <w:t>х</w:t>
      </w:r>
      <w:r w:rsidRPr="00C225DA"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val="ru-RU"/>
        </w:rPr>
        <w:t xml:space="preserve"> педиатрии, при организации внеаудиторных мероприятии и воспитательной работы, эффективно применя</w:t>
      </w:r>
      <w:r w:rsidR="00B77D32" w:rsidRPr="00C225DA"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val="ru-RU"/>
        </w:rPr>
        <w:t>ть</w:t>
      </w:r>
      <w:r w:rsidRPr="00C225DA"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val="ru-RU"/>
        </w:rPr>
        <w:t xml:space="preserve"> следующие образовательные технологии и методики:           </w:t>
      </w:r>
    </w:p>
    <w:p w:rsidR="00DA29DB" w:rsidRPr="00C225DA" w:rsidRDefault="00DA29DB" w:rsidP="00C225DA">
      <w:pPr>
        <w:spacing w:line="276" w:lineRule="auto"/>
        <w:ind w:firstLine="709"/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val="ru-RU"/>
        </w:rPr>
      </w:pPr>
      <w:r w:rsidRPr="00C225DA"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val="ru-RU"/>
        </w:rPr>
        <w:t xml:space="preserve">- технология проблемного обучения,                                                      </w:t>
      </w:r>
    </w:p>
    <w:p w:rsidR="00DA29DB" w:rsidRPr="00C225DA" w:rsidRDefault="00DA29DB" w:rsidP="00476524">
      <w:pPr>
        <w:spacing w:line="276" w:lineRule="auto"/>
        <w:ind w:firstLine="709"/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val="ru-RU"/>
        </w:rPr>
      </w:pPr>
      <w:r w:rsidRPr="00C225DA"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val="ru-RU"/>
        </w:rPr>
        <w:lastRenderedPageBreak/>
        <w:t xml:space="preserve">- технология проектного обучения,                                                                                                                     </w:t>
      </w:r>
      <w:r w:rsidR="00476524"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val="ru-RU"/>
        </w:rPr>
        <w:t xml:space="preserve">  </w:t>
      </w:r>
      <w:r w:rsidRPr="00C225DA"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val="ru-RU"/>
        </w:rPr>
        <w:t>- технология интенсификации обучения на основе схемных и знаковых моделей  учебного материала,</w:t>
      </w:r>
    </w:p>
    <w:p w:rsidR="00DA29DB" w:rsidRDefault="00DA29DB" w:rsidP="00476524">
      <w:pPr>
        <w:spacing w:line="276" w:lineRule="auto"/>
        <w:ind w:firstLine="709"/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val="ru-RU"/>
        </w:rPr>
      </w:pPr>
      <w:r w:rsidRPr="00C225DA"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val="ru-RU"/>
        </w:rPr>
        <w:t>- игровые технологии,</w:t>
      </w:r>
    </w:p>
    <w:p w:rsidR="001D7D98" w:rsidRDefault="001D7D98" w:rsidP="00476524">
      <w:pPr>
        <w:spacing w:line="276" w:lineRule="auto"/>
        <w:ind w:firstLine="709"/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val="ru-RU"/>
        </w:rPr>
      </w:pPr>
    </w:p>
    <w:p w:rsidR="00DA29DB" w:rsidRPr="00C225DA" w:rsidRDefault="00DA29DB" w:rsidP="00C225DA">
      <w:pPr>
        <w:spacing w:before="100" w:beforeAutospacing="1" w:after="100" w:afterAutospacing="1" w:line="276" w:lineRule="auto"/>
        <w:ind w:firstLine="709"/>
        <w:jc w:val="center"/>
        <w:rPr>
          <w:rFonts w:ascii="Times New Roman" w:eastAsia="Droid Sans Fallback" w:hAnsi="Times New Roman" w:cs="Times New Roman"/>
          <w:b/>
          <w:iCs/>
          <w:color w:val="000000"/>
          <w:sz w:val="28"/>
          <w:szCs w:val="28"/>
          <w:u w:val="single"/>
          <w:lang w:val="ru-RU"/>
        </w:rPr>
      </w:pPr>
      <w:r w:rsidRPr="00C225DA">
        <w:rPr>
          <w:rFonts w:ascii="Times New Roman" w:eastAsia="Droid Sans Fallback" w:hAnsi="Times New Roman" w:cs="Times New Roman"/>
          <w:b/>
          <w:iCs/>
          <w:color w:val="000000"/>
          <w:sz w:val="28"/>
          <w:szCs w:val="28"/>
          <w:u w:val="single"/>
          <w:lang w:val="ru-RU"/>
        </w:rPr>
        <w:t>Технология проблемного обучения</w:t>
      </w:r>
    </w:p>
    <w:p w:rsidR="00DA29DB" w:rsidRPr="00C225DA" w:rsidRDefault="00DA29DB" w:rsidP="00C225DA">
      <w:pPr>
        <w:pStyle w:val="a3"/>
        <w:spacing w:after="0" w:line="276" w:lineRule="auto"/>
        <w:ind w:firstLine="709"/>
        <w:jc w:val="both"/>
        <w:rPr>
          <w:i w:val="0"/>
          <w:color w:val="000000"/>
          <w:sz w:val="28"/>
          <w:szCs w:val="28"/>
          <w:lang w:val="ru-RU"/>
        </w:rPr>
      </w:pPr>
      <w:r w:rsidRPr="00C225DA">
        <w:rPr>
          <w:i w:val="0"/>
          <w:color w:val="000000"/>
          <w:sz w:val="28"/>
          <w:szCs w:val="28"/>
          <w:lang w:val="ru-RU"/>
        </w:rPr>
        <w:t xml:space="preserve">Сущность </w:t>
      </w:r>
      <w:r w:rsidRPr="00C225DA">
        <w:rPr>
          <w:rStyle w:val="a6"/>
          <w:b w:val="0"/>
          <w:i w:val="0"/>
          <w:color w:val="000000"/>
          <w:sz w:val="28"/>
          <w:szCs w:val="28"/>
          <w:lang w:val="ru-RU"/>
        </w:rPr>
        <w:t>проблемного обучения</w:t>
      </w:r>
      <w:r w:rsidRPr="00C225DA">
        <w:rPr>
          <w:i w:val="0"/>
          <w:color w:val="000000"/>
          <w:sz w:val="28"/>
          <w:szCs w:val="28"/>
          <w:lang w:val="ru-RU"/>
        </w:rPr>
        <w:t xml:space="preserve"> состоит в создании преподавателем цепи проблемных ситуаций: путем вопросов, опытов, задач и управлении деятельностью учащихся по решению учебных проблем. Сейчас в этом могут помочь ИК технологии, например использование уже созданных программ распространяемых на дисках или найденных интересных фактах, явлениях в  литературе, Интернете и пр. С точки зрения психологии, проблемность  неотъемлемо связана с творческим мышлением. </w:t>
      </w:r>
    </w:p>
    <w:p w:rsidR="00DA29DB" w:rsidRPr="00C225DA" w:rsidRDefault="00DA29DB" w:rsidP="00C225DA">
      <w:pPr>
        <w:pStyle w:val="a3"/>
        <w:spacing w:after="0" w:line="276" w:lineRule="auto"/>
        <w:ind w:firstLine="709"/>
        <w:jc w:val="both"/>
        <w:rPr>
          <w:i w:val="0"/>
          <w:sz w:val="28"/>
          <w:szCs w:val="28"/>
          <w:lang w:val="ru-RU"/>
        </w:rPr>
      </w:pPr>
      <w:r w:rsidRPr="00C225DA">
        <w:rPr>
          <w:i w:val="0"/>
          <w:color w:val="000000"/>
          <w:sz w:val="28"/>
          <w:szCs w:val="28"/>
          <w:lang w:val="ru-RU"/>
        </w:rPr>
        <w:t>Проблемно</w:t>
      </w:r>
      <w:r w:rsidR="00476524">
        <w:rPr>
          <w:i w:val="0"/>
          <w:color w:val="000000"/>
          <w:sz w:val="28"/>
          <w:szCs w:val="28"/>
          <w:lang w:val="ru-RU"/>
        </w:rPr>
        <w:t>е</w:t>
      </w:r>
      <w:r w:rsidRPr="00C225DA">
        <w:rPr>
          <w:i w:val="0"/>
          <w:color w:val="000000"/>
          <w:sz w:val="28"/>
          <w:szCs w:val="28"/>
          <w:lang w:val="ru-RU"/>
        </w:rPr>
        <w:t xml:space="preserve">  обучения широко использую  при изложении лекционного материала, а также контроля конечного и исходного уровня знаний на практических занятиях.</w:t>
      </w:r>
    </w:p>
    <w:p w:rsidR="00DA29DB" w:rsidRPr="00C225DA" w:rsidRDefault="00B77D32" w:rsidP="00C225DA">
      <w:pPr>
        <w:pStyle w:val="a3"/>
        <w:spacing w:after="0" w:line="276" w:lineRule="auto"/>
        <w:ind w:firstLine="709"/>
        <w:jc w:val="both"/>
        <w:rPr>
          <w:i w:val="0"/>
          <w:sz w:val="28"/>
          <w:szCs w:val="28"/>
          <w:lang w:val="ru-RU"/>
        </w:rPr>
      </w:pPr>
      <w:r w:rsidRPr="00C225DA">
        <w:rPr>
          <w:i w:val="0"/>
          <w:sz w:val="28"/>
          <w:szCs w:val="28"/>
          <w:lang w:val="ru-RU"/>
        </w:rPr>
        <w:t>П</w:t>
      </w:r>
      <w:r w:rsidR="00DA29DB" w:rsidRPr="00C225DA">
        <w:rPr>
          <w:i w:val="0"/>
          <w:sz w:val="28"/>
          <w:szCs w:val="28"/>
          <w:lang w:val="ru-RU"/>
        </w:rPr>
        <w:t>роблемные лекции опираются на логику последовательно моделируемых проблемных ситуаций путем постановки проблемных вопросов или предъявления проблемных задач, видео</w:t>
      </w:r>
      <w:r w:rsidR="00476524">
        <w:rPr>
          <w:i w:val="0"/>
          <w:sz w:val="28"/>
          <w:szCs w:val="28"/>
          <w:lang w:val="ru-RU"/>
        </w:rPr>
        <w:t>-</w:t>
      </w:r>
      <w:r w:rsidR="00DA29DB" w:rsidRPr="00C225DA">
        <w:rPr>
          <w:i w:val="0"/>
          <w:sz w:val="28"/>
          <w:szCs w:val="28"/>
          <w:lang w:val="ru-RU"/>
        </w:rPr>
        <w:t>задач или составленных логических цепочек, требующих активной познавательной деятельности обучающихся для ее правильной оценки и разрешения. Уровень сложности, характер проблем подбира</w:t>
      </w:r>
      <w:r w:rsidRPr="00C225DA">
        <w:rPr>
          <w:i w:val="0"/>
          <w:sz w:val="28"/>
          <w:szCs w:val="28"/>
          <w:lang w:val="ru-RU"/>
        </w:rPr>
        <w:t>ется</w:t>
      </w:r>
      <w:r w:rsidR="00DA29DB" w:rsidRPr="00C225DA">
        <w:rPr>
          <w:i w:val="0"/>
          <w:sz w:val="28"/>
          <w:szCs w:val="28"/>
          <w:lang w:val="ru-RU"/>
        </w:rPr>
        <w:t xml:space="preserve"> в  зависимости от подготовленности обучающихся к изучаемой теме и других обстоятельств, </w:t>
      </w:r>
      <w:r w:rsidRPr="00C225DA">
        <w:rPr>
          <w:i w:val="0"/>
          <w:sz w:val="28"/>
          <w:szCs w:val="28"/>
          <w:lang w:val="ru-RU"/>
        </w:rPr>
        <w:t xml:space="preserve"> при этом надо</w:t>
      </w:r>
      <w:r w:rsidR="00DA29DB" w:rsidRPr="00C225DA">
        <w:rPr>
          <w:i w:val="0"/>
          <w:sz w:val="28"/>
          <w:szCs w:val="28"/>
          <w:lang w:val="ru-RU"/>
        </w:rPr>
        <w:t xml:space="preserve"> личностно-ориентировано подхо</w:t>
      </w:r>
      <w:r w:rsidRPr="00C225DA">
        <w:rPr>
          <w:i w:val="0"/>
          <w:sz w:val="28"/>
          <w:szCs w:val="28"/>
          <w:lang w:val="ru-RU"/>
        </w:rPr>
        <w:t>дить</w:t>
      </w:r>
      <w:r w:rsidR="00DA29DB" w:rsidRPr="00C225DA">
        <w:rPr>
          <w:i w:val="0"/>
          <w:sz w:val="28"/>
          <w:szCs w:val="28"/>
          <w:lang w:val="ru-RU"/>
        </w:rPr>
        <w:t xml:space="preserve"> к каждому студенту. </w:t>
      </w:r>
    </w:p>
    <w:p w:rsidR="00DE0C9A" w:rsidRDefault="00DA29DB" w:rsidP="00DE0C9A">
      <w:pPr>
        <w:pStyle w:val="a3"/>
        <w:spacing w:after="0" w:line="276" w:lineRule="auto"/>
        <w:ind w:firstLine="709"/>
        <w:jc w:val="both"/>
        <w:rPr>
          <w:i w:val="0"/>
          <w:sz w:val="28"/>
          <w:szCs w:val="28"/>
          <w:lang w:val="ru-RU"/>
        </w:rPr>
      </w:pPr>
      <w:r w:rsidRPr="00C225DA">
        <w:rPr>
          <w:i w:val="0"/>
          <w:sz w:val="28"/>
          <w:szCs w:val="28"/>
          <w:lang w:val="ru-RU"/>
        </w:rPr>
        <w:t xml:space="preserve">Проблемное обучение </w:t>
      </w:r>
      <w:r w:rsidR="00B77D32" w:rsidRPr="00C225DA">
        <w:rPr>
          <w:i w:val="0"/>
          <w:sz w:val="28"/>
          <w:szCs w:val="28"/>
          <w:lang w:val="ru-RU"/>
        </w:rPr>
        <w:t xml:space="preserve"> обычно </w:t>
      </w:r>
      <w:r w:rsidRPr="00C225DA">
        <w:rPr>
          <w:i w:val="0"/>
          <w:sz w:val="28"/>
          <w:szCs w:val="28"/>
          <w:lang w:val="ru-RU"/>
        </w:rPr>
        <w:t>использу</w:t>
      </w:r>
      <w:r w:rsidR="00B77D32" w:rsidRPr="00C225DA">
        <w:rPr>
          <w:i w:val="0"/>
          <w:sz w:val="28"/>
          <w:szCs w:val="28"/>
          <w:lang w:val="ru-RU"/>
        </w:rPr>
        <w:t>ется</w:t>
      </w:r>
      <w:r w:rsidRPr="00C225DA">
        <w:rPr>
          <w:i w:val="0"/>
          <w:sz w:val="28"/>
          <w:szCs w:val="28"/>
          <w:lang w:val="ru-RU"/>
        </w:rPr>
        <w:t xml:space="preserve"> при изучении важнейших узловых тем изучаемой дисциплины; тем, требующих понимания, а не только запоминания; трудно усваиваемых тем; профессионально значимого материала</w:t>
      </w:r>
      <w:r w:rsidRPr="00C225DA">
        <w:rPr>
          <w:i w:val="0"/>
          <w:sz w:val="28"/>
          <w:szCs w:val="28"/>
        </w:rPr>
        <w:t> </w:t>
      </w:r>
      <w:r w:rsidRPr="00C225DA">
        <w:rPr>
          <w:i w:val="0"/>
          <w:sz w:val="28"/>
          <w:szCs w:val="28"/>
          <w:lang w:val="ru-RU"/>
        </w:rPr>
        <w:t>типа неотложных состояний, противоэпидемически</w:t>
      </w:r>
      <w:r w:rsidR="00476524">
        <w:rPr>
          <w:i w:val="0"/>
          <w:sz w:val="28"/>
          <w:szCs w:val="28"/>
          <w:lang w:val="ru-RU"/>
        </w:rPr>
        <w:t xml:space="preserve">х мероприятий, профилактических </w:t>
      </w:r>
      <w:r w:rsidRPr="00C225DA">
        <w:rPr>
          <w:i w:val="0"/>
          <w:sz w:val="28"/>
          <w:szCs w:val="28"/>
          <w:lang w:val="ru-RU"/>
        </w:rPr>
        <w:t>прививок.</w:t>
      </w:r>
    </w:p>
    <w:p w:rsidR="00DE0C9A" w:rsidRDefault="00DA29DB" w:rsidP="00DE0C9A">
      <w:pPr>
        <w:pStyle w:val="a3"/>
        <w:spacing w:after="0" w:line="276" w:lineRule="auto"/>
        <w:ind w:firstLine="709"/>
        <w:jc w:val="both"/>
        <w:rPr>
          <w:i w:val="0"/>
          <w:sz w:val="28"/>
          <w:szCs w:val="28"/>
          <w:lang w:val="ru-RU"/>
        </w:rPr>
      </w:pPr>
      <w:r w:rsidRPr="00C225DA">
        <w:rPr>
          <w:i w:val="0"/>
          <w:sz w:val="28"/>
          <w:szCs w:val="28"/>
          <w:lang w:val="ru-RU"/>
        </w:rPr>
        <w:t xml:space="preserve">Считаю, что умение решать проблемы является важнейшей ключевой компетенцией, необходимой человеку в любой сфере </w:t>
      </w:r>
      <w:r w:rsidR="00476524">
        <w:rPr>
          <w:i w:val="0"/>
          <w:sz w:val="28"/>
          <w:szCs w:val="28"/>
          <w:lang w:val="ru-RU"/>
        </w:rPr>
        <w:t xml:space="preserve">его деятельности и повседневной </w:t>
      </w:r>
      <w:r w:rsidR="00DE0C9A">
        <w:rPr>
          <w:i w:val="0"/>
          <w:sz w:val="28"/>
          <w:szCs w:val="28"/>
          <w:lang w:val="ru-RU"/>
        </w:rPr>
        <w:t>жизни.</w:t>
      </w:r>
    </w:p>
    <w:p w:rsidR="00ED7A87" w:rsidRPr="00C225DA" w:rsidRDefault="00DA29DB" w:rsidP="00DE0C9A">
      <w:pPr>
        <w:pStyle w:val="a3"/>
        <w:spacing w:after="0" w:line="276" w:lineRule="auto"/>
        <w:ind w:firstLine="709"/>
        <w:jc w:val="both"/>
        <w:rPr>
          <w:i w:val="0"/>
          <w:sz w:val="28"/>
          <w:szCs w:val="28"/>
          <w:lang w:val="ru-RU"/>
        </w:rPr>
      </w:pPr>
      <w:r w:rsidRPr="00C225DA">
        <w:rPr>
          <w:i w:val="0"/>
          <w:sz w:val="28"/>
          <w:szCs w:val="28"/>
          <w:lang w:val="ru-RU"/>
        </w:rPr>
        <w:t xml:space="preserve">Если обучающиеся овладеют умениями решать проблемы, их ценность для организаций, где они будут работать, многократно возрастет, кроме того, они приобретут компетенцию, которая пригодится им в течение всей жизни.       Проблемы обычно решаются в группах. Поскольку методика проблемного обучения является групповой, то это еще более усиливает ее эффективность, </w:t>
      </w:r>
      <w:r w:rsidRPr="00C225DA">
        <w:rPr>
          <w:i w:val="0"/>
          <w:sz w:val="28"/>
          <w:szCs w:val="28"/>
          <w:lang w:val="ru-RU"/>
        </w:rPr>
        <w:lastRenderedPageBreak/>
        <w:t>т.к. по материалам научных исследований групповые формы являются наиболее результативными</w:t>
      </w:r>
      <w:r w:rsidR="00ED7A87" w:rsidRPr="00C225DA">
        <w:rPr>
          <w:i w:val="0"/>
          <w:sz w:val="28"/>
          <w:szCs w:val="28"/>
          <w:lang w:val="ru-RU"/>
        </w:rPr>
        <w:t xml:space="preserve"> </w:t>
      </w:r>
    </w:p>
    <w:p w:rsidR="00DA29DB" w:rsidRPr="00476524" w:rsidRDefault="00ED7A87" w:rsidP="00476524">
      <w:pPr>
        <w:pStyle w:val="a3"/>
        <w:spacing w:after="0" w:line="276" w:lineRule="auto"/>
        <w:ind w:firstLine="709"/>
        <w:jc w:val="both"/>
        <w:rPr>
          <w:rStyle w:val="FontStyle103"/>
          <w:rFonts w:ascii="Times New Roman" w:hAnsi="Times New Roman" w:cs="Times New Roman"/>
          <w:b w:val="0"/>
          <w:bCs w:val="0"/>
          <w:i w:val="0"/>
          <w:spacing w:val="0"/>
          <w:lang w:val="ru-RU"/>
        </w:rPr>
      </w:pPr>
      <w:r w:rsidRPr="00C225DA">
        <w:rPr>
          <w:i w:val="0"/>
          <w:sz w:val="28"/>
          <w:szCs w:val="28"/>
          <w:lang w:val="ru-RU"/>
        </w:rPr>
        <w:t>Проблема может быть поставлена в виде  отрывков из литературного произведения, видео</w:t>
      </w:r>
      <w:r w:rsidR="00476524">
        <w:rPr>
          <w:i w:val="0"/>
          <w:sz w:val="28"/>
          <w:szCs w:val="28"/>
          <w:lang w:val="ru-RU"/>
        </w:rPr>
        <w:t>-</w:t>
      </w:r>
      <w:r w:rsidRPr="00C225DA">
        <w:rPr>
          <w:i w:val="0"/>
          <w:sz w:val="28"/>
          <w:szCs w:val="28"/>
          <w:lang w:val="ru-RU"/>
        </w:rPr>
        <w:t>рисунков, афоризма, проблемной задачей,</w:t>
      </w:r>
      <w:r w:rsidR="00476524">
        <w:rPr>
          <w:i w:val="0"/>
          <w:sz w:val="28"/>
          <w:szCs w:val="28"/>
          <w:lang w:val="ru-RU"/>
        </w:rPr>
        <w:t xml:space="preserve"> </w:t>
      </w:r>
      <w:r w:rsidRPr="00C225DA">
        <w:rPr>
          <w:i w:val="0"/>
          <w:sz w:val="28"/>
          <w:szCs w:val="28"/>
          <w:lang w:val="ru-RU"/>
        </w:rPr>
        <w:t>осмотром пациента по теме занятия</w:t>
      </w:r>
      <w:r w:rsidR="00476524">
        <w:rPr>
          <w:i w:val="0"/>
          <w:sz w:val="28"/>
          <w:szCs w:val="28"/>
          <w:lang w:val="ru-RU"/>
        </w:rPr>
        <w:t>.</w:t>
      </w:r>
      <w:r w:rsidR="00DA29DB" w:rsidRPr="00C225DA">
        <w:rPr>
          <w:i w:val="0"/>
          <w:sz w:val="28"/>
          <w:szCs w:val="28"/>
          <w:lang w:val="ru-RU"/>
        </w:rPr>
        <w:t xml:space="preserve">                                                                                                                </w:t>
      </w:r>
      <w:r w:rsidR="00DA29DB" w:rsidRPr="00476524">
        <w:rPr>
          <w:rStyle w:val="FontStyle103"/>
          <w:rFonts w:ascii="Times New Roman" w:hAnsi="Times New Roman" w:cs="Times New Roman"/>
          <w:b w:val="0"/>
          <w:lang w:val="ru-RU"/>
        </w:rPr>
        <w:t xml:space="preserve">                </w:t>
      </w:r>
    </w:p>
    <w:p w:rsidR="00DA29DB" w:rsidRDefault="00DA29DB" w:rsidP="00C225DA">
      <w:pPr>
        <w:pStyle w:val="Style52"/>
        <w:widowControl/>
        <w:spacing w:line="276" w:lineRule="auto"/>
        <w:ind w:firstLine="709"/>
        <w:jc w:val="both"/>
        <w:rPr>
          <w:sz w:val="28"/>
          <w:szCs w:val="28"/>
        </w:rPr>
      </w:pPr>
      <w:r w:rsidRPr="00C225DA">
        <w:rPr>
          <w:sz w:val="28"/>
          <w:szCs w:val="28"/>
        </w:rPr>
        <w:t xml:space="preserve">Поскольку под решением задачи понимается принятие медсестрой решения о целесообразных действиях в заданной ситуации, в этом смысле каждый пациент и его родственники для медсестры – это проблемная задача. </w:t>
      </w:r>
    </w:p>
    <w:p w:rsidR="00476524" w:rsidRPr="00C225DA" w:rsidRDefault="00476524" w:rsidP="00C225DA">
      <w:pPr>
        <w:pStyle w:val="Style52"/>
        <w:widowControl/>
        <w:spacing w:line="276" w:lineRule="auto"/>
        <w:ind w:firstLine="709"/>
        <w:jc w:val="both"/>
        <w:rPr>
          <w:bCs/>
          <w:spacing w:val="-10"/>
          <w:sz w:val="28"/>
          <w:szCs w:val="28"/>
        </w:rPr>
      </w:pPr>
    </w:p>
    <w:p w:rsidR="00DA29DB" w:rsidRPr="00C225DA" w:rsidRDefault="00DA29DB" w:rsidP="00C225DA">
      <w:pPr>
        <w:pStyle w:val="a3"/>
        <w:spacing w:after="0" w:line="276" w:lineRule="auto"/>
        <w:ind w:firstLine="709"/>
        <w:jc w:val="both"/>
        <w:rPr>
          <w:i w:val="0"/>
          <w:color w:val="000000"/>
          <w:sz w:val="28"/>
          <w:szCs w:val="28"/>
          <w:lang w:val="ru-RU"/>
        </w:rPr>
      </w:pPr>
      <w:r w:rsidRPr="00C225DA">
        <w:rPr>
          <w:b/>
          <w:i w:val="0"/>
          <w:color w:val="000000"/>
          <w:sz w:val="28"/>
          <w:szCs w:val="28"/>
          <w:u w:val="single"/>
          <w:lang w:val="ru-RU"/>
        </w:rPr>
        <w:t>Метод проектов</w:t>
      </w:r>
      <w:r w:rsidRPr="00C225DA">
        <w:rPr>
          <w:i w:val="0"/>
          <w:color w:val="000000"/>
          <w:sz w:val="28"/>
          <w:szCs w:val="28"/>
          <w:lang w:val="ru-RU"/>
        </w:rPr>
        <w:t xml:space="preserve"> - один из интерактивных методов современного обучения. Современный </w:t>
      </w:r>
      <w:r w:rsidR="00476524">
        <w:rPr>
          <w:i w:val="0"/>
          <w:color w:val="000000"/>
          <w:sz w:val="28"/>
          <w:szCs w:val="28"/>
          <w:lang w:val="ru-RU"/>
        </w:rPr>
        <w:t>преподаватель</w:t>
      </w:r>
      <w:r w:rsidRPr="00C225DA">
        <w:rPr>
          <w:i w:val="0"/>
          <w:color w:val="000000"/>
          <w:sz w:val="28"/>
          <w:szCs w:val="28"/>
          <w:lang w:val="ru-RU"/>
        </w:rPr>
        <w:t xml:space="preserve"> должен хорошо ориентироваться не только в своей предметной области, но и владеть современными педагогическими технологиями, уметь работать в информационном пространстве, быть способным к системному действию в профессионально-педагогической ситуации, обладать креативными способностями, аналитической и рефлексивной культурой. </w:t>
      </w:r>
    </w:p>
    <w:p w:rsidR="00DA29DB" w:rsidRPr="00C225DA" w:rsidRDefault="00DA29DB" w:rsidP="00C225DA">
      <w:pPr>
        <w:pStyle w:val="a3"/>
        <w:spacing w:after="0" w:line="276" w:lineRule="auto"/>
        <w:ind w:firstLine="709"/>
        <w:jc w:val="both"/>
        <w:rPr>
          <w:i w:val="0"/>
          <w:color w:val="000000"/>
          <w:sz w:val="28"/>
          <w:szCs w:val="28"/>
          <w:lang w:val="ru-RU"/>
        </w:rPr>
      </w:pPr>
      <w:r w:rsidRPr="00C225DA">
        <w:rPr>
          <w:i w:val="0"/>
          <w:color w:val="000000"/>
          <w:sz w:val="28"/>
          <w:szCs w:val="28"/>
          <w:lang w:val="ru-RU"/>
        </w:rPr>
        <w:t xml:space="preserve">Проектирование  невозможно без организационной и культурной позиции преподавателя. Проектная деятельность позволяет преподавателю осуществлять более индивидуальный подход к студенту. </w:t>
      </w:r>
    </w:p>
    <w:p w:rsidR="00DA29DB" w:rsidRPr="00C225DA" w:rsidRDefault="00DA29DB" w:rsidP="00C225DA">
      <w:pPr>
        <w:pStyle w:val="a3"/>
        <w:spacing w:after="0" w:line="276" w:lineRule="auto"/>
        <w:ind w:firstLine="709"/>
        <w:jc w:val="both"/>
        <w:rPr>
          <w:i w:val="0"/>
          <w:sz w:val="28"/>
          <w:szCs w:val="28"/>
          <w:lang w:val="ru-RU"/>
        </w:rPr>
      </w:pPr>
      <w:r w:rsidRPr="00C225DA">
        <w:rPr>
          <w:i w:val="0"/>
          <w:color w:val="000000"/>
          <w:sz w:val="28"/>
          <w:szCs w:val="28"/>
          <w:lang w:val="ru-RU"/>
        </w:rPr>
        <w:t xml:space="preserve">Меняется и психологический климат на занятии. Из авторитетного источника информации преподаватель становится соучастником исследовательского, творческого процесса, наставником, консультантом, организатором самостоятельной деятельности учащихся. А это и есть подлинное сотрудничество.        </w:t>
      </w:r>
      <w:r w:rsidRPr="00C225DA">
        <w:rPr>
          <w:i w:val="0"/>
          <w:sz w:val="28"/>
          <w:szCs w:val="28"/>
          <w:lang w:val="ru-RU"/>
        </w:rPr>
        <w:t>Поэтому</w:t>
      </w:r>
      <w:r w:rsidRPr="00C225DA">
        <w:rPr>
          <w:i w:val="0"/>
          <w:sz w:val="28"/>
          <w:szCs w:val="28"/>
        </w:rPr>
        <w:t> </w:t>
      </w:r>
      <w:r w:rsidRPr="00C225DA">
        <w:rPr>
          <w:i w:val="0"/>
          <w:sz w:val="28"/>
          <w:szCs w:val="28"/>
          <w:lang w:val="ru-RU"/>
        </w:rPr>
        <w:t xml:space="preserve">слушатели - студенты находятся в постоянном процессе </w:t>
      </w:r>
      <w:r w:rsidRPr="00C225DA">
        <w:rPr>
          <w:b/>
          <w:i w:val="0"/>
          <w:sz w:val="28"/>
          <w:szCs w:val="28"/>
          <w:lang w:val="ru-RU"/>
        </w:rPr>
        <w:t>«сомышления»</w:t>
      </w:r>
      <w:r w:rsidRPr="00C225DA">
        <w:rPr>
          <w:i w:val="0"/>
          <w:sz w:val="28"/>
          <w:szCs w:val="28"/>
          <w:lang w:val="ru-RU"/>
        </w:rPr>
        <w:t xml:space="preserve"> с преподавателем, и в конечном итоге становятся соавторами в решении поставленных задач.                                                                                                                 </w:t>
      </w:r>
    </w:p>
    <w:p w:rsidR="00DA29DB" w:rsidRPr="00C225DA" w:rsidRDefault="00DA29DB" w:rsidP="00C225DA">
      <w:pPr>
        <w:pStyle w:val="a3"/>
        <w:spacing w:after="0" w:line="276" w:lineRule="auto"/>
        <w:ind w:firstLine="709"/>
        <w:jc w:val="both"/>
        <w:rPr>
          <w:b/>
          <w:sz w:val="28"/>
          <w:szCs w:val="28"/>
          <w:lang w:val="ru-RU"/>
        </w:rPr>
      </w:pPr>
    </w:p>
    <w:p w:rsidR="00DA29DB" w:rsidRPr="00C225DA" w:rsidRDefault="00DA29DB" w:rsidP="00C225DA">
      <w:pPr>
        <w:pStyle w:val="a3"/>
        <w:spacing w:after="0" w:line="276" w:lineRule="auto"/>
        <w:ind w:firstLine="709"/>
        <w:jc w:val="both"/>
        <w:rPr>
          <w:i w:val="0"/>
          <w:sz w:val="28"/>
          <w:szCs w:val="28"/>
          <w:lang w:val="ru-RU"/>
        </w:rPr>
      </w:pPr>
      <w:r w:rsidRPr="00C225DA">
        <w:rPr>
          <w:b/>
          <w:sz w:val="28"/>
          <w:szCs w:val="28"/>
          <w:lang w:val="ru-RU"/>
        </w:rPr>
        <w:t>Все это приводит к хорошим  результатам, так как:</w:t>
      </w:r>
      <w:r w:rsidRPr="00C225DA">
        <w:rPr>
          <w:i w:val="0"/>
          <w:sz w:val="28"/>
          <w:szCs w:val="28"/>
          <w:u w:val="single"/>
          <w:lang w:val="ru-RU"/>
        </w:rPr>
        <w:t xml:space="preserve">  </w:t>
      </w:r>
      <w:r w:rsidRPr="00C225DA">
        <w:rPr>
          <w:i w:val="0"/>
          <w:sz w:val="28"/>
          <w:szCs w:val="28"/>
          <w:lang w:val="ru-RU"/>
        </w:rPr>
        <w:t xml:space="preserve">                                                   </w:t>
      </w:r>
    </w:p>
    <w:p w:rsidR="00DA29DB" w:rsidRPr="00C225DA" w:rsidRDefault="00DA29DB" w:rsidP="00C225DA">
      <w:pPr>
        <w:pStyle w:val="a3"/>
        <w:spacing w:after="0" w:line="276" w:lineRule="auto"/>
        <w:ind w:firstLine="709"/>
        <w:jc w:val="both"/>
        <w:rPr>
          <w:sz w:val="28"/>
          <w:szCs w:val="28"/>
          <w:u w:val="single"/>
          <w:lang w:val="ru-RU"/>
        </w:rPr>
      </w:pPr>
      <w:r w:rsidRPr="00C225DA">
        <w:rPr>
          <w:i w:val="0"/>
          <w:sz w:val="28"/>
          <w:szCs w:val="28"/>
          <w:lang w:val="ru-RU"/>
        </w:rPr>
        <w:t xml:space="preserve">- во-первых, знания, усвоенные таким образом, становятся  достоянием  слушателей, т.е. в какой-то степени   знаниями - убеждениями; </w:t>
      </w:r>
      <w:r w:rsidRPr="00C225DA">
        <w:rPr>
          <w:sz w:val="28"/>
          <w:szCs w:val="28"/>
          <w:u w:val="single"/>
          <w:lang w:val="ru-RU"/>
        </w:rPr>
        <w:t xml:space="preserve">                                    </w:t>
      </w:r>
    </w:p>
    <w:p w:rsidR="00DA29DB" w:rsidRPr="00C225DA" w:rsidRDefault="00DA29DB" w:rsidP="00C225DA">
      <w:pPr>
        <w:pStyle w:val="a3"/>
        <w:spacing w:after="0" w:line="276" w:lineRule="auto"/>
        <w:ind w:firstLine="709"/>
        <w:jc w:val="both"/>
        <w:rPr>
          <w:sz w:val="28"/>
          <w:szCs w:val="28"/>
          <w:u w:val="single"/>
          <w:lang w:val="ru-RU"/>
        </w:rPr>
      </w:pPr>
      <w:r w:rsidRPr="00C225DA">
        <w:rPr>
          <w:i w:val="0"/>
          <w:sz w:val="28"/>
          <w:szCs w:val="28"/>
          <w:lang w:val="ru-RU"/>
        </w:rPr>
        <w:t xml:space="preserve">- во-вторых, усвоенные активно, они глубже запоминаются и легко актуализируются (обучающий эффект), более гибкие, обладают свойством переноса в другие ситуации (эффект развития творческого мышления); </w:t>
      </w:r>
      <w:r w:rsidRPr="00C225DA">
        <w:rPr>
          <w:sz w:val="28"/>
          <w:szCs w:val="28"/>
          <w:u w:val="single"/>
          <w:lang w:val="ru-RU"/>
        </w:rPr>
        <w:t xml:space="preserve">                           </w:t>
      </w:r>
    </w:p>
    <w:p w:rsidR="00DA29DB" w:rsidRPr="00C225DA" w:rsidRDefault="00DA29DB" w:rsidP="00C225DA">
      <w:pPr>
        <w:pStyle w:val="a3"/>
        <w:spacing w:after="0" w:line="276" w:lineRule="auto"/>
        <w:ind w:firstLine="709"/>
        <w:jc w:val="both"/>
        <w:rPr>
          <w:sz w:val="28"/>
          <w:szCs w:val="28"/>
          <w:lang w:val="ru-RU"/>
        </w:rPr>
      </w:pPr>
      <w:r w:rsidRPr="00C225DA">
        <w:rPr>
          <w:i w:val="0"/>
          <w:sz w:val="28"/>
          <w:szCs w:val="28"/>
          <w:lang w:val="ru-RU"/>
        </w:rPr>
        <w:t xml:space="preserve">- в третьих, выступает своеобразным тренажером в развитии интеллекта (развивающий эффект); </w:t>
      </w:r>
      <w:r w:rsidRPr="00C225DA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</w:t>
      </w:r>
    </w:p>
    <w:p w:rsidR="00DA29DB" w:rsidRPr="00C225DA" w:rsidRDefault="00DA29DB" w:rsidP="00C225DA">
      <w:pPr>
        <w:pStyle w:val="a3"/>
        <w:spacing w:after="0" w:line="276" w:lineRule="auto"/>
        <w:ind w:firstLine="709"/>
        <w:jc w:val="both"/>
        <w:rPr>
          <w:i w:val="0"/>
          <w:color w:val="000000"/>
          <w:sz w:val="28"/>
          <w:szCs w:val="28"/>
          <w:lang w:val="ru-RU"/>
        </w:rPr>
      </w:pPr>
      <w:r w:rsidRPr="00C225DA">
        <w:rPr>
          <w:i w:val="0"/>
          <w:sz w:val="28"/>
          <w:szCs w:val="28"/>
          <w:lang w:val="ru-RU"/>
        </w:rPr>
        <w:t>- в четвертых, подобного рода лекция повышает интерес к содержанию и усиливает профессиональную подготовку (эффект психологической подготовки к будущей деятельности).</w:t>
      </w:r>
    </w:p>
    <w:p w:rsidR="00B77D32" w:rsidRPr="00465567" w:rsidRDefault="00DA29DB" w:rsidP="00465567">
      <w:pPr>
        <w:pStyle w:val="21"/>
        <w:spacing w:before="0" w:beforeAutospacing="0" w:after="0" w:afterAutospacing="0" w:line="276" w:lineRule="auto"/>
        <w:ind w:firstLine="709"/>
        <w:jc w:val="both"/>
        <w:rPr>
          <w:rStyle w:val="a6"/>
          <w:rFonts w:eastAsia="Droid Sans Fallback"/>
          <w:b w:val="0"/>
          <w:bCs w:val="0"/>
          <w:iCs/>
          <w:color w:val="000000"/>
          <w:sz w:val="28"/>
          <w:szCs w:val="28"/>
        </w:rPr>
      </w:pPr>
      <w:r w:rsidRPr="00C225DA">
        <w:rPr>
          <w:rFonts w:eastAsia="Droid Sans Fallback"/>
          <w:iCs/>
          <w:color w:val="000000"/>
          <w:sz w:val="28"/>
          <w:szCs w:val="28"/>
        </w:rPr>
        <w:lastRenderedPageBreak/>
        <w:t>Актуализация темы занятия</w:t>
      </w:r>
      <w:r w:rsidR="00B77D32" w:rsidRPr="00C225DA">
        <w:rPr>
          <w:rFonts w:eastAsia="Droid Sans Fallback"/>
          <w:iCs/>
          <w:color w:val="000000"/>
          <w:sz w:val="28"/>
          <w:szCs w:val="28"/>
        </w:rPr>
        <w:t xml:space="preserve"> может </w:t>
      </w:r>
      <w:r w:rsidRPr="00C225DA">
        <w:rPr>
          <w:rFonts w:eastAsia="Droid Sans Fallback"/>
          <w:iCs/>
          <w:color w:val="000000"/>
          <w:sz w:val="28"/>
          <w:szCs w:val="28"/>
        </w:rPr>
        <w:t xml:space="preserve"> бы</w:t>
      </w:r>
      <w:r w:rsidR="0008383C" w:rsidRPr="00C225DA">
        <w:rPr>
          <w:rFonts w:eastAsia="Droid Sans Fallback"/>
          <w:iCs/>
          <w:color w:val="000000"/>
          <w:sz w:val="28"/>
          <w:szCs w:val="28"/>
        </w:rPr>
        <w:t>ть</w:t>
      </w:r>
      <w:r w:rsidRPr="00C225DA">
        <w:rPr>
          <w:rFonts w:eastAsia="Droid Sans Fallback"/>
          <w:iCs/>
          <w:color w:val="000000"/>
          <w:sz w:val="28"/>
          <w:szCs w:val="28"/>
        </w:rPr>
        <w:t xml:space="preserve"> построена на групповых проектах обучающихся, которые были сделаны на основании выполненной внеаудиторной самостоятельной работы студентов</w:t>
      </w:r>
      <w:r w:rsidR="00476524">
        <w:rPr>
          <w:rFonts w:eastAsia="Droid Sans Fallback"/>
          <w:iCs/>
          <w:color w:val="000000"/>
          <w:sz w:val="28"/>
          <w:szCs w:val="28"/>
        </w:rPr>
        <w:t>.</w:t>
      </w:r>
      <w:r w:rsidRPr="00C225DA">
        <w:rPr>
          <w:rFonts w:eastAsia="Droid Sans Fallback"/>
          <w:iCs/>
          <w:color w:val="000000"/>
          <w:sz w:val="28"/>
          <w:szCs w:val="28"/>
        </w:rPr>
        <w:t xml:space="preserve"> </w:t>
      </w:r>
      <w:r w:rsidRPr="00C225DA">
        <w:rPr>
          <w:rStyle w:val="a6"/>
          <w:b w:val="0"/>
          <w:color w:val="000000"/>
          <w:sz w:val="28"/>
          <w:szCs w:val="28"/>
        </w:rPr>
        <w:t>Наряду с проблемным обучением, обучение методами проектов широко п</w:t>
      </w:r>
      <w:r w:rsidR="00476524">
        <w:rPr>
          <w:rStyle w:val="a6"/>
          <w:b w:val="0"/>
          <w:color w:val="000000"/>
          <w:sz w:val="28"/>
          <w:szCs w:val="28"/>
        </w:rPr>
        <w:t>рименяю в практическом обучении.</w:t>
      </w:r>
    </w:p>
    <w:p w:rsidR="00DE0C9A" w:rsidRDefault="00476524" w:rsidP="00DE0C9A">
      <w:pPr>
        <w:pStyle w:val="21"/>
        <w:spacing w:after="0" w:afterAutospacing="0" w:line="276" w:lineRule="auto"/>
        <w:ind w:firstLine="709"/>
        <w:jc w:val="center"/>
        <w:rPr>
          <w:rStyle w:val="a6"/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  <w:u w:val="single"/>
        </w:rPr>
        <w:t>И</w:t>
      </w:r>
      <w:r w:rsidR="00DA29DB" w:rsidRPr="00C225DA">
        <w:rPr>
          <w:rStyle w:val="a6"/>
          <w:color w:val="000000"/>
          <w:sz w:val="28"/>
          <w:szCs w:val="28"/>
          <w:u w:val="single"/>
        </w:rPr>
        <w:t>гровые технологии</w:t>
      </w:r>
      <w:r w:rsidR="00DA29DB" w:rsidRPr="00C225DA">
        <w:rPr>
          <w:rStyle w:val="a6"/>
          <w:color w:val="000000"/>
          <w:sz w:val="28"/>
          <w:szCs w:val="28"/>
        </w:rPr>
        <w:t>.</w:t>
      </w:r>
    </w:p>
    <w:p w:rsidR="00DA29DB" w:rsidRDefault="00DA29DB" w:rsidP="00DE0C9A">
      <w:pPr>
        <w:pStyle w:val="21"/>
        <w:spacing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225DA">
        <w:rPr>
          <w:color w:val="000000"/>
          <w:sz w:val="28"/>
          <w:szCs w:val="28"/>
        </w:rPr>
        <w:t>Игра - это прием обучения, направленный на моделирование реальной действительности с целью принятия решений в моделируемой обстановке.        Планирование ролевой игры - это важнейший этап подготовки к практическому занятию, на котором решается, как конкретно разыграть идею или ситуацию выбранным способом. Для этого</w:t>
      </w:r>
      <w:r w:rsidR="00E45AC5" w:rsidRPr="00C225DA">
        <w:rPr>
          <w:color w:val="000000"/>
          <w:sz w:val="28"/>
          <w:szCs w:val="28"/>
        </w:rPr>
        <w:t xml:space="preserve"> </w:t>
      </w:r>
      <w:r w:rsidR="00B77D32" w:rsidRPr="00C225DA">
        <w:rPr>
          <w:color w:val="000000"/>
          <w:sz w:val="28"/>
          <w:szCs w:val="28"/>
        </w:rPr>
        <w:t>преподаватель</w:t>
      </w:r>
      <w:r w:rsidRPr="00C225DA">
        <w:rPr>
          <w:color w:val="000000"/>
          <w:sz w:val="28"/>
          <w:szCs w:val="28"/>
        </w:rPr>
        <w:t xml:space="preserve"> выбира</w:t>
      </w:r>
      <w:r w:rsidR="00E45AC5" w:rsidRPr="00C225DA">
        <w:rPr>
          <w:color w:val="000000"/>
          <w:sz w:val="28"/>
          <w:szCs w:val="28"/>
        </w:rPr>
        <w:t>ет</w:t>
      </w:r>
      <w:r w:rsidRPr="00C225DA">
        <w:rPr>
          <w:color w:val="000000"/>
          <w:sz w:val="28"/>
          <w:szCs w:val="28"/>
        </w:rPr>
        <w:t xml:space="preserve"> конкретный материал, на котором будет проигрываться ситуация, намеча</w:t>
      </w:r>
      <w:r w:rsidR="00E45AC5" w:rsidRPr="00C225DA">
        <w:rPr>
          <w:color w:val="000000"/>
          <w:sz w:val="28"/>
          <w:szCs w:val="28"/>
        </w:rPr>
        <w:t>ет</w:t>
      </w:r>
      <w:r w:rsidRPr="00C225DA">
        <w:rPr>
          <w:color w:val="000000"/>
          <w:sz w:val="28"/>
          <w:szCs w:val="28"/>
        </w:rPr>
        <w:t xml:space="preserve"> роли, продумыва</w:t>
      </w:r>
      <w:r w:rsidR="00E45AC5" w:rsidRPr="00C225DA">
        <w:rPr>
          <w:color w:val="000000"/>
          <w:sz w:val="28"/>
          <w:szCs w:val="28"/>
        </w:rPr>
        <w:t xml:space="preserve">ет </w:t>
      </w:r>
      <w:r w:rsidRPr="00C225DA">
        <w:rPr>
          <w:color w:val="000000"/>
          <w:sz w:val="28"/>
          <w:szCs w:val="28"/>
        </w:rPr>
        <w:t xml:space="preserve"> материально-техническую базу, справочные материалы, решаю, как использовать и оценивать результаты игры. Студент превращается в главную фигуру всего учебно-воспитательного процесса, что делает обучение по-настоящему личностно-ориентировочным. </w:t>
      </w:r>
    </w:p>
    <w:p w:rsidR="001D7D98" w:rsidRDefault="001D7D98" w:rsidP="00465567">
      <w:pPr>
        <w:pStyle w:val="21"/>
        <w:spacing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1D7D98" w:rsidRPr="001D7D98" w:rsidRDefault="001D7D98" w:rsidP="001D7D98">
      <w:pPr>
        <w:shd w:val="clear" w:color="auto" w:fill="FFFFFF"/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D7D9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Кейс-технология</w:t>
      </w:r>
      <w:r w:rsidRPr="001D7D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— это метод активного проблемно-ситуационного анализа, основанный на обучении путём решения конкретных задач — ситуаций (решение кейсов).</w:t>
      </w:r>
    </w:p>
    <w:p w:rsidR="001D7D98" w:rsidRPr="001D7D98" w:rsidRDefault="001D7D98" w:rsidP="001D7D98">
      <w:pPr>
        <w:shd w:val="clear" w:color="auto" w:fill="FFFFFF"/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D7D9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Цель метода</w:t>
      </w:r>
      <w:r w:rsidRPr="001D7D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— совместными усилиями группы студентов проанализировать ситуацию (case), возникающую при конкретном положении дел, и выработать практическое решение.</w:t>
      </w:r>
    </w:p>
    <w:p w:rsidR="001D7D98" w:rsidRPr="001D7D98" w:rsidRDefault="001D7D98" w:rsidP="001D7D98">
      <w:pPr>
        <w:shd w:val="clear" w:color="auto" w:fill="FFFFFF"/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D7D9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Особенности метода:</w:t>
      </w:r>
    </w:p>
    <w:p w:rsidR="001D7D98" w:rsidRPr="001D7D98" w:rsidRDefault="001D7D98" w:rsidP="001D7D98">
      <w:pPr>
        <w:numPr>
          <w:ilvl w:val="0"/>
          <w:numId w:val="4"/>
        </w:num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D7D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акцент обучения переносится не на овладение готовым знанием, а на его выработку, на взаимодействие студента и преподавателя;</w:t>
      </w:r>
    </w:p>
    <w:p w:rsidR="001D7D98" w:rsidRPr="001D7D98" w:rsidRDefault="001D7D98" w:rsidP="001D7D98">
      <w:pPr>
        <w:numPr>
          <w:ilvl w:val="0"/>
          <w:numId w:val="4"/>
        </w:num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D7D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результатом применения метода являются не только знания, но и навыки профессиональной деятельности;</w:t>
      </w:r>
    </w:p>
    <w:p w:rsidR="001D7D98" w:rsidRPr="001D7D98" w:rsidRDefault="001D7D98" w:rsidP="001D7D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D7D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 определённым правилам разрабатывается модель конкретной ситуации, произошедшей в реальной жизни, и отражается тот комплекс знаний и практических навыков, которые студентам нужно получить.</w:t>
      </w:r>
    </w:p>
    <w:p w:rsidR="001D7D98" w:rsidRPr="001D7D98" w:rsidRDefault="001D7D98" w:rsidP="001D7D98">
      <w:pPr>
        <w:shd w:val="clear" w:color="auto" w:fill="FFFFFF"/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D7D9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Применение кейс-задач</w:t>
      </w:r>
      <w:r w:rsidRPr="001D7D9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оказывает большое влияние на обучающихся, формируя в них необходимые качества и развивая их способности.</w:t>
      </w:r>
    </w:p>
    <w:p w:rsidR="001D7D98" w:rsidRDefault="001D7D98" w:rsidP="001D7D98">
      <w:pPr>
        <w:spacing w:line="276" w:lineRule="auto"/>
        <w:ind w:firstLine="709"/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val="ru-RU"/>
        </w:rPr>
      </w:pPr>
    </w:p>
    <w:p w:rsidR="00DA29DB" w:rsidRPr="00C225DA" w:rsidRDefault="00DA29DB" w:rsidP="00465567">
      <w:pPr>
        <w:pStyle w:val="21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225DA">
        <w:rPr>
          <w:color w:val="000000"/>
          <w:sz w:val="28"/>
          <w:szCs w:val="28"/>
        </w:rPr>
        <w:lastRenderedPageBreak/>
        <w:t xml:space="preserve">   </w:t>
      </w:r>
    </w:p>
    <w:p w:rsidR="00DA29DB" w:rsidRDefault="00DA29DB" w:rsidP="00DE0C9A">
      <w:pPr>
        <w:spacing w:before="100" w:beforeAutospacing="1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C225D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Технология концентрированного обучения</w:t>
      </w:r>
    </w:p>
    <w:p w:rsidR="00DA29DB" w:rsidRPr="00C225DA" w:rsidRDefault="00DA29DB" w:rsidP="00465567">
      <w:pPr>
        <w:pStyle w:val="2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225DA">
        <w:rPr>
          <w:sz w:val="28"/>
          <w:szCs w:val="28"/>
        </w:rPr>
        <w:t xml:space="preserve">Изучая опыт преподавателей - новаторов Шаталова В.Ф., Амонашвили Ш.А., </w:t>
      </w:r>
      <w:r w:rsidR="00E45AC5" w:rsidRPr="00C225DA">
        <w:rPr>
          <w:sz w:val="28"/>
          <w:szCs w:val="28"/>
        </w:rPr>
        <w:t>преподаватель может внести</w:t>
      </w:r>
      <w:r w:rsidRPr="00C225DA">
        <w:rPr>
          <w:sz w:val="28"/>
          <w:szCs w:val="28"/>
        </w:rPr>
        <w:t xml:space="preserve">  для изучения трудноусваиваемых тем предмета «Медсестринство в педиатрии» метод опорных сигналов.</w:t>
      </w:r>
    </w:p>
    <w:p w:rsidR="00DA29DB" w:rsidRPr="00C225DA" w:rsidRDefault="00DA29DB" w:rsidP="00465567">
      <w:pPr>
        <w:pStyle w:val="21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225DA">
        <w:rPr>
          <w:sz w:val="28"/>
          <w:szCs w:val="28"/>
        </w:rPr>
        <w:t> </w:t>
      </w:r>
    </w:p>
    <w:p w:rsidR="00DA29DB" w:rsidRPr="00C225DA" w:rsidRDefault="00DA29DB" w:rsidP="0046556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225D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C225DA">
        <w:rPr>
          <w:rFonts w:ascii="Times New Roman" w:eastAsia="Calibri" w:hAnsi="Times New Roman" w:cs="Times New Roman"/>
          <w:sz w:val="28"/>
          <w:szCs w:val="28"/>
          <w:lang w:val="ru-RU"/>
        </w:rPr>
        <w:t>Опорный сигнал – это графический символ, замещающий смысл какой-то информации, одной или нескольких фраз в тексте учебника. Сигнал может быть в форме цифры, рисунка, схемы, стрелки или других знаков.</w:t>
      </w:r>
      <w:r w:rsidRPr="00C225DA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DA29DB" w:rsidRPr="00C225DA" w:rsidRDefault="00DA29DB" w:rsidP="0046556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225DA">
        <w:rPr>
          <w:rFonts w:ascii="Times New Roman" w:eastAsia="Calibri" w:hAnsi="Times New Roman" w:cs="Times New Roman"/>
          <w:sz w:val="28"/>
          <w:szCs w:val="28"/>
          <w:lang w:val="ru-RU"/>
        </w:rPr>
        <w:t>Из отдельных опорных сигналов формируется опорный конспект.</w:t>
      </w:r>
    </w:p>
    <w:p w:rsidR="00DA29DB" w:rsidRPr="00C225DA" w:rsidRDefault="00DA29DB" w:rsidP="0046556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225D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Примером</w:t>
      </w:r>
      <w:r w:rsidRPr="00C225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может служить опорный конспект по теме « Корь».</w:t>
      </w:r>
    </w:p>
    <w:p w:rsidR="00697098" w:rsidRPr="00C225DA" w:rsidRDefault="00697098" w:rsidP="0046556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A29DB" w:rsidRPr="00C225DA" w:rsidRDefault="00DA29DB" w:rsidP="00465567">
      <w:pPr>
        <w:spacing w:line="276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225DA">
        <w:rPr>
          <w:rFonts w:ascii="Times New Roman" w:eastAsia="Calibri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42261715" wp14:editId="4A505479">
            <wp:extent cx="4680000" cy="2845052"/>
            <wp:effectExtent l="19050" t="0" r="6300" b="0"/>
            <wp:docPr id="4" name="Рисунок 4" descr="Безымянный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зымянный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2845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9DB" w:rsidRPr="00C225DA" w:rsidRDefault="00DA29DB" w:rsidP="0046556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225DA">
        <w:rPr>
          <w:rFonts w:ascii="Times New Roman" w:eastAsia="Calibri" w:hAnsi="Times New Roman" w:cs="Times New Roman"/>
          <w:sz w:val="28"/>
          <w:szCs w:val="28"/>
          <w:lang w:val="ru-RU"/>
        </w:rPr>
        <w:t>Глядя на опорные сигналы, студент быстро вспоминает их смысл и расшифровывает содержание, рассказывает в развернутом виде. Опорные сигналы – это «узелки на память».</w:t>
      </w:r>
    </w:p>
    <w:p w:rsidR="00DA29DB" w:rsidRPr="00C225DA" w:rsidRDefault="00DA29DB" w:rsidP="0046556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225DA">
        <w:rPr>
          <w:rFonts w:ascii="Times New Roman" w:eastAsia="Calibri" w:hAnsi="Times New Roman" w:cs="Times New Roman"/>
          <w:sz w:val="28"/>
          <w:szCs w:val="28"/>
          <w:lang w:val="ru-RU"/>
        </w:rPr>
        <w:t>Заранее готовятся копии в расчете на каждого студента. Они могут копировать опорный сигнал и при изложении лекции.</w:t>
      </w:r>
    </w:p>
    <w:p w:rsidR="00DA29DB" w:rsidRPr="00C225DA" w:rsidRDefault="00DA29DB" w:rsidP="0046556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225DA">
        <w:rPr>
          <w:rFonts w:ascii="Times New Roman" w:eastAsia="Calibri" w:hAnsi="Times New Roman" w:cs="Times New Roman"/>
          <w:sz w:val="28"/>
          <w:szCs w:val="28"/>
          <w:lang w:val="ru-RU"/>
        </w:rPr>
        <w:t>В учебной работе опорные сигналы выполняют несколько функций:</w:t>
      </w:r>
    </w:p>
    <w:p w:rsidR="00DA29DB" w:rsidRPr="00C225DA" w:rsidRDefault="00DA29DB" w:rsidP="0046556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225DA">
        <w:rPr>
          <w:rFonts w:ascii="Times New Roman" w:eastAsia="Calibri" w:hAnsi="Times New Roman" w:cs="Times New Roman"/>
          <w:sz w:val="28"/>
          <w:szCs w:val="28"/>
          <w:lang w:val="ru-RU"/>
        </w:rPr>
        <w:t>А) служат наглядным пособием при объяснении учителя;</w:t>
      </w:r>
    </w:p>
    <w:p w:rsidR="00DA29DB" w:rsidRPr="00C225DA" w:rsidRDefault="00465567" w:rsidP="00465567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</w:t>
      </w:r>
      <w:r w:rsidR="00DA29DB" w:rsidRPr="00C225DA">
        <w:rPr>
          <w:rFonts w:ascii="Times New Roman" w:eastAsia="Calibri" w:hAnsi="Times New Roman" w:cs="Times New Roman"/>
          <w:sz w:val="28"/>
          <w:szCs w:val="28"/>
          <w:lang w:val="ru-RU"/>
        </w:rPr>
        <w:t>Б) упрощают и ускоряют процесс подготовки студентов к занятию;</w:t>
      </w:r>
    </w:p>
    <w:p w:rsidR="00DA29DB" w:rsidRPr="00C225DA" w:rsidRDefault="00DA29DB" w:rsidP="0046556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225DA">
        <w:rPr>
          <w:rFonts w:ascii="Times New Roman" w:eastAsia="Calibri" w:hAnsi="Times New Roman" w:cs="Times New Roman"/>
          <w:sz w:val="28"/>
          <w:szCs w:val="28"/>
          <w:lang w:val="ru-RU"/>
        </w:rPr>
        <w:t>В) позволяют увеличить объем изучаемого материала на уроке;</w:t>
      </w:r>
    </w:p>
    <w:p w:rsidR="00DA29DB" w:rsidRPr="00C225DA" w:rsidRDefault="00DA29DB" w:rsidP="0046556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225DA">
        <w:rPr>
          <w:rFonts w:ascii="Times New Roman" w:eastAsia="Calibri" w:hAnsi="Times New Roman" w:cs="Times New Roman"/>
          <w:sz w:val="28"/>
          <w:szCs w:val="28"/>
          <w:lang w:val="ru-RU"/>
        </w:rPr>
        <w:t>Г) полностью снимают проблему накопляемости отметок;</w:t>
      </w:r>
    </w:p>
    <w:p w:rsidR="00DA29DB" w:rsidRPr="00C225DA" w:rsidRDefault="00DA29DB" w:rsidP="0046556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225DA">
        <w:rPr>
          <w:rFonts w:ascii="Times New Roman" w:eastAsia="Calibri" w:hAnsi="Times New Roman" w:cs="Times New Roman"/>
          <w:sz w:val="28"/>
          <w:szCs w:val="28"/>
          <w:lang w:val="ru-RU"/>
        </w:rPr>
        <w:t>Д) развивают творческое мышление и познавательность.</w:t>
      </w:r>
    </w:p>
    <w:p w:rsidR="00DA29DB" w:rsidRPr="00C225DA" w:rsidRDefault="00DA29DB" w:rsidP="0046556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225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Минусом является дополнительная работа преподавателя по подготовке опорного конспекта, но она окупается качеством усвоения учебного материала обучаемыми. </w:t>
      </w:r>
    </w:p>
    <w:p w:rsidR="00DA29DB" w:rsidRDefault="00DA29DB" w:rsidP="00465567">
      <w:pPr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</w:pPr>
    </w:p>
    <w:p w:rsidR="00DE0C9A" w:rsidRPr="00C225DA" w:rsidRDefault="00DE0C9A" w:rsidP="00465567">
      <w:pPr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</w:pPr>
    </w:p>
    <w:p w:rsidR="00DA29DB" w:rsidRPr="00C225DA" w:rsidRDefault="00DA29DB" w:rsidP="00DE0C9A">
      <w:pPr>
        <w:spacing w:line="276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</w:pPr>
      <w:r w:rsidRPr="00C225DA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Тестовые технологии</w:t>
      </w:r>
    </w:p>
    <w:p w:rsidR="00DA29DB" w:rsidRPr="00C225DA" w:rsidRDefault="00DA29DB" w:rsidP="00DE0C9A">
      <w:pPr>
        <w:pStyle w:val="2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225DA">
        <w:rPr>
          <w:sz w:val="28"/>
          <w:szCs w:val="28"/>
        </w:rPr>
        <w:t>Чтобы объективно оценить знания учащихся, необходимо их измерить.</w:t>
      </w:r>
    </w:p>
    <w:p w:rsidR="00DA29DB" w:rsidRPr="00C225DA" w:rsidRDefault="00DA29DB" w:rsidP="00DE0C9A">
      <w:pPr>
        <w:pStyle w:val="2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225DA">
        <w:rPr>
          <w:sz w:val="28"/>
          <w:szCs w:val="28"/>
        </w:rPr>
        <w:t xml:space="preserve">Можно определить основные подходы к измерению уровня знаний, сформировав образ знания, подобрав задания и оценив их выполнение. </w:t>
      </w:r>
    </w:p>
    <w:p w:rsidR="00DA29DB" w:rsidRPr="00C225DA" w:rsidRDefault="00DA29DB" w:rsidP="00DE0C9A">
      <w:pPr>
        <w:pStyle w:val="2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225DA">
        <w:rPr>
          <w:sz w:val="28"/>
          <w:szCs w:val="28"/>
        </w:rPr>
        <w:t xml:space="preserve">Основные направления совершенствования контроля, таким образом, связано с переходом к объективным методам измерения знаний. </w:t>
      </w:r>
    </w:p>
    <w:p w:rsidR="00DA29DB" w:rsidRPr="00C225DA" w:rsidRDefault="00DA29DB" w:rsidP="00DE0C9A">
      <w:pPr>
        <w:pStyle w:val="2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225DA">
        <w:rPr>
          <w:sz w:val="28"/>
          <w:szCs w:val="28"/>
        </w:rPr>
        <w:t xml:space="preserve">Наилучшим и наиболее корректным из известных сегодня методов </w:t>
      </w:r>
      <w:r w:rsidRPr="00C225DA">
        <w:rPr>
          <w:spacing w:val="-1"/>
          <w:sz w:val="28"/>
          <w:szCs w:val="28"/>
        </w:rPr>
        <w:t xml:space="preserve">измерения знаний обучаемых, на мой взгляд, является педагогический тест. </w:t>
      </w:r>
      <w:r w:rsidRPr="00C225DA">
        <w:rPr>
          <w:color w:val="000000"/>
          <w:sz w:val="28"/>
          <w:szCs w:val="28"/>
        </w:rPr>
        <w:t xml:space="preserve">Применение </w:t>
      </w:r>
      <w:r w:rsidRPr="00C225DA">
        <w:rPr>
          <w:b/>
          <w:color w:val="000000"/>
          <w:sz w:val="28"/>
          <w:szCs w:val="28"/>
        </w:rPr>
        <w:t>тестов</w:t>
      </w:r>
      <w:r w:rsidRPr="00C225DA">
        <w:rPr>
          <w:color w:val="000000"/>
          <w:sz w:val="28"/>
          <w:szCs w:val="28"/>
        </w:rPr>
        <w:t xml:space="preserve"> имеет большое количество положительных сторон:</w:t>
      </w:r>
    </w:p>
    <w:p w:rsidR="00DA29DB" w:rsidRPr="00C225DA" w:rsidRDefault="00DA29DB" w:rsidP="00DE0C9A">
      <w:pPr>
        <w:shd w:val="clear" w:color="auto" w:fill="FFFFFF"/>
        <w:spacing w:line="276" w:lineRule="auto"/>
        <w:ind w:right="540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225DA">
        <w:rPr>
          <w:rFonts w:ascii="Times New Roman" w:eastAsia="Calibri" w:hAnsi="Times New Roman" w:cs="Times New Roman"/>
          <w:sz w:val="28"/>
          <w:szCs w:val="28"/>
          <w:lang w:val="ru-RU"/>
        </w:rPr>
        <w:t>- Объективность - она достигается путем стандартизации процедуры проведения тестирования и проверки работ.</w:t>
      </w:r>
    </w:p>
    <w:p w:rsidR="00DA29DB" w:rsidRPr="00C225DA" w:rsidRDefault="00DA29DB" w:rsidP="00DE0C9A">
      <w:pPr>
        <w:shd w:val="clear" w:color="auto" w:fill="FFFFFF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225DA">
        <w:rPr>
          <w:rFonts w:ascii="Times New Roman" w:eastAsia="Calibri" w:hAnsi="Times New Roman" w:cs="Times New Roman"/>
          <w:sz w:val="28"/>
          <w:szCs w:val="28"/>
          <w:lang w:val="ru-RU"/>
        </w:rPr>
        <w:t>- Более емкий инструмент контроля - они ориентированы на</w:t>
      </w:r>
      <w:r w:rsidR="004655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определение уровня сформированн</w:t>
      </w:r>
      <w:r w:rsidRPr="00C225DA">
        <w:rPr>
          <w:rFonts w:ascii="Times New Roman" w:eastAsia="Calibri" w:hAnsi="Times New Roman" w:cs="Times New Roman"/>
          <w:sz w:val="28"/>
          <w:szCs w:val="28"/>
          <w:lang w:val="ru-RU"/>
        </w:rPr>
        <w:t>ости ключевых понятий, умений, навыков.</w:t>
      </w:r>
    </w:p>
    <w:p w:rsidR="00DA29DB" w:rsidRPr="00C225DA" w:rsidRDefault="00DA29DB" w:rsidP="00DE0C9A">
      <w:pPr>
        <w:shd w:val="clear" w:color="auto" w:fill="FFFFFF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225DA">
        <w:rPr>
          <w:rFonts w:ascii="Times New Roman" w:eastAsia="Calibri" w:hAnsi="Times New Roman" w:cs="Times New Roman"/>
          <w:sz w:val="28"/>
          <w:szCs w:val="28"/>
          <w:lang w:val="ru-RU"/>
        </w:rPr>
        <w:t>- Во время тестирования каждый ученик использует в знании не по 2-3 темы, а гораздо большего числа тем.</w:t>
      </w:r>
    </w:p>
    <w:p w:rsidR="00DA29DB" w:rsidRPr="00C225DA" w:rsidRDefault="00DA29DB" w:rsidP="00DE0C9A">
      <w:pPr>
        <w:shd w:val="clear" w:color="auto" w:fill="FFFFFF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225DA">
        <w:rPr>
          <w:rFonts w:ascii="Times New Roman" w:eastAsia="Calibri" w:hAnsi="Times New Roman" w:cs="Times New Roman"/>
          <w:sz w:val="28"/>
          <w:szCs w:val="28"/>
          <w:lang w:val="ru-RU"/>
        </w:rPr>
        <w:t>- Более мягкий инструмент — ставит всех учащихся в равные условия, что снижает нервное напряжение.</w:t>
      </w:r>
    </w:p>
    <w:p w:rsidR="00DA29DB" w:rsidRPr="00C225DA" w:rsidRDefault="00DA29DB" w:rsidP="00DE0C9A">
      <w:pPr>
        <w:shd w:val="clear" w:color="auto" w:fill="FFFFFF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225DA">
        <w:rPr>
          <w:rFonts w:ascii="Times New Roman" w:eastAsia="Calibri" w:hAnsi="Times New Roman" w:cs="Times New Roman"/>
          <w:sz w:val="28"/>
          <w:szCs w:val="28"/>
          <w:lang w:val="ru-RU"/>
        </w:rPr>
        <w:t>- Высокая накопляемость оценок.</w:t>
      </w:r>
    </w:p>
    <w:p w:rsidR="00DA29DB" w:rsidRPr="00C225DA" w:rsidRDefault="00DA29DB" w:rsidP="00DE0C9A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225D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Но надо подчеркнуть, что использование одного лишь тестового контроля может привести к одностороннему развитию студентов. </w:t>
      </w:r>
    </w:p>
    <w:p w:rsidR="004A12A9" w:rsidRPr="00C225DA" w:rsidRDefault="00DA29DB" w:rsidP="00DE0C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225DA">
        <w:rPr>
          <w:rFonts w:ascii="Times New Roman" w:eastAsia="Calibri" w:hAnsi="Times New Roman" w:cs="Times New Roman"/>
          <w:sz w:val="28"/>
          <w:szCs w:val="28"/>
          <w:lang w:val="ru-RU"/>
        </w:rPr>
        <w:t>Для того чтобы развивать их устную речь, умение составлять план ответа, давать развернутый ответ на вопрос, приводить доказательства, отрабатывать профессиональные навыки и умения необходимо разумно сочетать разные формы обучения и  контроля знаний.</w:t>
      </w:r>
      <w:r w:rsidRPr="00C225D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822F73" w:rsidRPr="00C225DA" w:rsidRDefault="00B50B4E" w:rsidP="00DE0C9A">
      <w:pPr>
        <w:spacing w:after="100" w:afterAutospacing="1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5DA">
        <w:rPr>
          <w:rFonts w:ascii="Times New Roman" w:hAnsi="Times New Roman" w:cs="Times New Roman"/>
          <w:sz w:val="28"/>
          <w:szCs w:val="28"/>
          <w:lang w:val="ru-RU"/>
        </w:rPr>
        <w:t>Очень удобно составлять и решать</w:t>
      </w:r>
      <w:r w:rsidR="00DB7B59" w:rsidRPr="00C225DA">
        <w:rPr>
          <w:rFonts w:ascii="Times New Roman" w:hAnsi="Times New Roman" w:cs="Times New Roman"/>
          <w:sz w:val="28"/>
          <w:szCs w:val="28"/>
          <w:lang w:val="ru-RU"/>
        </w:rPr>
        <w:t xml:space="preserve"> ситуационные</w:t>
      </w:r>
      <w:r w:rsidRPr="00C225DA">
        <w:rPr>
          <w:rFonts w:ascii="Times New Roman" w:hAnsi="Times New Roman" w:cs="Times New Roman"/>
          <w:sz w:val="28"/>
          <w:szCs w:val="28"/>
          <w:lang w:val="ru-RU"/>
        </w:rPr>
        <w:t xml:space="preserve"> задачи по различным клиническим темам. Каждый студент получает индивидуальную задачу с описанием данных анамнеза, жалоб, клинических проявлений заболевания, данных лабораторного и инструментального обследования. В задачах поставлены вопросы по оформлению диагноза, назначению режима и вскармливания каждого больного, дифференциальной диагностике, этиотропной патогенетической и симптоматической терапии и неотложной помощи. При решении клинических задач студенты могут пользоваться всеми информационными ресурсами кафедры – электронные методические пособия, лекции, студенческие презентации, электронные учебники. Можно обмениваться информацией внутри группы, более сильные студенты консультируют остальных. Преподаватель помогает решать задачу каждому студенту, оказывает информационную поддержку, помогает </w:t>
      </w:r>
      <w:r w:rsidRPr="00C225DA">
        <w:rPr>
          <w:rFonts w:ascii="Times New Roman" w:hAnsi="Times New Roman" w:cs="Times New Roman"/>
          <w:sz w:val="28"/>
          <w:szCs w:val="28"/>
          <w:lang w:val="ru-RU"/>
        </w:rPr>
        <w:lastRenderedPageBreak/>
        <w:t>сориентироваться в литературных источниках. После отведенного на решение задач времени студенты докладывают задачи и их решение перед группой.</w:t>
      </w:r>
    </w:p>
    <w:p w:rsidR="00FB7578" w:rsidRPr="00C225DA" w:rsidRDefault="00FB7578" w:rsidP="00465567">
      <w:pPr>
        <w:spacing w:before="100" w:beforeAutospacing="1" w:after="100" w:afterAutospacing="1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5DA">
        <w:rPr>
          <w:rFonts w:ascii="Times New Roman" w:hAnsi="Times New Roman" w:cs="Times New Roman"/>
          <w:sz w:val="28"/>
          <w:szCs w:val="28"/>
          <w:lang w:val="ru-RU"/>
        </w:rPr>
        <w:t>Удобно использовать в задачах фотографии, видео-клипы, аудио-материалы. Студенты с удовольствием участвуют в совместном обсуждении обоснования диагноза, вырабатывают общий взгляд на данные клинического осмотра и обследования больного и тактику его дальнейшего ведения. Преподаватель, учитывая соответствие поставленного диагноза принятой классификации, глубину знаний этиологии и патогенеза заболевания, правильность назначенной терапии и оперативность неотложной помощи, а также активность участия в обсуждении других задач, выставляет оценку за этот раздел работы. Для того, чтобы подчеркнуть роль обучающегося в процессе познания, в конце занятия целесообразно провести рефлексию, так называемую, обратную связь, где преподаватель задает несколько вопросов студентам, по которым в дальнейшем будет делать вывод о том, что удалось освоить на занятии и</w:t>
      </w:r>
      <w:r w:rsidR="00C225DA" w:rsidRPr="00C225DA">
        <w:rPr>
          <w:rFonts w:ascii="Times New Roman" w:hAnsi="Times New Roman" w:cs="Times New Roman"/>
          <w:sz w:val="28"/>
          <w:szCs w:val="28"/>
          <w:lang w:val="ru-RU"/>
        </w:rPr>
        <w:t xml:space="preserve"> на чем необходимо остановиться</w:t>
      </w:r>
      <w:r w:rsidRPr="00C225D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25DA" w:rsidRDefault="00C225DA" w:rsidP="00DE0C9A">
      <w:pPr>
        <w:spacing w:before="100" w:beforeAutospacing="1" w:after="100" w:afterAutospacing="1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225DA">
        <w:rPr>
          <w:rFonts w:ascii="Times New Roman" w:hAnsi="Times New Roman" w:cs="Times New Roman"/>
          <w:b/>
          <w:sz w:val="28"/>
          <w:szCs w:val="28"/>
          <w:lang w:val="ru-RU"/>
        </w:rPr>
        <w:t>Заключение</w:t>
      </w:r>
    </w:p>
    <w:p w:rsidR="00465567" w:rsidRPr="000656E2" w:rsidRDefault="000656E2" w:rsidP="00C225DA">
      <w:pPr>
        <w:spacing w:before="100" w:beforeAutospacing="1" w:after="100" w:afterAutospacing="1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656E2">
        <w:rPr>
          <w:rFonts w:ascii="Times New Roman" w:hAnsi="Times New Roman" w:cs="Times New Roman"/>
          <w:color w:val="020201"/>
          <w:sz w:val="28"/>
          <w:szCs w:val="28"/>
          <w:lang w:val="ru-RU"/>
        </w:rPr>
        <w:t>Таким образом, применение цифровых</w:t>
      </w:r>
      <w:r w:rsidR="001307D7">
        <w:rPr>
          <w:rFonts w:ascii="Times New Roman" w:hAnsi="Times New Roman" w:cs="Times New Roman"/>
          <w:color w:val="020201"/>
          <w:sz w:val="28"/>
          <w:szCs w:val="28"/>
          <w:lang w:val="ru-RU"/>
        </w:rPr>
        <w:t xml:space="preserve"> и интерактивных</w:t>
      </w:r>
      <w:r w:rsidRPr="000656E2">
        <w:rPr>
          <w:rFonts w:ascii="Times New Roman" w:hAnsi="Times New Roman" w:cs="Times New Roman"/>
          <w:color w:val="020201"/>
          <w:sz w:val="28"/>
          <w:szCs w:val="28"/>
          <w:lang w:val="ru-RU"/>
        </w:rPr>
        <w:t xml:space="preserve"> технологий обучения предоставляет преподавателям расширенные возможности по организации учебных занятий в условиях цифровизации образования и оказывает положительный образовательный эффект на качество учебного процесса в целом, качество получаемых знаний, умений и навыков обучающимися, на конкурентоспособность и востребованность будущих специалистов</w:t>
      </w:r>
      <w:r w:rsidR="001307D7">
        <w:rPr>
          <w:rFonts w:ascii="Times New Roman" w:hAnsi="Times New Roman" w:cs="Times New Roman"/>
          <w:color w:val="020201"/>
          <w:sz w:val="28"/>
          <w:szCs w:val="28"/>
          <w:lang w:val="ru-RU"/>
        </w:rPr>
        <w:t>-медиков</w:t>
      </w:r>
      <w:r w:rsidRPr="000656E2">
        <w:rPr>
          <w:rFonts w:ascii="Times New Roman" w:hAnsi="Times New Roman" w:cs="Times New Roman"/>
          <w:color w:val="020201"/>
          <w:sz w:val="28"/>
          <w:szCs w:val="28"/>
          <w:lang w:val="ru-RU"/>
        </w:rPr>
        <w:t xml:space="preserve"> на рынке труда. </w:t>
      </w:r>
    </w:p>
    <w:p w:rsidR="00465567" w:rsidRDefault="00465567" w:rsidP="00C225DA">
      <w:pPr>
        <w:spacing w:before="100" w:beforeAutospacing="1" w:after="100" w:afterAutospacing="1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65567" w:rsidRDefault="00465567" w:rsidP="00C225DA">
      <w:pPr>
        <w:spacing w:before="100" w:beforeAutospacing="1" w:after="100" w:afterAutospacing="1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65567" w:rsidRDefault="00465567" w:rsidP="00C225DA">
      <w:pPr>
        <w:spacing w:before="100" w:beforeAutospacing="1" w:after="100" w:afterAutospacing="1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1307D7" w:rsidRDefault="001307D7" w:rsidP="00C225DA">
      <w:pPr>
        <w:spacing w:before="100" w:beforeAutospacing="1" w:after="100" w:afterAutospacing="1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307D7" w:rsidRDefault="001307D7" w:rsidP="00C225DA">
      <w:pPr>
        <w:spacing w:before="100" w:beforeAutospacing="1" w:after="100" w:afterAutospacing="1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307D7" w:rsidRDefault="001307D7" w:rsidP="00C225DA">
      <w:pPr>
        <w:spacing w:before="100" w:beforeAutospacing="1" w:after="100" w:afterAutospacing="1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307D7" w:rsidRDefault="001307D7" w:rsidP="00C225DA">
      <w:pPr>
        <w:spacing w:before="100" w:beforeAutospacing="1" w:after="100" w:afterAutospacing="1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65567" w:rsidRDefault="00465567" w:rsidP="00C225DA">
      <w:pPr>
        <w:spacing w:before="100" w:beforeAutospacing="1" w:after="100" w:afterAutospacing="1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A12A9" w:rsidRPr="00AE0601" w:rsidRDefault="00DE0C9A" w:rsidP="00AE0601">
      <w:pPr>
        <w:spacing w:before="100" w:beforeAutospacing="1" w:after="100" w:afterAutospacing="1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С</w:t>
      </w:r>
      <w:r w:rsidR="00AE0601" w:rsidRPr="00AE0601">
        <w:rPr>
          <w:rFonts w:ascii="Times New Roman" w:hAnsi="Times New Roman" w:cs="Times New Roman"/>
          <w:b/>
          <w:sz w:val="28"/>
          <w:szCs w:val="28"/>
          <w:lang w:val="ru-RU" w:eastAsia="ru-RU"/>
        </w:rPr>
        <w:t>писок использованной литературы</w:t>
      </w:r>
      <w:r w:rsidR="004A12A9" w:rsidRPr="00AE060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4A12A9" w:rsidRPr="00C225DA" w:rsidRDefault="004A12A9" w:rsidP="00465567">
      <w:pPr>
        <w:numPr>
          <w:ilvl w:val="0"/>
          <w:numId w:val="2"/>
        </w:numPr>
        <w:spacing w:before="100" w:beforeAutospacing="1" w:after="100" w:afterAutospacing="1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225DA">
        <w:rPr>
          <w:rFonts w:ascii="Times New Roman" w:hAnsi="Times New Roman" w:cs="Times New Roman"/>
          <w:sz w:val="28"/>
          <w:szCs w:val="28"/>
          <w:lang w:val="ru-RU" w:eastAsia="ru-RU"/>
        </w:rPr>
        <w:t>Лаврентьев, Г.В., Лаврентьева, Н.Б. Инновационные обучающие технологии в профессиональной подготовке специалистов: Учебное пособие. – Барнаул: Изд-во Алтайского государственного университета, 20</w:t>
      </w:r>
      <w:r w:rsidR="00465567">
        <w:rPr>
          <w:rFonts w:ascii="Times New Roman" w:hAnsi="Times New Roman" w:cs="Times New Roman"/>
          <w:sz w:val="28"/>
          <w:szCs w:val="28"/>
          <w:lang w:val="ru-RU" w:eastAsia="ru-RU"/>
        </w:rPr>
        <w:t>20</w:t>
      </w:r>
      <w:r w:rsidRPr="00C225DA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822F73" w:rsidRPr="00C225DA" w:rsidRDefault="00465567" w:rsidP="00465567">
      <w:pPr>
        <w:shd w:val="clear" w:color="auto" w:fill="FFFFFF"/>
        <w:spacing w:before="100" w:beforeAutospacing="1" w:after="100" w:afterAutospacing="1" w:line="276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 </w:t>
      </w:r>
      <w:r w:rsidR="00DE0C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</w:t>
      </w:r>
      <w:r w:rsidR="00822F73" w:rsidRPr="00C225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  </w:t>
      </w:r>
      <w:r w:rsidR="00822F73" w:rsidRPr="00C225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Новикововиков А.М. Методология игровой деятель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ности// Школьные технологии.-201</w:t>
      </w:r>
      <w:r w:rsidR="00822F73" w:rsidRPr="00C225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9.-№6.– С.77-89</w:t>
      </w:r>
    </w:p>
    <w:p w:rsidR="00822F73" w:rsidRPr="00C225DA" w:rsidRDefault="00465567" w:rsidP="00465567">
      <w:pPr>
        <w:shd w:val="clear" w:color="auto" w:fill="FFFFFF"/>
        <w:spacing w:before="100" w:beforeAutospacing="1" w:after="100" w:afterAutospacing="1" w:line="276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 </w:t>
      </w:r>
      <w:r w:rsidR="00DE0C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</w:t>
      </w:r>
      <w:r w:rsidR="00822F73" w:rsidRPr="00C225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</w:t>
      </w:r>
      <w:r w:rsidR="00822F73" w:rsidRPr="00C225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Панфилова А.П. Игровое моделирование в деятельности педагога: учебное пособие для студ./ под. Ред. В.А.Сластенина, И.А.Колесниковой.-М.: Изд. центр»</w:t>
      </w:r>
      <w:r w:rsidR="001307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="00822F73" w:rsidRPr="00C225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Академия»,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19</w:t>
      </w:r>
    </w:p>
    <w:p w:rsidR="00822F73" w:rsidRPr="00C225DA" w:rsidRDefault="00465567" w:rsidP="00465567">
      <w:pPr>
        <w:shd w:val="clear" w:color="auto" w:fill="FFFFFF"/>
        <w:spacing w:before="100" w:beforeAutospacing="1" w:after="100" w:afterAutospacing="1" w:line="276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 </w:t>
      </w:r>
      <w:r w:rsidR="00DE0C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4</w:t>
      </w:r>
      <w:r w:rsidR="00822F73" w:rsidRPr="00C225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 </w:t>
      </w:r>
      <w:r w:rsidR="00822F73" w:rsidRPr="00C225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Панфилова А.П Инновационные педагогические технологии: активное обучение: учебное пособие для студ.-М.: Изд.центр «Академия»,20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20</w:t>
      </w:r>
      <w:r w:rsidR="00822F73" w:rsidRPr="00C225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</w:t>
      </w:r>
    </w:p>
    <w:p w:rsidR="00822F73" w:rsidRDefault="00465567" w:rsidP="00465567">
      <w:pPr>
        <w:shd w:val="clear" w:color="auto" w:fill="FFFFFF"/>
        <w:spacing w:before="100" w:beforeAutospacing="1" w:after="100" w:afterAutospacing="1" w:line="276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</w:t>
      </w:r>
      <w:r w:rsidR="00DE0C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5</w:t>
      </w:r>
      <w:r w:rsidR="00822F73" w:rsidRPr="00C225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</w:t>
      </w:r>
      <w:r w:rsidR="00822F73" w:rsidRPr="00C225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Селевко Г.К. Современные образовательные технологии: учебное пособие.– М.: Народное образование,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2021.</w:t>
      </w:r>
    </w:p>
    <w:p w:rsidR="00DE0C9A" w:rsidRDefault="00DE0C9A" w:rsidP="00DE0C9A">
      <w:pPr>
        <w:shd w:val="clear" w:color="auto" w:fill="FFFFFF"/>
        <w:spacing w:before="100" w:beforeAutospacing="1" w:after="100" w:afterAutospacing="1" w:line="276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6</w:t>
      </w:r>
      <w:r w:rsidR="00F14D9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.   </w:t>
      </w:r>
      <w:r w:rsidR="00B4406F" w:rsidRPr="00465567">
        <w:rPr>
          <w:rFonts w:ascii="Times New Roman" w:hAnsi="Times New Roman" w:cs="Times New Roman"/>
          <w:sz w:val="28"/>
          <w:szCs w:val="28"/>
          <w:lang w:val="ru-RU"/>
        </w:rPr>
        <w:t xml:space="preserve">Приказ Минпросвещения России от 04.07.2022 </w:t>
      </w:r>
      <w:r w:rsidR="00B4406F" w:rsidRPr="00465567">
        <w:rPr>
          <w:rFonts w:ascii="Times New Roman" w:hAnsi="Times New Roman" w:cs="Times New Roman"/>
          <w:sz w:val="28"/>
          <w:szCs w:val="28"/>
        </w:rPr>
        <w:t>N</w:t>
      </w:r>
      <w:r w:rsidR="00B4406F" w:rsidRPr="00465567">
        <w:rPr>
          <w:rFonts w:ascii="Times New Roman" w:hAnsi="Times New Roman" w:cs="Times New Roman"/>
          <w:sz w:val="28"/>
          <w:szCs w:val="28"/>
          <w:lang w:val="ru-RU"/>
        </w:rPr>
        <w:t xml:space="preserve"> 527 "Об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дело" (Зарегистрировано в Минюсте России 29.07.2022 </w:t>
      </w:r>
      <w:r w:rsidR="00B4406F" w:rsidRPr="00465567">
        <w:rPr>
          <w:rFonts w:ascii="Times New Roman" w:hAnsi="Times New Roman" w:cs="Times New Roman"/>
          <w:sz w:val="28"/>
          <w:szCs w:val="28"/>
        </w:rPr>
        <w:t>N</w:t>
      </w:r>
      <w:r w:rsidR="00B4406F" w:rsidRPr="00465567">
        <w:rPr>
          <w:rFonts w:ascii="Times New Roman" w:hAnsi="Times New Roman" w:cs="Times New Roman"/>
          <w:sz w:val="28"/>
          <w:szCs w:val="28"/>
          <w:lang w:val="ru-RU"/>
        </w:rPr>
        <w:t xml:space="preserve"> 69452)</w:t>
      </w:r>
    </w:p>
    <w:p w:rsidR="00B4406F" w:rsidRPr="00DE0C9A" w:rsidRDefault="00DE0C9A" w:rsidP="00DE0C9A">
      <w:pPr>
        <w:shd w:val="clear" w:color="auto" w:fill="FFFFFF"/>
        <w:spacing w:before="100" w:beforeAutospacing="1" w:after="100" w:afterAutospacing="1" w:line="276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B4406F" w:rsidRPr="00465567">
        <w:rPr>
          <w:rFonts w:ascii="Times New Roman" w:hAnsi="Times New Roman" w:cs="Times New Roman"/>
          <w:sz w:val="28"/>
          <w:szCs w:val="28"/>
          <w:lang w:val="ru-RU"/>
        </w:rPr>
        <w:t xml:space="preserve">Приказ Минпросвещения России от 04.07.2022 </w:t>
      </w:r>
      <w:r w:rsidR="00B4406F" w:rsidRPr="00465567">
        <w:rPr>
          <w:rFonts w:ascii="Times New Roman" w:hAnsi="Times New Roman" w:cs="Times New Roman"/>
          <w:sz w:val="28"/>
          <w:szCs w:val="28"/>
        </w:rPr>
        <w:t>N</w:t>
      </w:r>
      <w:r w:rsidR="00B4406F" w:rsidRPr="00465567">
        <w:rPr>
          <w:rFonts w:ascii="Times New Roman" w:hAnsi="Times New Roman" w:cs="Times New Roman"/>
          <w:sz w:val="28"/>
          <w:szCs w:val="28"/>
          <w:lang w:val="ru-RU"/>
        </w:rPr>
        <w:t xml:space="preserve"> 526 "Об утверждении федерального государственного образовательного стандарта среднего профессионального образования по специальности 31.02.01 Лечебное дело" (Зарегистрировано в Минюсте России 05.08.2022 </w:t>
      </w:r>
      <w:r w:rsidR="00B4406F" w:rsidRPr="00465567">
        <w:rPr>
          <w:rFonts w:ascii="Times New Roman" w:hAnsi="Times New Roman" w:cs="Times New Roman"/>
          <w:sz w:val="28"/>
          <w:szCs w:val="28"/>
        </w:rPr>
        <w:t>N</w:t>
      </w:r>
      <w:r w:rsidR="00B4406F" w:rsidRPr="00465567">
        <w:rPr>
          <w:rFonts w:ascii="Times New Roman" w:hAnsi="Times New Roman" w:cs="Times New Roman"/>
          <w:sz w:val="28"/>
          <w:szCs w:val="28"/>
          <w:lang w:val="ru-RU"/>
        </w:rPr>
        <w:t xml:space="preserve"> 69542)</w:t>
      </w:r>
    </w:p>
    <w:p w:rsidR="00465567" w:rsidRPr="00465567" w:rsidRDefault="00465567" w:rsidP="00C225DA">
      <w:pPr>
        <w:spacing w:before="100" w:beforeAutospacing="1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465567" w:rsidRPr="00465567" w:rsidSect="002413A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3AD" w:rsidRDefault="002413AD" w:rsidP="002413AD">
      <w:r>
        <w:separator/>
      </w:r>
    </w:p>
  </w:endnote>
  <w:endnote w:type="continuationSeparator" w:id="0">
    <w:p w:rsidR="002413AD" w:rsidRDefault="002413AD" w:rsidP="0024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3AD" w:rsidRDefault="002413AD" w:rsidP="002413AD">
      <w:r>
        <w:separator/>
      </w:r>
    </w:p>
  </w:footnote>
  <w:footnote w:type="continuationSeparator" w:id="0">
    <w:p w:rsidR="002413AD" w:rsidRDefault="002413AD" w:rsidP="0024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464600"/>
      <w:docPartObj>
        <w:docPartGallery w:val="Page Numbers (Top of Page)"/>
        <w:docPartUnique/>
      </w:docPartObj>
    </w:sdtPr>
    <w:sdtContent>
      <w:p w:rsidR="002413AD" w:rsidRDefault="002413A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413AD">
          <w:rPr>
            <w:noProof/>
            <w:lang w:val="ru-RU"/>
          </w:rPr>
          <w:t>2</w:t>
        </w:r>
        <w:r>
          <w:fldChar w:fldCharType="end"/>
        </w:r>
      </w:p>
    </w:sdtContent>
  </w:sdt>
  <w:p w:rsidR="002413AD" w:rsidRDefault="002413A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F448D"/>
    <w:multiLevelType w:val="multilevel"/>
    <w:tmpl w:val="20329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45B213A"/>
    <w:multiLevelType w:val="multilevel"/>
    <w:tmpl w:val="EC841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0A5D3A"/>
    <w:multiLevelType w:val="hybridMultilevel"/>
    <w:tmpl w:val="3C96D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A04896"/>
    <w:multiLevelType w:val="multilevel"/>
    <w:tmpl w:val="B248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27"/>
    <w:rsid w:val="000656E2"/>
    <w:rsid w:val="0008383C"/>
    <w:rsid w:val="000B2843"/>
    <w:rsid w:val="001307D7"/>
    <w:rsid w:val="00166B8C"/>
    <w:rsid w:val="001D7D98"/>
    <w:rsid w:val="001F2986"/>
    <w:rsid w:val="00224FDC"/>
    <w:rsid w:val="002413AD"/>
    <w:rsid w:val="00260A02"/>
    <w:rsid w:val="002722AD"/>
    <w:rsid w:val="002B67FB"/>
    <w:rsid w:val="002D122A"/>
    <w:rsid w:val="0031659E"/>
    <w:rsid w:val="00326016"/>
    <w:rsid w:val="00465567"/>
    <w:rsid w:val="00476524"/>
    <w:rsid w:val="004A12A9"/>
    <w:rsid w:val="0053186F"/>
    <w:rsid w:val="00591C82"/>
    <w:rsid w:val="006417E0"/>
    <w:rsid w:val="00697098"/>
    <w:rsid w:val="00731905"/>
    <w:rsid w:val="00822F73"/>
    <w:rsid w:val="008A2FE0"/>
    <w:rsid w:val="00905D77"/>
    <w:rsid w:val="0099071F"/>
    <w:rsid w:val="009F470E"/>
    <w:rsid w:val="00AE0601"/>
    <w:rsid w:val="00B37322"/>
    <w:rsid w:val="00B4406F"/>
    <w:rsid w:val="00B50B4E"/>
    <w:rsid w:val="00B77D32"/>
    <w:rsid w:val="00BA4F60"/>
    <w:rsid w:val="00BB16FC"/>
    <w:rsid w:val="00C02C27"/>
    <w:rsid w:val="00C225DA"/>
    <w:rsid w:val="00CA6108"/>
    <w:rsid w:val="00CE691B"/>
    <w:rsid w:val="00D37EB8"/>
    <w:rsid w:val="00D8298E"/>
    <w:rsid w:val="00D9709B"/>
    <w:rsid w:val="00DA29DB"/>
    <w:rsid w:val="00DB7B59"/>
    <w:rsid w:val="00DC323A"/>
    <w:rsid w:val="00DE0C9A"/>
    <w:rsid w:val="00E45AC5"/>
    <w:rsid w:val="00E808A7"/>
    <w:rsid w:val="00EC4E6F"/>
    <w:rsid w:val="00ED7A87"/>
    <w:rsid w:val="00F14D93"/>
    <w:rsid w:val="00F950C2"/>
    <w:rsid w:val="00FB7578"/>
    <w:rsid w:val="00FD6097"/>
    <w:rsid w:val="00FE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458A"/>
  <w15:docId w15:val="{5FAB72BC-CB3A-42AC-B37A-38401300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C27"/>
    <w:pPr>
      <w:spacing w:after="0" w:line="240" w:lineRule="auto"/>
      <w:ind w:firstLine="360"/>
    </w:pPr>
    <w:rPr>
      <w:rFonts w:eastAsiaTheme="minorEastAsia"/>
      <w:lang w:val="en-US" w:bidi="en-US"/>
    </w:rPr>
  </w:style>
  <w:style w:type="paragraph" w:styleId="2">
    <w:name w:val="heading 2"/>
    <w:basedOn w:val="a"/>
    <w:link w:val="20"/>
    <w:uiPriority w:val="9"/>
    <w:qFormat/>
    <w:rsid w:val="00B37322"/>
    <w:pPr>
      <w:spacing w:before="100" w:beforeAutospacing="1" w:after="100" w:afterAutospacing="1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02C27"/>
    <w:pPr>
      <w:suppressAutoHyphens/>
      <w:spacing w:after="280"/>
    </w:pPr>
    <w:rPr>
      <w:rFonts w:ascii="Times New Roman" w:eastAsia="Droid Sans Fallback" w:hAnsi="Times New Roman" w:cs="Times New Roman"/>
      <w:i/>
      <w:iCs/>
      <w:sz w:val="24"/>
      <w:szCs w:val="24"/>
    </w:rPr>
  </w:style>
  <w:style w:type="paragraph" w:customStyle="1" w:styleId="a4">
    <w:name w:val="Содержимое таблицы"/>
    <w:basedOn w:val="a"/>
    <w:rsid w:val="00C02C27"/>
    <w:pPr>
      <w:suppressLineNumbers/>
      <w:suppressAutoHyphens/>
    </w:pPr>
    <w:rPr>
      <w:rFonts w:ascii="Times New Roman" w:eastAsia="Droid Sans Fallback" w:hAnsi="Times New Roman" w:cs="Times New Roman"/>
      <w:i/>
      <w:iCs/>
      <w:sz w:val="20"/>
      <w:szCs w:val="20"/>
      <w:lang w:eastAsia="ar-SA"/>
    </w:rPr>
  </w:style>
  <w:style w:type="table" w:styleId="a5">
    <w:name w:val="Table Grid"/>
    <w:basedOn w:val="a1"/>
    <w:uiPriority w:val="59"/>
    <w:rsid w:val="00C02C27"/>
    <w:pPr>
      <w:spacing w:after="0" w:line="240" w:lineRule="auto"/>
      <w:ind w:firstLine="360"/>
    </w:pPr>
    <w:rPr>
      <w:rFonts w:ascii="Calibri" w:eastAsia="Times New Roman" w:hAnsi="Calibri" w:cs="Calibri"/>
      <w:sz w:val="20"/>
      <w:szCs w:val="20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Strong"/>
    <w:basedOn w:val="a0"/>
    <w:qFormat/>
    <w:rsid w:val="00DA29DB"/>
    <w:rPr>
      <w:rFonts w:cs="Times New Roman"/>
      <w:b/>
      <w:bCs/>
      <w:spacing w:val="0"/>
    </w:rPr>
  </w:style>
  <w:style w:type="paragraph" w:styleId="21">
    <w:name w:val="Body Text 2"/>
    <w:basedOn w:val="a"/>
    <w:link w:val="22"/>
    <w:rsid w:val="00DA29DB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character" w:customStyle="1" w:styleId="22">
    <w:name w:val="Основной текст 2 Знак"/>
    <w:basedOn w:val="a0"/>
    <w:link w:val="21"/>
    <w:rsid w:val="00DA29D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2">
    <w:name w:val="Style52"/>
    <w:basedOn w:val="a"/>
    <w:rsid w:val="00DA29DB"/>
    <w:pPr>
      <w:widowControl w:val="0"/>
      <w:autoSpaceDE w:val="0"/>
      <w:autoSpaceDN w:val="0"/>
      <w:adjustRightInd w:val="0"/>
      <w:ind w:firstLine="0"/>
    </w:pPr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character" w:customStyle="1" w:styleId="FontStyle103">
    <w:name w:val="Font Style103"/>
    <w:basedOn w:val="a0"/>
    <w:rsid w:val="00DA29DB"/>
    <w:rPr>
      <w:rFonts w:ascii="Consolas" w:hAnsi="Consolas" w:cs="Consolas"/>
      <w:b/>
      <w:bCs/>
      <w:spacing w:val="-10"/>
      <w:sz w:val="28"/>
      <w:szCs w:val="28"/>
    </w:rPr>
  </w:style>
  <w:style w:type="character" w:customStyle="1" w:styleId="FontStyle11">
    <w:name w:val="Font Style11"/>
    <w:basedOn w:val="a0"/>
    <w:rsid w:val="00DA29DB"/>
    <w:rPr>
      <w:rFonts w:ascii="Times New Roman" w:hAnsi="Times New Roman" w:cs="Times New Roman"/>
      <w:sz w:val="32"/>
      <w:szCs w:val="32"/>
    </w:rPr>
  </w:style>
  <w:style w:type="character" w:customStyle="1" w:styleId="FontStyle91">
    <w:name w:val="Font Style91"/>
    <w:basedOn w:val="a0"/>
    <w:rsid w:val="00DA29DB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DA29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29DB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c0">
    <w:name w:val="c0"/>
    <w:basedOn w:val="a0"/>
    <w:rsid w:val="000B2843"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B373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6">
    <w:name w:val="Основной текст (16)_"/>
    <w:basedOn w:val="a0"/>
    <w:link w:val="160"/>
    <w:uiPriority w:val="99"/>
    <w:locked/>
    <w:rsid w:val="00B37322"/>
    <w:rPr>
      <w:rFonts w:ascii="Times New Roman" w:hAnsi="Times New Roman" w:cs="Times New Roman"/>
      <w:sz w:val="34"/>
      <w:szCs w:val="34"/>
      <w:shd w:val="clear" w:color="auto" w:fill="FFFFFF"/>
    </w:rPr>
  </w:style>
  <w:style w:type="paragraph" w:customStyle="1" w:styleId="160">
    <w:name w:val="Основной текст (16)"/>
    <w:basedOn w:val="a"/>
    <w:link w:val="16"/>
    <w:uiPriority w:val="99"/>
    <w:rsid w:val="00B37322"/>
    <w:pPr>
      <w:widowControl w:val="0"/>
      <w:shd w:val="clear" w:color="auto" w:fill="FFFFFF"/>
      <w:spacing w:after="2100" w:line="240" w:lineRule="atLeast"/>
      <w:ind w:firstLine="0"/>
      <w:jc w:val="center"/>
    </w:pPr>
    <w:rPr>
      <w:rFonts w:ascii="Times New Roman" w:eastAsiaTheme="minorHAnsi" w:hAnsi="Times New Roman" w:cs="Times New Roman"/>
      <w:sz w:val="34"/>
      <w:szCs w:val="34"/>
      <w:lang w:val="ru-RU" w:bidi="ar-SA"/>
    </w:rPr>
  </w:style>
  <w:style w:type="character" w:customStyle="1" w:styleId="c2">
    <w:name w:val="c2"/>
    <w:basedOn w:val="a0"/>
    <w:rsid w:val="00822F73"/>
  </w:style>
  <w:style w:type="paragraph" w:styleId="a9">
    <w:name w:val="header"/>
    <w:basedOn w:val="a"/>
    <w:link w:val="aa"/>
    <w:uiPriority w:val="99"/>
    <w:unhideWhenUsed/>
    <w:rsid w:val="002413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413AD"/>
    <w:rPr>
      <w:rFonts w:eastAsiaTheme="minorEastAsia"/>
      <w:lang w:val="en-US" w:bidi="en-US"/>
    </w:rPr>
  </w:style>
  <w:style w:type="paragraph" w:styleId="ab">
    <w:name w:val="footer"/>
    <w:basedOn w:val="a"/>
    <w:link w:val="ac"/>
    <w:uiPriority w:val="99"/>
    <w:unhideWhenUsed/>
    <w:rsid w:val="002413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413AD"/>
    <w:rPr>
      <w:rFonts w:eastAsiaTheme="minorEastAsia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7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2287</Words>
  <Characters>13037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PC</cp:lastModifiedBy>
  <cp:revision>12</cp:revision>
  <dcterms:created xsi:type="dcterms:W3CDTF">2024-01-15T06:22:00Z</dcterms:created>
  <dcterms:modified xsi:type="dcterms:W3CDTF">2024-01-17T06:57:00Z</dcterms:modified>
</cp:coreProperties>
</file>