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4E5C6" w14:textId="77777777" w:rsidR="007B5900" w:rsidRDefault="00657FD1" w:rsidP="00657FD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F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F4104C" wp14:editId="14220270">
            <wp:extent cx="1098673" cy="1076300"/>
            <wp:effectExtent l="19050" t="0" r="6227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73" cy="10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FEFC6CD" w14:textId="77777777" w:rsidR="00657FD1" w:rsidRPr="00657FD1" w:rsidRDefault="00657FD1" w:rsidP="00657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3CAA9990" w14:textId="77777777" w:rsidR="00657FD1" w:rsidRPr="00657FD1" w:rsidRDefault="00657FD1" w:rsidP="00657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«Северо-Осетинский медицинский колледж»</w:t>
      </w:r>
    </w:p>
    <w:p w14:paraId="77D20326" w14:textId="77777777" w:rsidR="00657FD1" w:rsidRPr="00657FD1" w:rsidRDefault="00657FD1" w:rsidP="00657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Министерства здравоохранения РСО – Алания</w:t>
      </w:r>
    </w:p>
    <w:p w14:paraId="4ECFC0D7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325D1A6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CE8831B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EFA6651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7342485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669B5CB" w14:textId="77777777" w:rsidR="00F64336" w:rsidRPr="00657FD1" w:rsidRDefault="00657FD1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657FD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Доклад на педагогический совет</w:t>
      </w:r>
      <w:r w:rsidRPr="00657FD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br/>
        <w:t>по теме</w:t>
      </w:r>
      <w:r w:rsidRPr="00657FD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br/>
      </w:r>
      <w:r w:rsidRPr="00657FD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«Пути стимулирования познавательной деятельности обучающихся в условиях реализации их личностного развития»</w:t>
      </w:r>
    </w:p>
    <w:p w14:paraId="606FFE6B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3802843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6956091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BA6666E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9B455F0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651B912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835BC0F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07C6118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EA5A0CC" w14:textId="77777777" w:rsidR="00657FD1" w:rsidRPr="00657FD1" w:rsidRDefault="00657FD1" w:rsidP="00657FD1">
      <w:pPr>
        <w:shd w:val="clear" w:color="auto" w:fill="FFFFFF"/>
        <w:ind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подготовила преподаватель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65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3168C1A" w14:textId="77777777" w:rsidR="00657FD1" w:rsidRPr="00657FD1" w:rsidRDefault="00657FD1" w:rsidP="00657FD1">
      <w:pPr>
        <w:shd w:val="clear" w:color="auto" w:fill="FFFFFF"/>
        <w:ind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FD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Алборова Алена Валериевна</w:t>
      </w:r>
      <w:r w:rsidRPr="0065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33097AB1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DB4A974" w14:textId="77777777" w:rsidR="00F64336" w:rsidRDefault="00F64336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6D56FC0" w14:textId="77777777" w:rsidR="00657FD1" w:rsidRPr="00657FD1" w:rsidRDefault="00657FD1" w:rsidP="00657FD1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Владикавказ 2024 </w:t>
      </w:r>
    </w:p>
    <w:p w14:paraId="252D03D3" w14:textId="77777777" w:rsidR="007B5900" w:rsidRPr="005872AB" w:rsidRDefault="007B5900" w:rsidP="007B5900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Добрый день</w:t>
      </w:r>
      <w:r w:rsidRPr="00587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Уважаемый Таймураз Дмитриевич, здравствуйте дорогие коллеги!</w:t>
      </w:r>
    </w:p>
    <w:p w14:paraId="4AF87EC8" w14:textId="77777777" w:rsidR="007B5900" w:rsidRPr="007B5900" w:rsidRDefault="007B5900" w:rsidP="007B59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7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Хочу представить Вашему вниманию доклад на тему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7B59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7B5900">
        <w:rPr>
          <w:rFonts w:ascii="Times New Roman" w:hAnsi="Times New Roman" w:cs="Times New Roman"/>
          <w:sz w:val="28"/>
          <w:szCs w:val="28"/>
        </w:rPr>
        <w:t>Пути стимулирования познавательной деятельности обучающихся в условиях реализации их личностного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A24A349" w14:textId="77777777" w:rsidR="007B5900" w:rsidRPr="007B5900" w:rsidRDefault="007B5900" w:rsidP="00854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8FF30" w14:textId="77777777" w:rsidR="007B5900" w:rsidRDefault="007B5900" w:rsidP="00854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29BD8" w14:textId="77777777" w:rsidR="00854FCB" w:rsidRDefault="00854FCB" w:rsidP="00854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профессионального образования в Российской Федерации играет значимую роль в формировании будущих специалистов в подготовке кадров. Для обеспечения успешного прохождения обучения в учреждениях среднего профессионального об</w:t>
      </w:r>
      <w:r w:rsidR="00B36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(СПО) и дальнейшего трудоустройства, студентам необходимо не только получить определенные профессиональные навыки, но и развить свои личностные качества.</w:t>
      </w:r>
    </w:p>
    <w:p w14:paraId="0FA18B48" w14:textId="77777777" w:rsidR="00854FCB" w:rsidRDefault="00854FCB" w:rsidP="00854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24207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Профессионально-личностная самореализация представляет собой комплексный процесс, включающий в себя развитие как профессиональных компетенций, навыков и знаний, так и </w:t>
      </w:r>
      <w:r w:rsidR="000F19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совершенствование личностных качеств и черт характера студента,</w:t>
      </w:r>
      <w:r w:rsidR="008D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 дальнейшем будут способствовать в адаптации и продвижении в профессиональной сфере. Причем данный процесс не ограничивается получением профессиональных навыков, а включает в себя также различные аспекты, такие как самоопределение, развитие личной мотивации и познавательной деятельности, </w:t>
      </w:r>
      <w:proofErr w:type="spellStart"/>
      <w:r w:rsidR="008D0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саморефлексия</w:t>
      </w:r>
      <w:proofErr w:type="spellEnd"/>
      <w:r w:rsidR="008D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коммуникативные навыки и умения </w:t>
      </w:r>
      <w:r w:rsidR="000F1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решать,</w:t>
      </w:r>
      <w:r w:rsidR="008D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профессиональные, так и жизненные задачи.</w:t>
      </w:r>
      <w:bookmarkEnd w:id="0"/>
    </w:p>
    <w:p w14:paraId="43690C84" w14:textId="77777777" w:rsidR="008D0D6A" w:rsidRDefault="008D0D6A" w:rsidP="00854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деятельность – осознанная деятельность обучающихся по усвоению знаний, умений, навыков. Для того, чтобы она была успешной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Северо-Осетинском медицинском колледже преподавателями создается 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интерес, 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 не внешней мотивации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(получить оценку), а внутренней (стать интереснее другим людям, достичь чего-либо, т.д.).</w:t>
      </w:r>
    </w:p>
    <w:p w14:paraId="3012091C" w14:textId="77777777" w:rsidR="008D0D6A" w:rsidRDefault="008D0D6A" w:rsidP="00854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деятельность личности в учебном процессе проявляется через совокупность различных побуждений: мотивов,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потребностей, интересов, целей, установок, обуславливающих </w:t>
      </w:r>
      <w:r w:rsidR="0040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учебной активности. Для того, чтобы </w:t>
      </w:r>
      <w:bookmarkStart w:id="1" w:name="_Hlk182420819"/>
      <w:r w:rsidR="0040533B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формирования познавательной мотивации проходил успешно, преподавател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533B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2818718"/>
      <w:r w:rsidR="00B3699A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Северо-Осетинского медицинского колледжа </w:t>
      </w:r>
      <w:bookmarkEnd w:id="2"/>
      <w:r w:rsidR="0040533B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0533B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следующие задачи</w:t>
      </w:r>
      <w:r w:rsidR="004053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F432E4" w14:textId="77777777" w:rsidR="0040533B" w:rsidRDefault="0040533B" w:rsidP="0040533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личностно-мотивационной сферы студентов и определение условий и факторов, влияющих на ее формирование;</w:t>
      </w:r>
    </w:p>
    <w:p w14:paraId="395125C0" w14:textId="77777777" w:rsidR="0040533B" w:rsidRDefault="0040533B" w:rsidP="0040533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педагогических условий, обеспечивающих развитие мотивационной сферы личности студентов;</w:t>
      </w:r>
    </w:p>
    <w:p w14:paraId="7922172E" w14:textId="77777777" w:rsidR="0040533B" w:rsidRDefault="0040533B" w:rsidP="0040533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приемами организации учебной деятельности студентов, способствующих формированию мотивационной сферы личности.</w:t>
      </w:r>
    </w:p>
    <w:bookmarkEnd w:id="1"/>
    <w:p w14:paraId="2BE03726" w14:textId="77777777" w:rsidR="0040533B" w:rsidRDefault="00B3699A" w:rsidP="00405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преподаватель Северо-Осетинского медицинского колледжа </w:t>
      </w:r>
      <w:r w:rsidR="0040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сталкивается с такой проблемой, как отсутствие заинтересованности со стороны некоторых студентов к учебной деятельности. Помочь обучающимся в полной мере проявить свои способности, развить инициативу и самостоятельность, творческий потенциал – одна из основных задач современного образования. Успешная реализация этой задачи во многом зависит от сформированности у студентов познавательных интересов. </w:t>
      </w:r>
    </w:p>
    <w:p w14:paraId="53B074F6" w14:textId="77777777" w:rsidR="00517723" w:rsidRDefault="00517723" w:rsidP="00405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 обучающихся была и остается одной из вечных проблем педагогики. Приемы активизации познавательной деятельности разнообразны и имеют широкое применение в образовательном процессе. Наряду с этим наблюдается снижение интереса к обучению, интеллектуальная пассивность, в связи с чем отмечается особое внимание преподавателя к использованию методов и приемов, требующих активной мыслительной деятельности, с помощью которых формируются умения сравнивать, обобщать, видеть проблему формировать гипотезу (предположение, догадка), искать средства решения, корректировать и анализировать результаты.</w:t>
      </w:r>
    </w:p>
    <w:p w14:paraId="3383D823" w14:textId="77777777" w:rsidR="00517723" w:rsidRDefault="00585062" w:rsidP="00405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2420927"/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колледже а</w:t>
      </w:r>
      <w:r w:rsidR="0095093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спекты</w:t>
      </w:r>
      <w:r w:rsidR="0095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познавательного интереса включают в себя три момента:</w:t>
      </w:r>
    </w:p>
    <w:p w14:paraId="6407773A" w14:textId="77777777" w:rsidR="00950932" w:rsidRDefault="00950932" w:rsidP="00950932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привлечение студентов к целям и задачам занятия;</w:t>
      </w:r>
    </w:p>
    <w:p w14:paraId="0D75D4F9" w14:textId="77777777" w:rsidR="00950932" w:rsidRDefault="00950932" w:rsidP="00950932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стимуляция интереса к содержанию повторяемого и вновь изучаемого материала;</w:t>
      </w:r>
    </w:p>
    <w:p w14:paraId="7C781352" w14:textId="77777777" w:rsidR="00950932" w:rsidRDefault="00950932" w:rsidP="00950932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студентов в интересную для них форму работы.</w:t>
      </w:r>
    </w:p>
    <w:bookmarkEnd w:id="3"/>
    <w:p w14:paraId="258A19D7" w14:textId="77777777" w:rsidR="00950932" w:rsidRDefault="00950932" w:rsidP="009509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методы активизации познавательной деятельности многочисленны и имеют множественную характеристику, то их можно классифицировать по нескольким основаниям:</w:t>
      </w:r>
    </w:p>
    <w:p w14:paraId="3E0E1A0F" w14:textId="77777777" w:rsidR="00950932" w:rsidRDefault="00950932" w:rsidP="00950932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источникам передачи и характеру восприятия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словесный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(рассказ, беседа, лекция), </w:t>
      </w:r>
      <w:r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наглядный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 презентации, таблиц, схем, диаграмм), </w:t>
      </w:r>
      <w:r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практический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(практические задания, анализ и решение проблемных ситуаций));</w:t>
      </w:r>
    </w:p>
    <w:p w14:paraId="3E0A79D5" w14:textId="77777777" w:rsidR="00950932" w:rsidRDefault="00950932" w:rsidP="00950932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характеру взаимной деятельности преподавателя и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объяснительно-иллюстративный метод, метод проблемного изложения, частично-поисковой</w:t>
      </w:r>
      <w:r w:rsidR="00774F96"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исследовательский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F0A5B0" w14:textId="77777777" w:rsidR="00774F96" w:rsidRDefault="00774F96" w:rsidP="00950932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основным компонентам деятельности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организации и осуществления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словесные, наглядные, практические, проблемные, самостоятельной работы и работы под руководством преподавателя; </w:t>
      </w:r>
      <w:r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стимулирования и мотивации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 формирования интереса</w:t>
      </w:r>
      <w:r w:rsidR="0006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игры, анализ жизненной ситуации</w:t>
      </w:r>
      <w:r w:rsidR="000632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метод формирования долга и ответственности в обучении: разъяснение общественной и личной значимости обучения, предъявление педагогических требований; </w:t>
      </w:r>
      <w:r w:rsidRPr="00774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контроля и самоконтроля: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устный и письменный контроль/самоконтроль, практические работы, фронтальный и дифференцированный, текущий и итоговый);</w:t>
      </w:r>
    </w:p>
    <w:p w14:paraId="55112B73" w14:textId="77777777" w:rsidR="000632E3" w:rsidRDefault="006D72E1" w:rsidP="00950932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сочетанию внешнего и </w:t>
      </w:r>
      <w:r w:rsidR="000F19DE" w:rsidRPr="008B5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внутреннего в деятельности преподавателя,</w:t>
      </w:r>
      <w:r w:rsidRPr="008B5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B5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система методов проблемно-развивающего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EBCC4CE" w14:textId="77777777" w:rsidR="008B5F7D" w:rsidRDefault="008B5F7D" w:rsidP="00950932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уровню проблемности и видам деятельности преподавателя </w:t>
      </w:r>
      <w:r w:rsidRPr="008B5F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B5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изложения: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монолог, диалог; </w:t>
      </w:r>
      <w:r w:rsidRPr="008B5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метод организации самостоятельной </w:t>
      </w:r>
      <w:r w:rsidRPr="008B5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учебной деятельности обучающихся: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исследовательский, программированный, алгоритмический</w:t>
      </w:r>
      <w:r w:rsidRPr="008B5F7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AD6C722" w14:textId="77777777" w:rsidR="008B5F7D" w:rsidRDefault="008B5F7D" w:rsidP="00950932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характеру учебной деятельности студентов</w:t>
      </w:r>
      <w:r w:rsidRPr="008B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репродуктивная, продуктивная, частично-поисковая</w:t>
      </w:r>
      <w:r w:rsidRPr="008B5F7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CA25B50" w14:textId="77777777" w:rsidR="008B5F7D" w:rsidRPr="00950932" w:rsidRDefault="008B5F7D" w:rsidP="00950932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основным дидактическим целям и функциям</w:t>
      </w:r>
      <w:r w:rsidRPr="008B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BF731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развитие, образование, побуждение и контроль</w:t>
      </w:r>
      <w:r w:rsidRPr="008B5F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7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95DE90" w14:textId="77777777" w:rsidR="00854FCB" w:rsidRDefault="00BF7319" w:rsidP="00BF73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24209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условия, способствующие развитию познавательной активности и соответственно личностному развитию:</w:t>
      </w:r>
    </w:p>
    <w:p w14:paraId="5F87ED43" w14:textId="77777777" w:rsidR="00BF7319" w:rsidRDefault="001B365A" w:rsidP="00BF7319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сотрудничества и доброжелательности;</w:t>
      </w:r>
    </w:p>
    <w:p w14:paraId="7CA610F5" w14:textId="77777777" w:rsidR="001B365A" w:rsidRDefault="004118F4" w:rsidP="00BF7319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«ситуации успеха» для каждого студента;</w:t>
      </w:r>
    </w:p>
    <w:p w14:paraId="09E57D3F" w14:textId="77777777" w:rsidR="004118F4" w:rsidRDefault="004118F4" w:rsidP="00BF7319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студента в активную деятельность, коллективные формы работы;</w:t>
      </w:r>
    </w:p>
    <w:p w14:paraId="44027F47" w14:textId="77777777" w:rsidR="004118F4" w:rsidRDefault="004118F4" w:rsidP="00BF7319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элементов занимательности, нестандартности при изучении материала;</w:t>
      </w:r>
    </w:p>
    <w:p w14:paraId="2ED992C6" w14:textId="77777777" w:rsidR="004118F4" w:rsidRDefault="004118F4" w:rsidP="00BF7319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проблемных ситуаций;</w:t>
      </w:r>
    </w:p>
    <w:p w14:paraId="6BE07072" w14:textId="77777777" w:rsidR="004118F4" w:rsidRDefault="004118F4" w:rsidP="00BF7319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практико-ориентированная направленность изучаемого материала.</w:t>
      </w:r>
    </w:p>
    <w:bookmarkEnd w:id="4"/>
    <w:p w14:paraId="1C46C04D" w14:textId="77777777" w:rsidR="00443ECA" w:rsidRDefault="004118F4" w:rsidP="00CC78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 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Северо-Осетинском медицинском колледже 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использовать все уровни усвоения знаний: от воспроизводящей деятельности через преобразующую к главной цели – творческо-поисковой деятельности. Творческо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-поисковая деятельность оказывается более эффективной, </w:t>
      </w:r>
      <w:r w:rsidR="00C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ей предшествует воспроизводящая и преобразующая деятельность, в ходе которой студент усваивает приемы обучения</w:t>
      </w:r>
      <w:r w:rsidR="00443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4BF940" w14:textId="77777777" w:rsidR="0012727F" w:rsidRPr="0053377E" w:rsidRDefault="00443ECA" w:rsidP="00CC78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82421054"/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практических занятий </w:t>
      </w:r>
      <w:r w:rsidR="00B3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преподаватели нашего колледжа </w:t>
      </w:r>
      <w:r w:rsidR="0012727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</w:t>
      </w:r>
      <w:r w:rsidR="00B36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AA5FDB1" w14:textId="77777777" w:rsidR="0012727F" w:rsidRPr="0053377E" w:rsidRDefault="0012727F" w:rsidP="00CC78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проработка материала в </w:t>
      </w:r>
      <w:proofErr w:type="spellStart"/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микрогруппах</w:t>
      </w:r>
      <w:proofErr w:type="spellEnd"/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литературы и интернет ресурсов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02494B" w14:textId="77777777" w:rsidR="0012727F" w:rsidRPr="0053377E" w:rsidRDefault="0012727F" w:rsidP="00CC78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 (схемы, таблицы и пр.) обсуждаемого материала – посредством презентации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C27B7E" w14:textId="77777777" w:rsidR="0012727F" w:rsidRPr="0053377E" w:rsidRDefault="0012727F" w:rsidP="00127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C786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опорного конспекта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0861EB" w14:textId="77777777" w:rsidR="0012727F" w:rsidRPr="0053377E" w:rsidRDefault="0012727F" w:rsidP="00127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5280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CA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опережающего обучение (доклад, сообщение на заданную тему)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A169B5" w14:textId="77777777" w:rsidR="0012727F" w:rsidRPr="0053377E" w:rsidRDefault="0012727F" w:rsidP="00127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3ECA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постановки вопроса, на который необходимо ответить в конце занятия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38D6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612FD3" w14:textId="77777777" w:rsidR="00CC786F" w:rsidRPr="0053377E" w:rsidRDefault="0012727F" w:rsidP="00127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38D6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студентом самостоятельного алгоритма решения задачи</w:t>
      </w:r>
      <w:r w:rsidR="00DF6876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DF6876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студентами тестов по пройденному материалу</w:t>
      </w:r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на практических занятиях в </w:t>
      </w:r>
      <w:proofErr w:type="spellStart"/>
      <w:r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микрогруппах</w:t>
      </w:r>
      <w:proofErr w:type="spellEnd"/>
      <w:r w:rsidR="00DF6876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"/>
    <w:p w14:paraId="4740A553" w14:textId="77777777" w:rsidR="00D97201" w:rsidRDefault="0029272B" w:rsidP="00E53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реподавали </w:t>
      </w:r>
      <w:r w:rsidR="001635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бщеобразовательной ЦМК ГБПОУ «Северо-Осетинского медицинского колледжа» МЗ РСО-Алания, периодически принимают участие </w:t>
      </w:r>
      <w:r w:rsidR="00943BD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</w:t>
      </w:r>
      <w:r w:rsidR="001635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3BD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викторинах и конкурсах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</w:t>
      </w:r>
      <w:r w:rsid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преподаватели </w:t>
      </w:r>
      <w:r w:rsidR="00B86AED" w:rsidRP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предметов: «Информатика» и «Информационные технологии в профессиональной деятельности» – </w:t>
      </w:r>
      <w:proofErr w:type="spellStart"/>
      <w:r w:rsidR="00B86AED" w:rsidRP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Томаева</w:t>
      </w:r>
      <w:proofErr w:type="spellEnd"/>
      <w:r w:rsidR="00B86AED" w:rsidRP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С.С., Бучнева И.П., Алборова А.В., </w:t>
      </w:r>
      <w:r w:rsid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подготовили </w:t>
      </w:r>
      <w:r w:rsidR="00B86AED" w:rsidRP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86AED" w:rsidRP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86AED" w:rsidRP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B86A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онлайн-конкурсе</w:t>
      </w:r>
      <w:r w:rsidR="0016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</w:t>
      </w:r>
      <w:r w:rsidR="0016357C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«Лабиринт знаний» в рамках проекта «Всероссийские дистанционные олимпиады» в марте 2023 года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по правилам поведения в сети интернет 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«Безопасный Интернет» среди образовательных учреждений РФ</w:t>
      </w:r>
      <w:r w:rsidR="00E5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9F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B729F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двух форматах: первый – </w:t>
      </w:r>
      <w:r w:rsidR="00D97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тестовых вопросов</w:t>
      </w:r>
      <w:r w:rsidR="00B729F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D972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29F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«Информационная безопасность и правила поведения в сети Интернет», второй – конкурс плакатов по темам: «Программное обеспечение и его классификация», «Вирусы и антивирусные программы». </w:t>
      </w:r>
    </w:p>
    <w:p w14:paraId="0174A126" w14:textId="73D4D6C8" w:rsidR="00943BD7" w:rsidRDefault="00E536A7" w:rsidP="00E53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</w:t>
      </w:r>
      <w:r w:rsidR="0012727F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D86EC4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мероприятии, подготовили </w:t>
      </w:r>
      <w:r w:rsidR="00B729F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и </w:t>
      </w:r>
      <w:bookmarkStart w:id="6" w:name="_GoBack"/>
      <w:bookmarkEnd w:id="6"/>
      <w:r w:rsidR="00B729F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дипломы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Савлохов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Батраз – 1 м/с Т, Качмазова Вероника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м/с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Джиоева Нонна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м/с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B0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Приев</w:t>
      </w:r>
      <w:proofErr w:type="spellEnd"/>
      <w:r w:rsidR="00BB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Ренат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758">
        <w:rPr>
          <w:rFonts w:ascii="Times New Roman" w:eastAsia="Times New Roman" w:hAnsi="Times New Roman" w:cs="Times New Roman"/>
          <w:sz w:val="28"/>
          <w:szCs w:val="28"/>
          <w:lang w:eastAsia="ru-RU"/>
        </w:rPr>
        <w:t>– 2</w:t>
      </w:r>
      <w:r w:rsidR="00BB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 </w:t>
      </w:r>
      <w:r w:rsidR="00BB07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др</w:t>
      </w:r>
      <w:r w:rsidR="0016357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B729F7" w:rsidRP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6ED11" w14:textId="2A6B1A7E" w:rsidR="004118F4" w:rsidRDefault="00D66706" w:rsidP="004118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Вышеперечисленные методы </w:t>
      </w:r>
      <w:r w:rsidR="00BB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эффективно решают целый ряд задач: формируют познавательные и профессиональные </w:t>
      </w:r>
      <w:r w:rsidR="00F700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интересы, воспитывают системное мышление, обучают коллективной мыслительной и практической работе, формируют социальные умения и навыки взаим</w:t>
      </w:r>
      <w:r w:rsidR="00DF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одействия и общения, индивидуального и совместного принятия </w:t>
      </w:r>
      <w:r w:rsidR="00DF6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решений, а также воспитывают ответственное отношение к делу, социальным ценностям и установкам как коллектива, так и общества в целом.</w:t>
      </w:r>
    </w:p>
    <w:p w14:paraId="0BD1A336" w14:textId="77777777" w:rsidR="004118F4" w:rsidRDefault="009276C5" w:rsidP="004118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F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развития познавательных интересов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придерживаемся </w:t>
      </w:r>
      <w:r w:rsidR="00DF68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следующих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преподавательской практике</w:t>
      </w:r>
      <w:r w:rsidR="00DF68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6EFB34" w14:textId="77777777" w:rsidR="00DF6876" w:rsidRDefault="00DF6876" w:rsidP="00DF6876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</w:t>
      </w:r>
      <w:r w:rsidR="00943BD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 в стиле преподавания будничности, монотонности, серости, бедности информации, отрыва от личного опыта обучающихся;</w:t>
      </w:r>
    </w:p>
    <w:p w14:paraId="30A7B04A" w14:textId="77777777" w:rsidR="00943BD7" w:rsidRDefault="00943BD7" w:rsidP="00DF6876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учебных перегрузок</w:t>
      </w:r>
      <w:r w:rsidR="009276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22DBC7" w14:textId="77777777" w:rsidR="009276C5" w:rsidRDefault="009276C5" w:rsidP="00DF6876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содержание обучения как источник стимуляции познавательных интересов;</w:t>
      </w:r>
    </w:p>
    <w:p w14:paraId="5056336A" w14:textId="77777777" w:rsidR="009276C5" w:rsidRDefault="009276C5" w:rsidP="00DF6876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</w:t>
      </w:r>
      <w:r w:rsidR="00A53A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знавательные интересы многообразием приемов: наглядный материал, занимательные упражнения и пр.;</w:t>
      </w:r>
    </w:p>
    <w:p w14:paraId="15FF4659" w14:textId="77777777" w:rsidR="00A53AB9" w:rsidRPr="00DF6876" w:rsidRDefault="00A53AB9" w:rsidP="00DF6876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обучать приемам умственной деятельности</w:t>
      </w:r>
      <w:r w:rsidR="00BB5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учебной работы</w:t>
      </w:r>
      <w:r w:rsidR="007565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использовать проблемно-поисковые методы обучения.</w:t>
      </w:r>
    </w:p>
    <w:p w14:paraId="7D3A79D4" w14:textId="77777777" w:rsidR="00484692" w:rsidRDefault="00484692" w:rsidP="004118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60AE61" w14:textId="659F682A" w:rsidR="007565D2" w:rsidRDefault="0016357C" w:rsidP="004118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18242112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14:paraId="630E9C86" w14:textId="77777777" w:rsidR="004118F4" w:rsidRDefault="007565D2" w:rsidP="004118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824211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Наблюдая </w:t>
      </w:r>
      <w:r w:rsidR="00E2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238D6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="00585062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колледжа</w:t>
      </w:r>
      <w:r w:rsidR="00E238D6"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</w:t>
      </w:r>
      <w:r w:rsidR="00E2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знания будут прочными, если они приобретены не одной памятью, не заучены механически, а являются продуктом собственных размышлений и проб, и закрепились в результате собственной творческой деятельности студента над учебным материалом.</w:t>
      </w:r>
    </w:p>
    <w:bookmarkEnd w:id="7"/>
    <w:bookmarkEnd w:id="8"/>
    <w:p w14:paraId="42979FFD" w14:textId="77777777" w:rsidR="00E238D6" w:rsidRPr="007565D2" w:rsidRDefault="00E238D6" w:rsidP="004118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преподавателя – преподнести любой трудный материал доступно и наглядно, сосредоточить внимание студента на главном, настроить каждого на самостоятельный труд. Материалы каждого занятия должны быть использованы для развития мыслительной деятельности обучающегося, необходимо продумывать каждую деталь, чтобы все заставляло студентов мыслить.</w:t>
      </w:r>
    </w:p>
    <w:p w14:paraId="49BEC24E" w14:textId="77777777" w:rsidR="0053377E" w:rsidRDefault="005337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630FA96" w14:textId="77777777" w:rsidR="00854FCB" w:rsidRDefault="00854FCB" w:rsidP="00854F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A1494" w14:textId="77777777" w:rsidR="00854FCB" w:rsidRDefault="00854FCB" w:rsidP="00854F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78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список:</w:t>
      </w:r>
    </w:p>
    <w:p w14:paraId="6DC41B33" w14:textId="77777777" w:rsidR="00A57A37" w:rsidRPr="0025178E" w:rsidRDefault="00A57A37" w:rsidP="00854F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45E87" w14:textId="77777777" w:rsidR="00A57A37" w:rsidRDefault="00A57A37" w:rsidP="00A57A3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Алборова А.</w:t>
      </w:r>
      <w:r w:rsidRP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Особенности межэтнического 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ерия студенческой молодёжи / А.В. Алборова, С.</w:t>
      </w:r>
      <w:r w:rsidRP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Дреева // Современные технологии в образовании. – 2021. – № 21. – С. 19-25. – EDN JWYULV.</w:t>
      </w:r>
    </w:p>
    <w:p w14:paraId="1ABB2335" w14:textId="77777777" w:rsidR="00854FCB" w:rsidRDefault="00854FCB" w:rsidP="00F6433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Алимназаров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Методика организации самостоятельного образования студентов // Среднее профессиональное образование. 2023. № 11 (339). С. 64-67.</w:t>
      </w:r>
    </w:p>
    <w:p w14:paraId="18426AA5" w14:textId="77777777" w:rsidR="00854FCB" w:rsidRPr="00D940E4" w:rsidRDefault="00854FCB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Величко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Самореализация студентов колледжа в процессе профессиональной подг</w:t>
      </w:r>
      <w:r w:rsidR="005337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товки // Наука о человеке: гуманитарные исследования. 2023. </w:t>
      </w:r>
      <w:r w:rsidRPr="00D9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D9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cyberleninka</w:t>
        </w:r>
        <w:proofErr w:type="spellEnd"/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article</w:t>
        </w:r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samorealizatsiya</w:t>
        </w:r>
        <w:proofErr w:type="spellEnd"/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syudentov</w:t>
        </w:r>
        <w:proofErr w:type="spellEnd"/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kolledzha</w:t>
        </w:r>
        <w:proofErr w:type="spellEnd"/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protsesse</w:t>
        </w:r>
        <w:proofErr w:type="spellEnd"/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professionalnoy</w:t>
        </w:r>
        <w:proofErr w:type="spellEnd"/>
        <w:r w:rsidRPr="00D940E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540FB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podgotovki</w:t>
        </w:r>
        <w:proofErr w:type="spellEnd"/>
      </w:hyperlink>
      <w:r w:rsidRPr="00D9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 28.10.2024).</w:t>
      </w:r>
    </w:p>
    <w:p w14:paraId="4701ECDF" w14:textId="77777777" w:rsidR="00854FCB" w:rsidRDefault="00854FCB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Э.Р., Дуброва Т.И. Конкурс как средство развития критического мышления у студентов системы СПО // Среднее профессиональное образование. 2023. № 10 (338). С. 15-18.</w:t>
      </w:r>
    </w:p>
    <w:p w14:paraId="2FE8F1F1" w14:textId="77777777" w:rsidR="00854FCB" w:rsidRPr="008B5610" w:rsidRDefault="00854FCB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 С.Ф. Системно-деятельностный подход в формировании экологического мировоззрения студентов // Среднее профессиональное образование. 2022. № 5 (321). С. 24-28.</w:t>
      </w:r>
    </w:p>
    <w:p w14:paraId="1696769B" w14:textId="77777777" w:rsidR="00854FCB" w:rsidRDefault="00854FCB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Демкина Н.И., Окунева В.С. Проектная деятельность в контексте формирования у студентов колледжа профессиональных компетенций // Среднее профессиональное образование. 2022. № 8 (324). С. 10-15.</w:t>
      </w:r>
    </w:p>
    <w:p w14:paraId="2550D9CC" w14:textId="77777777" w:rsidR="00854FCB" w:rsidRDefault="00854FCB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Л.П., Юркина Л.В. Педагогика: учебник и практикум. М.: Проспект, 2022. 240 с. (страница 93).</w:t>
      </w:r>
    </w:p>
    <w:p w14:paraId="29C03782" w14:textId="77777777" w:rsidR="00854FCB" w:rsidRDefault="00854FCB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 Д.В.,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Капичникова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Латухин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Багрянцев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Капичников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Проблема учебной мотивации студентов в ситуации онлайн-обучения // Среднее профессиональное образование. 2022. № 6 (322). С. 49-51.</w:t>
      </w:r>
    </w:p>
    <w:p w14:paraId="4E1E4C3E" w14:textId="77777777" w:rsidR="00A57A37" w:rsidRDefault="00A57A37" w:rsidP="00A57A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FD471" w14:textId="77777777" w:rsidR="00A57A37" w:rsidRDefault="00A57A37" w:rsidP="00A57A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5DECD" w14:textId="77777777" w:rsidR="00A57A37" w:rsidRDefault="00A57A37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Павловец</w:t>
      </w:r>
      <w:proofErr w:type="spellEnd"/>
      <w:r w:rsidRP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Здоровье в структуре </w:t>
      </w:r>
      <w:proofErr w:type="spellStart"/>
      <w:r w:rsidRP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ценностых</w:t>
      </w:r>
      <w:proofErr w:type="spellEnd"/>
      <w:r w:rsidRP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аций современных студентов / Г.Г.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</w:t>
      </w:r>
      <w:r w:rsidRP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Алборова // Современные технологии в образовании. – 2016. – № 16. – С. 120-125. – EDN WXRFTX.</w:t>
      </w:r>
    </w:p>
    <w:p w14:paraId="2D2119BE" w14:textId="77777777" w:rsidR="00854FCB" w:rsidRDefault="00854FCB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 М.В.,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Моделирование профессионально-личностной самореализации студента СПО // Среднее профессиональное образование. 2024. № 1 (341). С. 23-26.</w:t>
      </w:r>
    </w:p>
    <w:p w14:paraId="69E55B7F" w14:textId="77777777" w:rsidR="00DC27A3" w:rsidRPr="00A57A37" w:rsidRDefault="00A57A37" w:rsidP="00854F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аспекты профессиональной деятельности в понимании студе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нтов медицинского колледжа / А.В. Алборова, М.С.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Зангиева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Ревазов</w:t>
      </w:r>
      <w:proofErr w:type="spellEnd"/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Педагогика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психология в современном мире</w:t>
      </w:r>
      <w:r w:rsidRPr="00F6433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Сборник материалов Всероссийской научно-практической конференции, Грозный, 27 октября 2022 года. – Махачкала: АЛЕФ, 2022. – С. 19-25. – EDN EPWWMM.</w:t>
      </w:r>
    </w:p>
    <w:sectPr w:rsidR="00DC27A3" w:rsidRPr="00A57A37" w:rsidSect="00F64336">
      <w:headerReference w:type="default" r:id="rId9"/>
      <w:footerReference w:type="default" r:id="rId10"/>
      <w:pgSz w:w="11906" w:h="16838"/>
      <w:pgMar w:top="648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14502" w14:textId="77777777" w:rsidR="00825562" w:rsidRDefault="00825562" w:rsidP="00854FCB">
      <w:pPr>
        <w:spacing w:after="0" w:line="240" w:lineRule="auto"/>
      </w:pPr>
      <w:r>
        <w:separator/>
      </w:r>
    </w:p>
  </w:endnote>
  <w:endnote w:type="continuationSeparator" w:id="0">
    <w:p w14:paraId="1AA327E2" w14:textId="77777777" w:rsidR="00825562" w:rsidRDefault="00825562" w:rsidP="0085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8525914"/>
      <w:docPartObj>
        <w:docPartGallery w:val="Page Numbers (Bottom of Page)"/>
        <w:docPartUnique/>
      </w:docPartObj>
    </w:sdtPr>
    <w:sdtEndPr/>
    <w:sdtContent>
      <w:p w14:paraId="6AC2486E" w14:textId="77777777" w:rsidR="00F64336" w:rsidRDefault="00D972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F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A618418" w14:textId="77777777" w:rsidR="00F64336" w:rsidRDefault="00F64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43975" w14:textId="77777777" w:rsidR="00825562" w:rsidRDefault="00825562" w:rsidP="00854FCB">
      <w:pPr>
        <w:spacing w:after="0" w:line="240" w:lineRule="auto"/>
      </w:pPr>
      <w:r>
        <w:separator/>
      </w:r>
    </w:p>
  </w:footnote>
  <w:footnote w:type="continuationSeparator" w:id="0">
    <w:p w14:paraId="6A504930" w14:textId="77777777" w:rsidR="00825562" w:rsidRDefault="00825562" w:rsidP="0085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F4440" w14:textId="77777777" w:rsidR="00854FCB" w:rsidRPr="000B241B" w:rsidRDefault="00854FCB" w:rsidP="00854FCB">
    <w:pPr>
      <w:pStyle w:val="a3"/>
      <w:jc w:val="right"/>
      <w:rPr>
        <w:caps/>
        <w:sz w:val="18"/>
        <w:szCs w:val="18"/>
      </w:rPr>
    </w:pPr>
    <w:r>
      <w:rPr>
        <w:caps/>
        <w:sz w:val="18"/>
        <w:szCs w:val="18"/>
      </w:rPr>
      <w:t>Доклад на педагогический совет</w:t>
    </w:r>
  </w:p>
  <w:p w14:paraId="364A35F3" w14:textId="77777777" w:rsidR="00854FCB" w:rsidRPr="002F0AE2" w:rsidRDefault="00854FCB" w:rsidP="00854FCB">
    <w:pPr>
      <w:pStyle w:val="a3"/>
      <w:jc w:val="right"/>
      <w:rPr>
        <w:sz w:val="18"/>
        <w:szCs w:val="18"/>
      </w:rPr>
    </w:pPr>
    <w:r w:rsidRPr="002F0AE2">
      <w:rPr>
        <w:sz w:val="18"/>
        <w:szCs w:val="18"/>
      </w:rPr>
      <w:t xml:space="preserve">преподавателя </w:t>
    </w:r>
    <w:proofErr w:type="spellStart"/>
    <w:r w:rsidRPr="002F0AE2">
      <w:rPr>
        <w:sz w:val="18"/>
        <w:szCs w:val="18"/>
      </w:rPr>
      <w:t>Алборовой</w:t>
    </w:r>
    <w:proofErr w:type="spellEnd"/>
    <w:r w:rsidRPr="002F0AE2">
      <w:rPr>
        <w:sz w:val="18"/>
        <w:szCs w:val="18"/>
      </w:rPr>
      <w:t xml:space="preserve"> А.В.</w:t>
    </w:r>
  </w:p>
  <w:p w14:paraId="58048650" w14:textId="77777777" w:rsidR="00854FCB" w:rsidRPr="002F0AE2" w:rsidRDefault="00854FCB" w:rsidP="00854FCB">
    <w:pPr>
      <w:pStyle w:val="a3"/>
      <w:jc w:val="right"/>
      <w:rPr>
        <w:sz w:val="18"/>
        <w:szCs w:val="18"/>
      </w:rPr>
    </w:pPr>
    <w:r>
      <w:rPr>
        <w:sz w:val="18"/>
        <w:szCs w:val="18"/>
      </w:rPr>
      <w:t>на тему:</w:t>
    </w:r>
  </w:p>
  <w:p w14:paraId="40A19F80" w14:textId="77777777" w:rsidR="00854FCB" w:rsidRDefault="00854FCB" w:rsidP="00854FCB">
    <w:pPr>
      <w:pStyle w:val="a3"/>
      <w:jc w:val="right"/>
    </w:pPr>
    <w:r>
      <w:rPr>
        <w:sz w:val="18"/>
        <w:szCs w:val="18"/>
      </w:rPr>
      <w:t>«</w:t>
    </w:r>
    <w:r w:rsidRPr="002F0AE2">
      <w:rPr>
        <w:sz w:val="18"/>
        <w:szCs w:val="18"/>
      </w:rPr>
      <w:t>Пути стимулирования познавательной деятельности обучающихся в условиях реализации их личностного развития</w:t>
    </w:r>
    <w:r>
      <w:rPr>
        <w:sz w:val="18"/>
        <w:szCs w:val="18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0048"/>
    <w:multiLevelType w:val="hybridMultilevel"/>
    <w:tmpl w:val="EB7C7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B80DD6"/>
    <w:multiLevelType w:val="hybridMultilevel"/>
    <w:tmpl w:val="06786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F75D72"/>
    <w:multiLevelType w:val="multilevel"/>
    <w:tmpl w:val="5786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927A4"/>
    <w:multiLevelType w:val="hybridMultilevel"/>
    <w:tmpl w:val="0A04A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FCB"/>
    <w:rsid w:val="000632E3"/>
    <w:rsid w:val="000F19DE"/>
    <w:rsid w:val="0012727F"/>
    <w:rsid w:val="0016357C"/>
    <w:rsid w:val="0019323E"/>
    <w:rsid w:val="001B365A"/>
    <w:rsid w:val="002634E8"/>
    <w:rsid w:val="0029272B"/>
    <w:rsid w:val="003A2477"/>
    <w:rsid w:val="0040533B"/>
    <w:rsid w:val="004118F4"/>
    <w:rsid w:val="00415280"/>
    <w:rsid w:val="00443ECA"/>
    <w:rsid w:val="00484692"/>
    <w:rsid w:val="00517723"/>
    <w:rsid w:val="0053377E"/>
    <w:rsid w:val="00585062"/>
    <w:rsid w:val="005A3618"/>
    <w:rsid w:val="005C082F"/>
    <w:rsid w:val="00657FD1"/>
    <w:rsid w:val="006B0B41"/>
    <w:rsid w:val="006D72E1"/>
    <w:rsid w:val="007565D2"/>
    <w:rsid w:val="00774F96"/>
    <w:rsid w:val="007B5900"/>
    <w:rsid w:val="00825562"/>
    <w:rsid w:val="00854FCB"/>
    <w:rsid w:val="008B5F7D"/>
    <w:rsid w:val="008D0D6A"/>
    <w:rsid w:val="009276C5"/>
    <w:rsid w:val="00943BD7"/>
    <w:rsid w:val="00950932"/>
    <w:rsid w:val="00A53AB9"/>
    <w:rsid w:val="00A57A37"/>
    <w:rsid w:val="00B3699A"/>
    <w:rsid w:val="00B729F7"/>
    <w:rsid w:val="00B86AED"/>
    <w:rsid w:val="00BB0758"/>
    <w:rsid w:val="00BB57E4"/>
    <w:rsid w:val="00BF7319"/>
    <w:rsid w:val="00CC786F"/>
    <w:rsid w:val="00D66706"/>
    <w:rsid w:val="00D86EC4"/>
    <w:rsid w:val="00D97201"/>
    <w:rsid w:val="00DC27A3"/>
    <w:rsid w:val="00DF6876"/>
    <w:rsid w:val="00E238D6"/>
    <w:rsid w:val="00E536A7"/>
    <w:rsid w:val="00EF0E2C"/>
    <w:rsid w:val="00F64336"/>
    <w:rsid w:val="00F70062"/>
    <w:rsid w:val="00F74DFF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290F"/>
  <w15:docId w15:val="{BFA9AAD7-4082-40A3-B26C-B7A58514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FCB"/>
  </w:style>
  <w:style w:type="paragraph" w:styleId="a5">
    <w:name w:val="footer"/>
    <w:basedOn w:val="a"/>
    <w:link w:val="a6"/>
    <w:uiPriority w:val="99"/>
    <w:unhideWhenUsed/>
    <w:rsid w:val="0085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FCB"/>
  </w:style>
  <w:style w:type="paragraph" w:styleId="a7">
    <w:name w:val="Normal (Web)"/>
    <w:basedOn w:val="a"/>
    <w:uiPriority w:val="99"/>
    <w:semiHidden/>
    <w:unhideWhenUsed/>
    <w:rsid w:val="0085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54FC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0533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5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7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amorealizatsiya-syudentov-kolledzha-v-protsesse-professionalnoy-podgotov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Alenaaa</dc:creator>
  <cp:keywords/>
  <dc:description/>
  <cp:lastModifiedBy>PC</cp:lastModifiedBy>
  <cp:revision>27</cp:revision>
  <dcterms:created xsi:type="dcterms:W3CDTF">2024-11-13T13:45:00Z</dcterms:created>
  <dcterms:modified xsi:type="dcterms:W3CDTF">2024-12-04T06:03:00Z</dcterms:modified>
</cp:coreProperties>
</file>