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BB" w:rsidRPr="002B60BB" w:rsidRDefault="002B60BB" w:rsidP="002B60BB">
      <w:pPr>
        <w:ind w:left="6096"/>
        <w:jc w:val="center"/>
      </w:pPr>
      <w:r w:rsidRPr="002B60BB">
        <w:t>УТВЕРЖДАЮ</w:t>
      </w:r>
    </w:p>
    <w:p w:rsidR="002B60BB" w:rsidRPr="002B60BB" w:rsidRDefault="002B60BB" w:rsidP="002B60BB">
      <w:pPr>
        <w:ind w:left="6096"/>
        <w:jc w:val="center"/>
      </w:pPr>
      <w:r w:rsidRPr="002B60BB">
        <w:t xml:space="preserve">Директор ГБПОУ «СОМК» </w:t>
      </w:r>
    </w:p>
    <w:p w:rsidR="002B60BB" w:rsidRPr="002B60BB" w:rsidRDefault="002B60BB" w:rsidP="002B60BB">
      <w:pPr>
        <w:ind w:left="6096"/>
        <w:jc w:val="center"/>
      </w:pPr>
    </w:p>
    <w:p w:rsidR="002B60BB" w:rsidRPr="002B60BB" w:rsidRDefault="002B60BB" w:rsidP="002B60BB">
      <w:pPr>
        <w:ind w:left="6096"/>
        <w:jc w:val="center"/>
      </w:pPr>
      <w:r w:rsidRPr="002B60BB">
        <w:t xml:space="preserve">                               Т.Д. </w:t>
      </w:r>
      <w:proofErr w:type="spellStart"/>
      <w:r w:rsidRPr="002B60BB">
        <w:t>Ревазов</w:t>
      </w:r>
      <w:proofErr w:type="spellEnd"/>
    </w:p>
    <w:p w:rsidR="002B60BB" w:rsidRPr="002B60BB" w:rsidRDefault="002B60BB" w:rsidP="002B60BB">
      <w:pPr>
        <w:ind w:left="6096"/>
        <w:jc w:val="center"/>
      </w:pPr>
    </w:p>
    <w:p w:rsidR="002B60BB" w:rsidRPr="002B60BB" w:rsidRDefault="002B60BB" w:rsidP="002B60BB">
      <w:pPr>
        <w:ind w:left="6096"/>
        <w:jc w:val="center"/>
      </w:pPr>
      <w:r w:rsidRPr="002B60BB">
        <w:t> ___.____. 2019</w:t>
      </w:r>
    </w:p>
    <w:p w:rsidR="00583DDE" w:rsidRPr="007973D6" w:rsidRDefault="00583DDE" w:rsidP="006D5FA5">
      <w:pPr>
        <w:jc w:val="right"/>
        <w:rPr>
          <w:sz w:val="28"/>
          <w:szCs w:val="28"/>
        </w:rPr>
      </w:pPr>
    </w:p>
    <w:p w:rsidR="00583DDE" w:rsidRPr="007973D6" w:rsidRDefault="00583DDE" w:rsidP="000A4993">
      <w:pPr>
        <w:rPr>
          <w:sz w:val="28"/>
          <w:szCs w:val="28"/>
        </w:rPr>
      </w:pPr>
    </w:p>
    <w:p w:rsidR="00583DDE" w:rsidRPr="002B60BB" w:rsidRDefault="00583DDE" w:rsidP="002B60BB">
      <w:pPr>
        <w:pStyle w:val="3"/>
      </w:pPr>
      <w:r w:rsidRPr="002B60BB">
        <w:t xml:space="preserve">ИНСТРУКЦИЯ </w:t>
      </w:r>
    </w:p>
    <w:p w:rsidR="002601A2" w:rsidRPr="002B60BB" w:rsidRDefault="00583DDE" w:rsidP="002B60BB">
      <w:pPr>
        <w:jc w:val="center"/>
        <w:rPr>
          <w:b/>
        </w:rPr>
      </w:pPr>
      <w:r w:rsidRPr="002B60BB">
        <w:rPr>
          <w:rStyle w:val="bold"/>
        </w:rPr>
        <w:t xml:space="preserve">о мерах пожарной безопасности в </w:t>
      </w:r>
      <w:r w:rsidR="002601A2" w:rsidRPr="002B60BB">
        <w:rPr>
          <w:b/>
        </w:rPr>
        <w:t>Г</w:t>
      </w:r>
      <w:r w:rsidR="00476B1A" w:rsidRPr="002B60BB">
        <w:rPr>
          <w:b/>
        </w:rPr>
        <w:t xml:space="preserve">осударственном бюджетном профессиональном образовательном учреждении </w:t>
      </w:r>
      <w:r w:rsidR="002601A2" w:rsidRPr="002B60BB">
        <w:rPr>
          <w:b/>
        </w:rPr>
        <w:t>«С</w:t>
      </w:r>
      <w:r w:rsidR="00476B1A" w:rsidRPr="002B60BB">
        <w:rPr>
          <w:b/>
        </w:rPr>
        <w:t>еверо-</w:t>
      </w:r>
      <w:r w:rsidR="002601A2" w:rsidRPr="002B60BB">
        <w:rPr>
          <w:b/>
        </w:rPr>
        <w:t>О</w:t>
      </w:r>
      <w:r w:rsidR="00476B1A" w:rsidRPr="002B60BB">
        <w:rPr>
          <w:b/>
        </w:rPr>
        <w:t>сетинский медицинский колледж</w:t>
      </w:r>
      <w:r w:rsidR="002601A2" w:rsidRPr="002B60BB">
        <w:rPr>
          <w:b/>
        </w:rPr>
        <w:t>»</w:t>
      </w:r>
    </w:p>
    <w:p w:rsidR="00583DDE" w:rsidRPr="002B60BB" w:rsidRDefault="00583DDE" w:rsidP="002B60BB">
      <w:pPr>
        <w:jc w:val="center"/>
      </w:pPr>
    </w:p>
    <w:p w:rsidR="00583DDE" w:rsidRPr="002B60BB" w:rsidRDefault="00583DDE" w:rsidP="002B60BB">
      <w:pPr>
        <w:ind w:firstLine="709"/>
        <w:jc w:val="center"/>
        <w:rPr>
          <w:rStyle w:val="bold"/>
        </w:rPr>
      </w:pPr>
      <w:r w:rsidRPr="002B60BB">
        <w:rPr>
          <w:rStyle w:val="bold"/>
        </w:rPr>
        <w:t>1. Общие положения.</w:t>
      </w:r>
    </w:p>
    <w:p w:rsidR="00583DDE" w:rsidRPr="002B60BB" w:rsidRDefault="00583DDE" w:rsidP="002B60BB">
      <w:pPr>
        <w:ind w:firstLine="709"/>
        <w:jc w:val="both"/>
      </w:pPr>
      <w:r w:rsidRPr="002B60BB">
        <w:t>1.1. </w:t>
      </w:r>
      <w:proofErr w:type="gramStart"/>
      <w:r w:rsidR="006427DD" w:rsidRPr="002B60BB">
        <w:t xml:space="preserve">Настоящая инструкция о мерах пожарной безопасности, разработанная в соответствии с Федеральным законом от 21 декабря 1994 года № 69-ФЗ «О пожарной безопасности», постановлением Правительства Российской Федерации от 25 апреля 2012 года № 390 «О противопожарном режиме», устанавливает основные требования пожарной безопасности на территории, в зданиях и помещениях Государственного бюджетного профессионального образовательного учреждения «Северо-Осетинский медицинский колледж» (далее - </w:t>
      </w:r>
      <w:r w:rsidR="002601A2" w:rsidRPr="002B60BB">
        <w:t>ГБПОУ «СОМК»</w:t>
      </w:r>
      <w:r w:rsidR="006427DD" w:rsidRPr="002B60BB">
        <w:t>)</w:t>
      </w:r>
      <w:r w:rsidR="00B14C63" w:rsidRPr="002B60BB">
        <w:t xml:space="preserve"> </w:t>
      </w:r>
      <w:r w:rsidR="006427DD" w:rsidRPr="002B60BB">
        <w:t>и является обязательной для</w:t>
      </w:r>
      <w:proofErr w:type="gramEnd"/>
      <w:r w:rsidR="00B26C9C" w:rsidRPr="002B60BB">
        <w:t xml:space="preserve"> </w:t>
      </w:r>
      <w:r w:rsidRPr="002B60BB">
        <w:t xml:space="preserve">исполнения </w:t>
      </w:r>
      <w:r w:rsidR="009B21B6" w:rsidRPr="002B60BB">
        <w:t>административного, педагогического, учебно-вспомогательного и обслуживающего п</w:t>
      </w:r>
      <w:r w:rsidR="002601A2" w:rsidRPr="002B60BB">
        <w:t>ерсонал</w:t>
      </w:r>
      <w:r w:rsidR="006427DD" w:rsidRPr="002B60BB">
        <w:t>а</w:t>
      </w:r>
      <w:r w:rsidR="002601A2" w:rsidRPr="002B60BB">
        <w:t xml:space="preserve"> (далее –</w:t>
      </w:r>
      <w:r w:rsidR="002B60BB">
        <w:t xml:space="preserve"> </w:t>
      </w:r>
      <w:r w:rsidRPr="002B60BB">
        <w:t>работниками</w:t>
      </w:r>
      <w:r w:rsidR="002601A2" w:rsidRPr="002B60BB">
        <w:t>)</w:t>
      </w:r>
      <w:r w:rsidRPr="002B60BB">
        <w:t>.</w:t>
      </w:r>
    </w:p>
    <w:p w:rsidR="00583DDE" w:rsidRPr="002B60BB" w:rsidRDefault="00583DDE" w:rsidP="002B60BB">
      <w:pPr>
        <w:ind w:firstLine="709"/>
        <w:jc w:val="both"/>
      </w:pPr>
      <w:r w:rsidRPr="002B60BB">
        <w:t>1.2. Ответственность за пожарную безопасность</w:t>
      </w:r>
      <w:r w:rsidR="002601A2" w:rsidRPr="002B60BB">
        <w:t xml:space="preserve"> учебных </w:t>
      </w:r>
      <w:r w:rsidR="009B21B6" w:rsidRPr="002B60BB">
        <w:t>помещений (кабинетов, классов)</w:t>
      </w:r>
      <w:r w:rsidR="002601A2" w:rsidRPr="002B60BB">
        <w:t xml:space="preserve">, </w:t>
      </w:r>
      <w:r w:rsidR="009B21B6" w:rsidRPr="002B60BB">
        <w:t>административных и вспомогательных</w:t>
      </w:r>
      <w:r w:rsidRPr="002B60BB">
        <w:t xml:space="preserve"> помещений </w:t>
      </w:r>
      <w:r w:rsidR="002601A2" w:rsidRPr="002B60BB">
        <w:t>ГБПОУ «СОМК»</w:t>
      </w:r>
      <w:r w:rsidR="00B26C9C" w:rsidRPr="002B60BB">
        <w:t xml:space="preserve"> </w:t>
      </w:r>
      <w:r w:rsidRPr="002B60BB">
        <w:t>возлагается на их руководителей.</w:t>
      </w:r>
    </w:p>
    <w:p w:rsidR="00476B1A" w:rsidRPr="002B60BB" w:rsidRDefault="00583DDE" w:rsidP="002B60BB">
      <w:pPr>
        <w:ind w:firstLine="709"/>
        <w:jc w:val="both"/>
      </w:pPr>
      <w:r w:rsidRPr="002B60BB">
        <w:t xml:space="preserve">1.3. Каждый работник проходит инструктаж о мерах пожарной безопасности в порядке, установленном приказом. </w:t>
      </w:r>
    </w:p>
    <w:p w:rsidR="00583DDE" w:rsidRPr="002B60BB" w:rsidRDefault="00583DDE" w:rsidP="002B60BB">
      <w:pPr>
        <w:ind w:firstLine="709"/>
        <w:jc w:val="both"/>
      </w:pPr>
      <w:proofErr w:type="gramStart"/>
      <w:r w:rsidRPr="002B60BB">
        <w:t>Каждый работник обязан знать пожарную опасность своего помещения, основные требования «Правил противопожарного режима в Российский Федерации», соблюдать противопожарный режим, установленный настоящей инструкцией, не допускать действий, которые могут вызвать пожар.</w:t>
      </w:r>
      <w:proofErr w:type="gramEnd"/>
    </w:p>
    <w:p w:rsidR="00583DDE" w:rsidRPr="002B60BB" w:rsidRDefault="00583DDE" w:rsidP="002B60BB">
      <w:pPr>
        <w:ind w:firstLine="709"/>
        <w:jc w:val="both"/>
      </w:pPr>
      <w:r w:rsidRPr="002B60BB">
        <w:t>1.4.  Работники, не прошедшие противопожарный инструктаж, к работе не допускаются.</w:t>
      </w:r>
    </w:p>
    <w:p w:rsidR="00FB1F66" w:rsidRPr="002B60BB" w:rsidRDefault="00FB1F66" w:rsidP="002B60BB">
      <w:pPr>
        <w:ind w:firstLine="709"/>
        <w:jc w:val="both"/>
        <w:outlineLvl w:val="0"/>
      </w:pPr>
      <w:r w:rsidRPr="002B60BB">
        <w:t xml:space="preserve">1.5. </w:t>
      </w:r>
      <w:r w:rsidR="00F64744" w:rsidRPr="002B60BB">
        <w:t>Г</w:t>
      </w:r>
      <w:r w:rsidRPr="002B60BB">
        <w:t>раждан</w:t>
      </w:r>
      <w:r w:rsidR="00F64744" w:rsidRPr="002B60BB">
        <w:t xml:space="preserve">е и </w:t>
      </w:r>
      <w:r w:rsidR="00476B1A" w:rsidRPr="002B60BB">
        <w:t>студенты, пре</w:t>
      </w:r>
      <w:r w:rsidRPr="002B60BB">
        <w:t>бывающие</w:t>
      </w:r>
      <w:r w:rsidR="00476B1A" w:rsidRPr="002B60BB">
        <w:t xml:space="preserve"> в общежитие</w:t>
      </w:r>
      <w:r w:rsidRPr="002B60BB">
        <w:t xml:space="preserve"> и другие здания, приспособленные для временного пребывания людей, </w:t>
      </w:r>
      <w:r w:rsidR="00F64744" w:rsidRPr="002B60BB">
        <w:t xml:space="preserve">должны быть ознакомлены (под подпись) </w:t>
      </w:r>
      <w:r w:rsidRPr="002B60BB">
        <w:t>с правилами пожарной безопасности. В общежити</w:t>
      </w:r>
      <w:r w:rsidR="00F64744" w:rsidRPr="002B60BB">
        <w:t>и на этажах</w:t>
      </w:r>
      <w:r w:rsidRPr="002B60BB">
        <w:t xml:space="preserve"> вывешиваются планы эвакуации на случай пожара.</w:t>
      </w:r>
    </w:p>
    <w:p w:rsidR="00FB1F66" w:rsidRPr="002B60BB" w:rsidRDefault="00FB1F66" w:rsidP="002B60BB">
      <w:pPr>
        <w:ind w:firstLine="540"/>
        <w:jc w:val="both"/>
      </w:pPr>
      <w:bookmarkStart w:id="0" w:name="dst88"/>
      <w:bookmarkEnd w:id="0"/>
      <w:r w:rsidRPr="002B60BB">
        <w:t xml:space="preserve">При наличии </w:t>
      </w:r>
      <w:r w:rsidR="00F64744" w:rsidRPr="002B60BB">
        <w:t>в учреждении</w:t>
      </w:r>
      <w:r w:rsidRPr="002B60BB">
        <w:t xml:space="preserve"> иностранных граждан речевые сообщения в системах оповещения о пожаре и управления эвакуацией людей, а также памятки о мерах пожарной безопасности выполняются на русском и английском языках.</w:t>
      </w:r>
    </w:p>
    <w:p w:rsidR="00212B26" w:rsidRPr="002B60BB" w:rsidRDefault="00212B26" w:rsidP="002B60BB">
      <w:pPr>
        <w:ind w:firstLine="709"/>
        <w:jc w:val="both"/>
        <w:rPr>
          <w:rStyle w:val="blk"/>
        </w:rPr>
      </w:pPr>
      <w:r w:rsidRPr="002B60BB">
        <w:t>1.</w:t>
      </w:r>
      <w:r w:rsidR="00F64744" w:rsidRPr="002B60BB">
        <w:t>6</w:t>
      </w:r>
      <w:r w:rsidRPr="002B60BB">
        <w:t xml:space="preserve">. </w:t>
      </w:r>
      <w:r w:rsidRPr="002B60BB">
        <w:rPr>
          <w:rStyle w:val="blk"/>
        </w:rPr>
        <w:t>Руководитель учреждения обеспечивает наличие инструкции о действиях персонала по эвакуации людей при пожаре, а также проведение не реже 1 раза в полугодие практических тренировок лиц, осуществляющих свою деятельность на объекте защиты.</w:t>
      </w:r>
    </w:p>
    <w:p w:rsidR="00212B26" w:rsidRPr="002B60BB" w:rsidRDefault="00212B26" w:rsidP="002B60BB">
      <w:pPr>
        <w:ind w:firstLine="709"/>
        <w:jc w:val="both"/>
      </w:pPr>
      <w:r w:rsidRPr="002B60BB">
        <w:rPr>
          <w:rStyle w:val="blk"/>
        </w:rPr>
        <w:t>1.</w:t>
      </w:r>
      <w:r w:rsidR="00F64744" w:rsidRPr="002B60BB">
        <w:rPr>
          <w:rStyle w:val="blk"/>
        </w:rPr>
        <w:t>7</w:t>
      </w:r>
      <w:r w:rsidRPr="002B60BB">
        <w:rPr>
          <w:rStyle w:val="blk"/>
        </w:rPr>
        <w:t xml:space="preserve">. </w:t>
      </w:r>
      <w:r w:rsidRPr="002B60BB">
        <w:t>Руководитель учреждения 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212B26" w:rsidRPr="002B60BB" w:rsidRDefault="00212B26" w:rsidP="002B60BB">
      <w:pPr>
        <w:ind w:firstLine="709"/>
        <w:jc w:val="both"/>
      </w:pPr>
      <w:bookmarkStart w:id="1" w:name="dst50"/>
      <w:bookmarkEnd w:id="1"/>
      <w:r w:rsidRPr="002B60BB">
        <w:t>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7157BE" w:rsidRPr="002B60BB" w:rsidRDefault="00583DDE" w:rsidP="002B60BB">
      <w:pPr>
        <w:ind w:firstLine="709"/>
        <w:jc w:val="both"/>
      </w:pPr>
      <w:r w:rsidRPr="002B60BB">
        <w:t>1.</w:t>
      </w:r>
      <w:r w:rsidR="00F64744" w:rsidRPr="002B60BB">
        <w:t>8</w:t>
      </w:r>
      <w:r w:rsidRPr="002B60BB">
        <w:t>. Лица, нарушающие требования данной инструкции, несут ответственность в установленном законодательством порядке.</w:t>
      </w:r>
    </w:p>
    <w:p w:rsidR="007157BE" w:rsidRPr="002B60BB" w:rsidRDefault="007157BE" w:rsidP="002B60BB">
      <w:pPr>
        <w:ind w:firstLine="709"/>
        <w:jc w:val="both"/>
      </w:pPr>
    </w:p>
    <w:p w:rsidR="00583DDE" w:rsidRPr="002B60BB" w:rsidRDefault="00583DDE" w:rsidP="002B60BB">
      <w:pPr>
        <w:jc w:val="center"/>
        <w:rPr>
          <w:rStyle w:val="bold"/>
        </w:rPr>
      </w:pPr>
      <w:r w:rsidRPr="002B60BB">
        <w:rPr>
          <w:rStyle w:val="bold"/>
        </w:rPr>
        <w:t>2.  Требования пожарной безопасности к территории и помещениям.</w:t>
      </w:r>
    </w:p>
    <w:p w:rsidR="00583DDE" w:rsidRPr="002B60BB" w:rsidRDefault="00765DEB" w:rsidP="002B60BB">
      <w:pPr>
        <w:jc w:val="both"/>
      </w:pPr>
      <w:r w:rsidRPr="002B60BB">
        <w:t xml:space="preserve">          </w:t>
      </w:r>
      <w:r w:rsidR="00583DDE" w:rsidRPr="002B60BB">
        <w:t xml:space="preserve">2.1.  На территории, прилегающей к </w:t>
      </w:r>
      <w:r w:rsidR="002601A2" w:rsidRPr="002B60BB">
        <w:t>учреждению</w:t>
      </w:r>
      <w:r w:rsidR="00583DDE" w:rsidRPr="002B60BB">
        <w:t xml:space="preserve">, </w:t>
      </w:r>
      <w:r w:rsidR="00583DDE" w:rsidRPr="002B60BB">
        <w:rPr>
          <w:rStyle w:val="bold"/>
        </w:rPr>
        <w:t>запрещается</w:t>
      </w:r>
      <w:r w:rsidR="00583DDE" w:rsidRPr="002B60BB">
        <w:t>:</w:t>
      </w:r>
    </w:p>
    <w:p w:rsidR="00583DDE" w:rsidRPr="002B60BB" w:rsidRDefault="00583DDE" w:rsidP="002B60BB">
      <w:pPr>
        <w:ind w:firstLine="709"/>
        <w:jc w:val="both"/>
      </w:pPr>
      <w:r w:rsidRPr="002B60BB">
        <w:lastRenderedPageBreak/>
        <w:t>2.1.1.  Загромождать проезды и подъезды к зданиям, наружным дверям, подступы к запасным выходам, наружным пожарным и эвакуационным лестницам, гидрантам.</w:t>
      </w:r>
    </w:p>
    <w:p w:rsidR="00583DDE" w:rsidRPr="002B60BB" w:rsidRDefault="00583DDE" w:rsidP="002B60BB">
      <w:pPr>
        <w:ind w:firstLine="709"/>
        <w:jc w:val="both"/>
      </w:pPr>
      <w:r w:rsidRPr="002B60BB">
        <w:t>2.1.2. Устраивать свалки горючих отходов, тары, мусора в противопожарных разрывах, на участках, прилегающих к стенам зданий, имеющих различные проёмы.</w:t>
      </w:r>
    </w:p>
    <w:p w:rsidR="00583DDE" w:rsidRPr="002B60BB" w:rsidRDefault="00583DDE" w:rsidP="002B60BB">
      <w:pPr>
        <w:ind w:firstLine="709"/>
      </w:pPr>
      <w:r w:rsidRPr="002B60BB">
        <w:t>2.1.3.  Разводить костры, сжигать отходы и тару.</w:t>
      </w:r>
    </w:p>
    <w:p w:rsidR="00583DDE" w:rsidRPr="002B60BB" w:rsidRDefault="00583DDE" w:rsidP="002B60BB">
      <w:pPr>
        <w:ind w:firstLine="709"/>
        <w:jc w:val="both"/>
      </w:pPr>
      <w:r w:rsidRPr="002B60BB">
        <w:t>2.2. Во всех административн</w:t>
      </w:r>
      <w:r w:rsidR="002601A2" w:rsidRPr="002B60BB">
        <w:t>ых</w:t>
      </w:r>
      <w:r w:rsidRPr="002B60BB">
        <w:t>, складских и вспомогательных помещениях на видных местах должны быть вывешены таблички с указанием лиц, ответственных за пожарную безопасность помещений, и номеров телефонов вызова пожарной охраны.</w:t>
      </w:r>
    </w:p>
    <w:p w:rsidR="00212B26" w:rsidRPr="002B60BB" w:rsidRDefault="00583DDE" w:rsidP="002B60BB">
      <w:pPr>
        <w:ind w:firstLine="540"/>
        <w:jc w:val="both"/>
      </w:pPr>
      <w:r w:rsidRPr="002B60BB">
        <w:t>2.3. Эвакуация людей в случае пожара проводится в соответствии с вывешенными на видных местах схемами эвакуации и инструкцией, определяющими действия работников.</w:t>
      </w:r>
    </w:p>
    <w:p w:rsidR="00583DDE" w:rsidRPr="002B60BB" w:rsidRDefault="00583DDE" w:rsidP="002B60BB">
      <w:pPr>
        <w:ind w:firstLine="709"/>
        <w:jc w:val="both"/>
      </w:pPr>
      <w:r w:rsidRPr="002B60BB">
        <w:t>2.4.  Курение допускается только в специально оборудованных для этого местах.</w:t>
      </w:r>
    </w:p>
    <w:p w:rsidR="00583DDE" w:rsidRPr="002B60BB" w:rsidRDefault="00583DDE" w:rsidP="002B60BB">
      <w:pPr>
        <w:ind w:firstLine="709"/>
        <w:jc w:val="both"/>
      </w:pPr>
      <w:r w:rsidRPr="002B60BB">
        <w:t xml:space="preserve">2.5.  По окончании работы ежедневно производить </w:t>
      </w:r>
      <w:bookmarkStart w:id="2" w:name="_GoBack"/>
      <w:r w:rsidRPr="00A43EA8">
        <w:t>уборку рабочих мест</w:t>
      </w:r>
      <w:bookmarkEnd w:id="2"/>
      <w:r w:rsidRPr="002B60BB">
        <w:rPr>
          <w:b/>
        </w:rPr>
        <w:t>,</w:t>
      </w:r>
      <w:r w:rsidRPr="002B60BB">
        <w:t xml:space="preserve"> отключать электрооборудование и электросети за исключением тех, которые должны работать круглосуточно, в соответствии с перечнем, утвержденным для данного помещения.</w:t>
      </w:r>
    </w:p>
    <w:p w:rsidR="00583DDE" w:rsidRPr="002B60BB" w:rsidRDefault="00583DDE" w:rsidP="002B60BB">
      <w:pPr>
        <w:ind w:firstLine="709"/>
        <w:jc w:val="both"/>
      </w:pPr>
      <w:r w:rsidRPr="002B60BB">
        <w:t xml:space="preserve">2.6. В складских помещениях при </w:t>
      </w:r>
      <w:proofErr w:type="spellStart"/>
      <w:r w:rsidRPr="002B60BB">
        <w:t>бесстеллажном</w:t>
      </w:r>
      <w:proofErr w:type="spellEnd"/>
      <w:r w:rsidRPr="002B60BB">
        <w:t xml:space="preserve"> способе хранения материалы следует укладывать в штабели. Напротив дверных проёмов складских помещений должны оставаться свободные проходы шириной, равной ширине дверей, но не менее 1 метра.</w:t>
      </w:r>
    </w:p>
    <w:p w:rsidR="00583DDE" w:rsidRPr="002B60BB" w:rsidRDefault="00583DDE" w:rsidP="002B60BB">
      <w:pPr>
        <w:ind w:firstLine="709"/>
      </w:pPr>
      <w:r w:rsidRPr="002B60BB">
        <w:t xml:space="preserve">2.7.  В зданиях и помещениях </w:t>
      </w:r>
      <w:r w:rsidRPr="002B60BB">
        <w:rPr>
          <w:rStyle w:val="bold"/>
        </w:rPr>
        <w:t>запрещается</w:t>
      </w:r>
      <w:r w:rsidRPr="002B60BB">
        <w:t>:</w:t>
      </w:r>
    </w:p>
    <w:p w:rsidR="00583DDE" w:rsidRPr="002B60BB" w:rsidRDefault="00583DDE" w:rsidP="002B60BB">
      <w:pPr>
        <w:ind w:firstLine="709"/>
        <w:jc w:val="both"/>
      </w:pPr>
      <w:r w:rsidRPr="002B60BB">
        <w:t>2.7.1. </w:t>
      </w:r>
      <w:r w:rsidR="00557091" w:rsidRPr="002B60BB">
        <w:t xml:space="preserve">Применять и хранить материалы, </w:t>
      </w:r>
      <w:r w:rsidRPr="002B60BB">
        <w:t>показатель</w:t>
      </w:r>
      <w:r w:rsidR="001D3281" w:rsidRPr="002B60BB">
        <w:t xml:space="preserve"> </w:t>
      </w:r>
      <w:proofErr w:type="spellStart"/>
      <w:r w:rsidR="00557091" w:rsidRPr="002B60BB">
        <w:t>п</w:t>
      </w:r>
      <w:r w:rsidRPr="002B60BB">
        <w:t>ожаровзрывоопасности</w:t>
      </w:r>
      <w:proofErr w:type="spellEnd"/>
      <w:r w:rsidRPr="002B60BB">
        <w:t xml:space="preserve"> которых неизвестен или которые не имеют сертификатов.</w:t>
      </w:r>
    </w:p>
    <w:p w:rsidR="00583DDE" w:rsidRPr="002B60BB" w:rsidRDefault="00583DDE" w:rsidP="002B60BB">
      <w:pPr>
        <w:ind w:firstLine="709"/>
        <w:jc w:val="both"/>
      </w:pPr>
      <w:r w:rsidRPr="002B60BB">
        <w:t>2.7.2. Хранить ЛВЖ и ГЖ и огнеопасные материалы в том же помещении, где хранятся какие-либо материалы и материальные ценности.</w:t>
      </w:r>
    </w:p>
    <w:p w:rsidR="00583DDE" w:rsidRPr="002B60BB" w:rsidRDefault="00583DDE" w:rsidP="002B60BB">
      <w:pPr>
        <w:ind w:firstLine="709"/>
      </w:pPr>
      <w:r w:rsidRPr="002B60BB">
        <w:t>2.7.3. Курить в местах, не отведенных для этой цели.</w:t>
      </w:r>
    </w:p>
    <w:p w:rsidR="00583DDE" w:rsidRPr="002B60BB" w:rsidRDefault="00583DDE" w:rsidP="002B60BB">
      <w:pPr>
        <w:ind w:firstLine="709"/>
        <w:jc w:val="both"/>
      </w:pPr>
      <w:r w:rsidRPr="002B60BB">
        <w:t>2.7.4. Производить электрогазосварочные и другие огневые работы лицам, не имеющим соответствующих квалификационных удостоверений и наряда-допуска, выданного руководителем подразделения.</w:t>
      </w:r>
    </w:p>
    <w:p w:rsidR="00583DDE" w:rsidRPr="002B60BB" w:rsidRDefault="00583DDE" w:rsidP="002B60BB">
      <w:pPr>
        <w:ind w:firstLine="709"/>
        <w:jc w:val="both"/>
      </w:pPr>
      <w:r w:rsidRPr="002B60BB">
        <w:t>2.7.5. Производить уборку помещений с применением ЛВЖ, ГЖ; отогревать замерзшие трубы паяльными лампами и другими способами с применением открытого огня.</w:t>
      </w:r>
    </w:p>
    <w:p w:rsidR="00583DDE" w:rsidRPr="002B60BB" w:rsidRDefault="00583DDE" w:rsidP="002B60BB">
      <w:pPr>
        <w:ind w:firstLine="709"/>
        <w:jc w:val="both"/>
      </w:pPr>
      <w:r w:rsidRPr="002B60BB">
        <w:t>2.7.6. Загромождать проходы, коридоры, лес</w:t>
      </w:r>
      <w:r w:rsidR="00557091" w:rsidRPr="002B60BB">
        <w:t>тничные площадки, марши лестниц</w:t>
      </w:r>
      <w:r w:rsidRPr="002B60BB">
        <w:t xml:space="preserve"> и другие пути эвакуации мебелью, материалами и другими предметами, которые могут помешать эвакуации людей и имущества в случае пожара.</w:t>
      </w:r>
    </w:p>
    <w:p w:rsidR="00583DDE" w:rsidRPr="002B60BB" w:rsidRDefault="00583DDE" w:rsidP="002B60BB">
      <w:pPr>
        <w:ind w:firstLine="709"/>
        <w:jc w:val="both"/>
      </w:pPr>
      <w:r w:rsidRPr="002B60BB">
        <w:t>2.7.7. Устраивать на лестничных клетках и в коридорах кладовые, хранить под маршами лестниц и на их площадках вещи, мебель, другие материалы.</w:t>
      </w:r>
    </w:p>
    <w:p w:rsidR="00583DDE" w:rsidRPr="002B60BB" w:rsidRDefault="00583DDE" w:rsidP="002B60BB">
      <w:pPr>
        <w:ind w:firstLine="709"/>
        <w:jc w:val="both"/>
      </w:pPr>
      <w:r w:rsidRPr="002B60BB">
        <w:t>2.7.8. Закрывать наглухо запасные выходы. При наличии в помещении людей двери разрешается запирать только на внутренние легко открывающиеся запоры.</w:t>
      </w:r>
    </w:p>
    <w:p w:rsidR="00583DDE" w:rsidRPr="002B60BB" w:rsidRDefault="00583DDE" w:rsidP="002B60BB">
      <w:pPr>
        <w:ind w:firstLine="709"/>
        <w:jc w:val="both"/>
      </w:pPr>
      <w:r w:rsidRPr="002B60BB">
        <w:t>2.7.9. Закрывать помещения без осмотра их на предмет пожарной безопасности.</w:t>
      </w:r>
    </w:p>
    <w:p w:rsidR="00583DDE" w:rsidRPr="002B60BB" w:rsidRDefault="00583DDE" w:rsidP="002B60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BB">
        <w:rPr>
          <w:rFonts w:ascii="Times New Roman" w:hAnsi="Times New Roman" w:cs="Times New Roman"/>
          <w:sz w:val="24"/>
          <w:szCs w:val="24"/>
        </w:rPr>
        <w:t>2.</w:t>
      </w:r>
      <w:r w:rsidR="004D73D7" w:rsidRPr="002B60BB">
        <w:rPr>
          <w:rFonts w:ascii="Times New Roman" w:hAnsi="Times New Roman" w:cs="Times New Roman"/>
          <w:sz w:val="24"/>
          <w:szCs w:val="24"/>
        </w:rPr>
        <w:t>10</w:t>
      </w:r>
      <w:r w:rsidRPr="002B60BB">
        <w:rPr>
          <w:rFonts w:ascii="Times New Roman" w:hAnsi="Times New Roman" w:cs="Times New Roman"/>
          <w:sz w:val="24"/>
          <w:szCs w:val="24"/>
        </w:rPr>
        <w:t>. В учебных классах и кабинетах следует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583DDE" w:rsidRPr="002B60BB" w:rsidRDefault="00583DDE" w:rsidP="002B60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BB">
        <w:rPr>
          <w:rFonts w:ascii="Times New Roman" w:hAnsi="Times New Roman" w:cs="Times New Roman"/>
          <w:sz w:val="24"/>
          <w:szCs w:val="24"/>
        </w:rPr>
        <w:t>2.</w:t>
      </w:r>
      <w:r w:rsidR="004D73D7" w:rsidRPr="002B60BB">
        <w:rPr>
          <w:rFonts w:ascii="Times New Roman" w:hAnsi="Times New Roman" w:cs="Times New Roman"/>
          <w:sz w:val="24"/>
          <w:szCs w:val="24"/>
        </w:rPr>
        <w:t>11</w:t>
      </w:r>
      <w:r w:rsidRPr="002B60BB">
        <w:rPr>
          <w:rFonts w:ascii="Times New Roman" w:hAnsi="Times New Roman" w:cs="Times New Roman"/>
          <w:sz w:val="24"/>
          <w:szCs w:val="24"/>
        </w:rPr>
        <w:t>. Запрещается увеличивать по отношению к количеству, предусмотренному проектом, по которому построено здание, число столов в учебных кабинетах.</w:t>
      </w:r>
    </w:p>
    <w:p w:rsidR="009B21B6" w:rsidRPr="002B60BB" w:rsidRDefault="004D73D7" w:rsidP="002B60BB">
      <w:pPr>
        <w:ind w:firstLine="709"/>
        <w:jc w:val="both"/>
      </w:pPr>
      <w:r w:rsidRPr="002B60BB">
        <w:t>2.12.</w:t>
      </w:r>
      <w:r w:rsidR="009B21B6" w:rsidRPr="002B60BB">
        <w:t xml:space="preserve">Запрещается проводить работы на опытных (экспериментальных) установках, связанных с применением </w:t>
      </w:r>
      <w:proofErr w:type="spellStart"/>
      <w:r w:rsidR="009B21B6" w:rsidRPr="002B60BB">
        <w:t>пожаровзрывоопасных</w:t>
      </w:r>
      <w:proofErr w:type="spellEnd"/>
      <w:r w:rsidR="009B21B6" w:rsidRPr="002B60BB">
        <w:t xml:space="preserve"> и пожароопасных веществ и материалов, не принятых в эксплуатацию в установленном порядке руководителем организации.</w:t>
      </w:r>
    </w:p>
    <w:p w:rsidR="009B21B6" w:rsidRPr="002B60BB" w:rsidRDefault="004D73D7" w:rsidP="002B60BB">
      <w:pPr>
        <w:ind w:firstLine="709"/>
        <w:jc w:val="both"/>
      </w:pPr>
      <w:bookmarkStart w:id="3" w:name="dst100214"/>
      <w:bookmarkEnd w:id="3"/>
      <w:r w:rsidRPr="002B60BB">
        <w:t>2.12.1.</w:t>
      </w:r>
      <w:r w:rsidR="009B21B6" w:rsidRPr="002B60BB">
        <w:t>Руководитель (ответственный исполнитель) экспериментальных исследований обязан принять необходимые меры пожарной безопасности при их проведении, предусмотренные инструкцией.</w:t>
      </w:r>
    </w:p>
    <w:p w:rsidR="009B21B6" w:rsidRPr="002B60BB" w:rsidRDefault="004D73D7" w:rsidP="002B60BB">
      <w:pPr>
        <w:ind w:firstLine="709"/>
        <w:jc w:val="both"/>
      </w:pPr>
      <w:bookmarkStart w:id="4" w:name="dst100215"/>
      <w:bookmarkEnd w:id="4"/>
      <w:r w:rsidRPr="002B60BB">
        <w:t xml:space="preserve">2.12.2. </w:t>
      </w:r>
      <w:r w:rsidR="009B21B6" w:rsidRPr="002B60BB">
        <w:t xml:space="preserve">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</w:t>
      </w:r>
      <w:r w:rsidR="009B21B6" w:rsidRPr="002B60BB">
        <w:lastRenderedPageBreak/>
        <w:t>потребления для конкретных установок. Доставка указанных жидкостей в помещения производится в закрытой таре.</w:t>
      </w:r>
    </w:p>
    <w:p w:rsidR="009B21B6" w:rsidRPr="002B60BB" w:rsidRDefault="004D73D7" w:rsidP="002B60BB">
      <w:pPr>
        <w:ind w:firstLine="709"/>
        <w:jc w:val="both"/>
      </w:pPr>
      <w:bookmarkStart w:id="5" w:name="dst100216"/>
      <w:bookmarkEnd w:id="5"/>
      <w:r w:rsidRPr="002B60BB">
        <w:t xml:space="preserve">2.12.3. </w:t>
      </w:r>
      <w:r w:rsidR="009B21B6" w:rsidRPr="002B60BB"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</w:t>
      </w:r>
      <w:bookmarkStart w:id="6" w:name="dst100217"/>
      <w:bookmarkEnd w:id="6"/>
      <w:r w:rsidR="002B60BB">
        <w:t xml:space="preserve"> </w:t>
      </w:r>
      <w:r w:rsidR="009B21B6" w:rsidRPr="002B60BB">
        <w:t>Бортики, предотвращающие стекание жидкостей со столов, должны быть исправными.</w:t>
      </w:r>
    </w:p>
    <w:p w:rsidR="009B21B6" w:rsidRPr="002B60BB" w:rsidRDefault="004D73D7" w:rsidP="002B60BB">
      <w:pPr>
        <w:ind w:firstLine="709"/>
        <w:jc w:val="both"/>
      </w:pPr>
      <w:bookmarkStart w:id="7" w:name="dst100218"/>
      <w:bookmarkEnd w:id="7"/>
      <w:r w:rsidRPr="002B60BB">
        <w:t xml:space="preserve">2.12.4. </w:t>
      </w:r>
      <w:r w:rsidR="009B21B6" w:rsidRPr="002B60BB">
        <w:t xml:space="preserve">Руководитель </w:t>
      </w:r>
      <w:r w:rsidRPr="002B60BB">
        <w:t>опытов</w:t>
      </w:r>
      <w:r w:rsidR="009B21B6" w:rsidRPr="002B60BB">
        <w:t xml:space="preserve">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жидкостей.</w:t>
      </w:r>
      <w:bookmarkStart w:id="8" w:name="dst100219"/>
      <w:bookmarkEnd w:id="8"/>
      <w:r w:rsidR="002B60BB">
        <w:t xml:space="preserve"> </w:t>
      </w:r>
      <w:r w:rsidR="009B21B6" w:rsidRPr="002B60BB">
        <w:t>Запрещается сливать легковоспламеняющиеся и горючие жидкости в канализацию.</w:t>
      </w:r>
    </w:p>
    <w:p w:rsidR="009B21B6" w:rsidRPr="002B60BB" w:rsidRDefault="004D73D7" w:rsidP="002B60BB">
      <w:pPr>
        <w:ind w:firstLine="709"/>
        <w:jc w:val="both"/>
      </w:pPr>
      <w:bookmarkStart w:id="9" w:name="dst100220"/>
      <w:bookmarkEnd w:id="9"/>
      <w:r w:rsidRPr="002B60BB">
        <w:t>2.12.5.</w:t>
      </w:r>
      <w:r w:rsidR="009B21B6" w:rsidRPr="002B60BB">
        <w:t xml:space="preserve">Ответственный исполнитель после окончания экспериментальных исследований обеспечивает промывку </w:t>
      </w:r>
      <w:proofErr w:type="spellStart"/>
      <w:r w:rsidR="009B21B6" w:rsidRPr="002B60BB">
        <w:t>пожаробезопасными</w:t>
      </w:r>
      <w:proofErr w:type="spellEnd"/>
      <w:r w:rsidR="009B21B6" w:rsidRPr="002B60BB">
        <w:t xml:space="preserve"> растворами (составами) сосудов, в которых проводились работы с легковоспламеняющимися и горючими жидкостями.</w:t>
      </w:r>
    </w:p>
    <w:p w:rsidR="009B21B6" w:rsidRPr="002B60BB" w:rsidRDefault="004D73D7" w:rsidP="002B60BB">
      <w:pPr>
        <w:ind w:firstLine="709"/>
        <w:jc w:val="both"/>
      </w:pPr>
      <w:bookmarkStart w:id="10" w:name="dst100221"/>
      <w:bookmarkStart w:id="11" w:name="dst100222"/>
      <w:bookmarkStart w:id="12" w:name="dst101426"/>
      <w:bookmarkEnd w:id="10"/>
      <w:bookmarkEnd w:id="11"/>
      <w:bookmarkEnd w:id="12"/>
      <w:r w:rsidRPr="002B60BB">
        <w:t>2.13.</w:t>
      </w:r>
      <w:r w:rsidR="009B21B6" w:rsidRPr="002B60BB">
        <w:t xml:space="preserve"> Руководитель </w:t>
      </w:r>
      <w:r w:rsidRPr="002B60BB">
        <w:t>учреждения</w:t>
      </w:r>
      <w:r w:rsidR="009B21B6" w:rsidRPr="002B60BB">
        <w:t xml:space="preserve"> организует проведение с учащимися и студентами занятия (беседы) по изучению соответствующих требований пожарной безопасности.</w:t>
      </w:r>
    </w:p>
    <w:p w:rsidR="00583DDE" w:rsidRPr="002B60BB" w:rsidRDefault="00583DDE" w:rsidP="002B60BB">
      <w:pPr>
        <w:ind w:firstLine="709"/>
        <w:jc w:val="both"/>
      </w:pPr>
      <w:bookmarkStart w:id="13" w:name="dst100224"/>
      <w:bookmarkEnd w:id="13"/>
    </w:p>
    <w:p w:rsidR="00583DDE" w:rsidRPr="002B60BB" w:rsidRDefault="00583DDE" w:rsidP="002B60BB">
      <w:pPr>
        <w:ind w:firstLine="709"/>
        <w:jc w:val="both"/>
        <w:rPr>
          <w:rStyle w:val="bold"/>
        </w:rPr>
      </w:pPr>
      <w:r w:rsidRPr="002B60BB">
        <w:rPr>
          <w:rStyle w:val="bold"/>
        </w:rPr>
        <w:t>3. Требования пожарной безопасности к электроустановкам.</w:t>
      </w:r>
    </w:p>
    <w:p w:rsidR="00583DDE" w:rsidRPr="002B60BB" w:rsidRDefault="00583DDE" w:rsidP="002B60BB">
      <w:pPr>
        <w:ind w:firstLine="709"/>
        <w:jc w:val="both"/>
      </w:pPr>
      <w:r w:rsidRPr="002B60BB">
        <w:t>3.1. Монтаж и эксплуатация электроустановок и электротехнических изделий осуществляются в соответствии с требованиями нормативных документов по электроэнергетике.</w:t>
      </w:r>
    </w:p>
    <w:p w:rsidR="00583DDE" w:rsidRPr="002B60BB" w:rsidRDefault="00583DDE" w:rsidP="002B60BB">
      <w:pPr>
        <w:ind w:firstLine="709"/>
      </w:pPr>
      <w:r w:rsidRPr="002B60BB">
        <w:t xml:space="preserve">3.2.  При эксплуатации электроустановок </w:t>
      </w:r>
      <w:r w:rsidRPr="002B60BB">
        <w:rPr>
          <w:rStyle w:val="bold"/>
        </w:rPr>
        <w:t>запрещается</w:t>
      </w:r>
      <w:r w:rsidRPr="002B60BB">
        <w:t>:</w:t>
      </w:r>
    </w:p>
    <w:p w:rsidR="006062CB" w:rsidRPr="002B60BB" w:rsidRDefault="00583DDE" w:rsidP="002B60BB">
      <w:pPr>
        <w:ind w:firstLine="709"/>
        <w:jc w:val="both"/>
      </w:pPr>
      <w:r w:rsidRPr="002B60BB">
        <w:t>3.2.1. Использовать электроаппараты и приборы в условиях, не соответствующих инструкциям заводов-изготовителей, или имеющих неисправности, к</w:t>
      </w:r>
      <w:r w:rsidR="006062CB" w:rsidRPr="002B60BB">
        <w:t>оторые могут привести к пожару.</w:t>
      </w:r>
    </w:p>
    <w:p w:rsidR="00583DDE" w:rsidRPr="002B60BB" w:rsidRDefault="006062CB" w:rsidP="002B60BB">
      <w:pPr>
        <w:ind w:firstLine="709"/>
        <w:jc w:val="both"/>
      </w:pPr>
      <w:r w:rsidRPr="002B60BB">
        <w:t>3.2.2. Э</w:t>
      </w:r>
      <w:r w:rsidR="00583DDE" w:rsidRPr="002B60BB">
        <w:t>ксплуатировать провода и кабели с поврежденной или потерявшей защитные свойства изоляцией.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3</w:t>
      </w:r>
      <w:r w:rsidRPr="002B60BB">
        <w:t>.  Пользоваться поврежденными розетками, рубильниками и другими электроустановками.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4</w:t>
      </w:r>
      <w:r w:rsidRPr="002B60BB">
        <w:t>. Обертывать электролампы, светильники бумагой, тканью или другими горючими материалами, а также эксплуатировать их со снятыми колпаками в складских помещениях.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5</w:t>
      </w:r>
      <w:r w:rsidRPr="002B60BB">
        <w:t>.  Пользоваться электроприборами (утюгами, плитками, чайниками и другими), не имеющими устройств тепловой защиты, без подставок из негорючих теплоизоляционных материалов, исключающих опасность возникновения пожара.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6</w:t>
      </w:r>
      <w:r w:rsidRPr="002B60BB">
        <w:t>. Оставлять без присмотра включенные в сеть электроприборы.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7</w:t>
      </w:r>
      <w:r w:rsidRPr="002B60BB">
        <w:t>. Прокладывать транзитные электропроводки и кабельные линии через складские помещения.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8</w:t>
      </w:r>
      <w:r w:rsidRPr="002B60BB">
        <w:t>. Применять нестандартные или самодельные электроприборы, использовать некалиброванные плавкие вставки или другие самодельные аппараты защиты от перегрузок и короткого замыкания.</w:t>
      </w:r>
    </w:p>
    <w:p w:rsidR="00583DDE" w:rsidRPr="002B60BB" w:rsidRDefault="00583DDE" w:rsidP="002B60BB">
      <w:pPr>
        <w:ind w:firstLine="709"/>
        <w:jc w:val="both"/>
      </w:pPr>
      <w:r w:rsidRPr="002B60BB">
        <w:t>3.2.</w:t>
      </w:r>
      <w:r w:rsidR="006062CB" w:rsidRPr="002B60BB">
        <w:t>9.</w:t>
      </w:r>
      <w:r w:rsidRPr="002B60BB">
        <w:t> Эксплуатировать электроприборы при отсутствии или неисправности терморегуляторов, предусмотренных инструкцией.</w:t>
      </w:r>
    </w:p>
    <w:p w:rsidR="00583DDE" w:rsidRPr="002B60BB" w:rsidRDefault="00583DDE" w:rsidP="002B60BB">
      <w:pPr>
        <w:ind w:firstLine="709"/>
        <w:jc w:val="both"/>
      </w:pPr>
      <w:r w:rsidRPr="002B60BB">
        <w:t>3.3. Расстояние от светильников до горючих материалов, товаров, хранящихся в помещениях, должно быть не менее 0,5 метра.</w:t>
      </w:r>
    </w:p>
    <w:p w:rsidR="00583DDE" w:rsidRPr="002B60BB" w:rsidRDefault="00583DDE" w:rsidP="002B60BB">
      <w:pPr>
        <w:ind w:firstLine="709"/>
        <w:jc w:val="both"/>
      </w:pPr>
      <w:r w:rsidRPr="002B60BB">
        <w:t>3.</w:t>
      </w:r>
      <w:r w:rsidR="006062CB" w:rsidRPr="002B60BB">
        <w:t>4</w:t>
      </w:r>
      <w:r w:rsidRPr="002B60BB">
        <w:t>. Электрооборудование складов по окончании рабочего дня должно обесточиваться аппаратами, расположенными вне складского помещения на стене из негорючих материалов и заключаться в шкаф или нишу с приспособлением для пломбирования и закрытия на замок.</w:t>
      </w:r>
    </w:p>
    <w:p w:rsidR="00583DDE" w:rsidRPr="002B60BB" w:rsidRDefault="00583DDE" w:rsidP="002B60BB">
      <w:pPr>
        <w:ind w:firstLine="709"/>
        <w:jc w:val="both"/>
      </w:pPr>
      <w:r w:rsidRPr="002B60BB">
        <w:t>3.</w:t>
      </w:r>
      <w:r w:rsidR="006062CB" w:rsidRPr="002B60BB">
        <w:t>5</w:t>
      </w:r>
      <w:r w:rsidRPr="002B60BB">
        <w:t>. Дежурное освещение в помещениях складов, эксплуатация электронагревательных или газовых приборов и установка штепсельных розеток не допускается.</w:t>
      </w:r>
    </w:p>
    <w:p w:rsidR="00583DDE" w:rsidRPr="002B60BB" w:rsidRDefault="00583DDE" w:rsidP="002B60BB">
      <w:pPr>
        <w:ind w:firstLine="709"/>
        <w:jc w:val="both"/>
      </w:pPr>
      <w:r w:rsidRPr="002B60BB">
        <w:t>3.</w:t>
      </w:r>
      <w:r w:rsidR="006062CB" w:rsidRPr="002B60BB">
        <w:t>6</w:t>
      </w:r>
      <w:r w:rsidRPr="002B60BB">
        <w:t xml:space="preserve">. Во всех помещениях, которые закрывает дежурный персонал, все электроустановки и электроприборы должны быть обесточены, кроме дежурного и </w:t>
      </w:r>
      <w:r w:rsidRPr="002B60BB">
        <w:lastRenderedPageBreak/>
        <w:t>аварийного освещения, установок противопожарной защиты и установок, работающих круглосуточно в соответствии с технологией.</w:t>
      </w:r>
    </w:p>
    <w:p w:rsidR="00583DDE" w:rsidRPr="002B60BB" w:rsidRDefault="00583DDE" w:rsidP="002B60BB">
      <w:pPr>
        <w:ind w:firstLine="709"/>
        <w:jc w:val="both"/>
      </w:pPr>
      <w:r w:rsidRPr="002B60BB">
        <w:t>3.</w:t>
      </w:r>
      <w:r w:rsidR="006062CB" w:rsidRPr="002B60BB">
        <w:t>7</w:t>
      </w:r>
      <w:r w:rsidRPr="002B60BB">
        <w:t>. Объемные самосветящиеся знаки пожарной безопасности с автономным питанием или питанием от электросети, размещенные на путях эвакуации (в том числе «Эвакуационный (запасный) выход»), должны постоянно находиться в исправном состоянии и быть включенными. Эвакуационное освещение должно включаться автоматически при прекращении электропитания рабочего освещения.</w:t>
      </w:r>
    </w:p>
    <w:p w:rsidR="00A019F0" w:rsidRPr="002B60BB" w:rsidRDefault="00A019F0" w:rsidP="002B60BB">
      <w:pPr>
        <w:ind w:firstLine="709"/>
        <w:jc w:val="center"/>
        <w:rPr>
          <w:rStyle w:val="bold"/>
        </w:rPr>
      </w:pPr>
    </w:p>
    <w:p w:rsidR="00583DDE" w:rsidRPr="002B60BB" w:rsidRDefault="00583DDE" w:rsidP="002B60BB">
      <w:pPr>
        <w:ind w:firstLine="709"/>
        <w:jc w:val="center"/>
        <w:rPr>
          <w:rStyle w:val="bold"/>
        </w:rPr>
      </w:pPr>
      <w:r w:rsidRPr="002B60BB">
        <w:rPr>
          <w:rStyle w:val="bold"/>
        </w:rPr>
        <w:t>4. Требования пожарной безопасности к содержанию первичных средств пожаротушения.</w:t>
      </w:r>
    </w:p>
    <w:p w:rsidR="00583DDE" w:rsidRPr="002B60BB" w:rsidRDefault="00583DDE" w:rsidP="002B60BB">
      <w:pPr>
        <w:ind w:firstLine="709"/>
        <w:jc w:val="both"/>
      </w:pPr>
      <w:r w:rsidRPr="002B60BB">
        <w:t>4.1. Помещения и здания должны быть обеспечены первичными средствами пожаротушения в соответствии с таблицей 1 приложения 1 Правил противопожарного режима в Российской Федерации.</w:t>
      </w:r>
    </w:p>
    <w:p w:rsidR="00583DDE" w:rsidRPr="002B60BB" w:rsidRDefault="00583DDE" w:rsidP="002B60BB">
      <w:pPr>
        <w:ind w:firstLine="709"/>
        <w:jc w:val="both"/>
      </w:pPr>
      <w:r w:rsidRPr="002B60BB">
        <w:t>4.2. Первичные средства пожаротушения должны содержаться в соответствии с требованиями стандартов, норма и правил, а также паспортными данными на них. Использовать средства пожаротушения, не имеющие соответствующие сертификаты, запрещается.</w:t>
      </w:r>
    </w:p>
    <w:p w:rsidR="00583DDE" w:rsidRPr="002B60BB" w:rsidRDefault="00583DDE" w:rsidP="002B60BB">
      <w:pPr>
        <w:ind w:firstLine="709"/>
        <w:jc w:val="both"/>
      </w:pPr>
      <w:r w:rsidRPr="002B60BB">
        <w:t>4.3. Огнетушители необходимо содержать в исправном состоянии, периодически осматривать (не реже одного раза в квартал), проверять и своевременно перезаряжать. Огнетушители, выведенные из эксплуатации на время ремонта, испытания или перезарядки, следует заменить резервными огнетушителями с аналогичными параметрами.</w:t>
      </w:r>
    </w:p>
    <w:p w:rsidR="00583DDE" w:rsidRPr="002B60BB" w:rsidRDefault="00583DDE" w:rsidP="002B60BB">
      <w:pPr>
        <w:ind w:firstLine="709"/>
        <w:jc w:val="both"/>
      </w:pPr>
      <w:r w:rsidRPr="002B60BB">
        <w:t>4.4. Огнетушители располагают на видных местах вблизи от выходов из помещений на высоте не более 1,5 м. Огнетушители, размещенные в коридорах и проходах, не должны мешать безопасной эвакуации людей.</w:t>
      </w:r>
    </w:p>
    <w:p w:rsidR="00583DDE" w:rsidRPr="002B60BB" w:rsidRDefault="00583DDE" w:rsidP="002B60BB">
      <w:pPr>
        <w:ind w:firstLine="709"/>
        <w:jc w:val="both"/>
      </w:pPr>
      <w:r w:rsidRPr="002B60BB">
        <w:t>4.5. Контроль массы заряда углекислотных огнетушителей проводится взвешиванием не реже одного раза в год.</w:t>
      </w:r>
    </w:p>
    <w:p w:rsidR="00A019F0" w:rsidRPr="002B60BB" w:rsidRDefault="00A019F0" w:rsidP="002B60BB">
      <w:pPr>
        <w:ind w:firstLine="709"/>
        <w:jc w:val="center"/>
        <w:rPr>
          <w:rStyle w:val="bold"/>
        </w:rPr>
      </w:pPr>
    </w:p>
    <w:p w:rsidR="00212B26" w:rsidRPr="002B60BB" w:rsidRDefault="00212B26" w:rsidP="002B60BB">
      <w:pPr>
        <w:ind w:firstLine="709"/>
        <w:jc w:val="center"/>
        <w:rPr>
          <w:rStyle w:val="bold"/>
        </w:rPr>
      </w:pPr>
      <w:r w:rsidRPr="002B60BB">
        <w:rPr>
          <w:rStyle w:val="bold"/>
        </w:rPr>
        <w:t>5. Требования пожарной безопасности к содержанию источников внутреннего и внешнего водоснабжения.</w:t>
      </w:r>
    </w:p>
    <w:p w:rsidR="00212B26" w:rsidRPr="002B60BB" w:rsidRDefault="006E3F61" w:rsidP="002B60BB">
      <w:pPr>
        <w:ind w:firstLine="540"/>
        <w:jc w:val="both"/>
      </w:pPr>
      <w:r w:rsidRPr="002B60BB">
        <w:t>5.1 И</w:t>
      </w:r>
      <w:r w:rsidR="00212B26" w:rsidRPr="002B60BB">
        <w:t>сточник</w:t>
      </w:r>
      <w:r w:rsidRPr="002B60BB">
        <w:t xml:space="preserve">и </w:t>
      </w:r>
      <w:r w:rsidR="00212B26" w:rsidRPr="002B60BB">
        <w:t xml:space="preserve">наружного противопожарного водоснабжения и внутреннего противопожарного водопровода </w:t>
      </w:r>
      <w:r w:rsidRPr="002B60BB">
        <w:t>должны находиться в исправном состоянии,</w:t>
      </w:r>
      <w:r w:rsidR="002B60BB">
        <w:t xml:space="preserve"> </w:t>
      </w:r>
      <w:r w:rsidRPr="002B60BB">
        <w:t>своевременно обслуживаться и ремонт</w:t>
      </w:r>
      <w:r w:rsidR="002B60BB">
        <w:t>ироваться.</w:t>
      </w:r>
      <w:r w:rsidRPr="002B60BB">
        <w:t xml:space="preserve">  Не реже 2 раз в год (весной и осенью)</w:t>
      </w:r>
      <w:r w:rsidR="00AD60EB" w:rsidRPr="002B60BB">
        <w:rPr>
          <w:b/>
        </w:rPr>
        <w:t xml:space="preserve"> </w:t>
      </w:r>
      <w:r w:rsidR="00212B26" w:rsidRPr="002B60BB">
        <w:t>организует</w:t>
      </w:r>
      <w:r w:rsidRPr="002B60BB">
        <w:t>ся</w:t>
      </w:r>
      <w:r w:rsidR="00212B26" w:rsidRPr="002B60BB">
        <w:t xml:space="preserve"> проведение проверок их работоспособности</w:t>
      </w:r>
      <w:r w:rsidR="00AD60EB" w:rsidRPr="002B60BB">
        <w:t xml:space="preserve"> </w:t>
      </w:r>
      <w:r w:rsidRPr="002B60BB">
        <w:t>с составлением соответствующих актов</w:t>
      </w:r>
      <w:r w:rsidR="00212B26" w:rsidRPr="002B60BB">
        <w:t>.</w:t>
      </w:r>
    </w:p>
    <w:p w:rsidR="00212B26" w:rsidRPr="002B60BB" w:rsidRDefault="006E3F61" w:rsidP="002B60BB">
      <w:pPr>
        <w:ind w:firstLine="540"/>
        <w:jc w:val="both"/>
      </w:pPr>
      <w:bookmarkStart w:id="14" w:name="dst100126"/>
      <w:bookmarkStart w:id="15" w:name="dst56"/>
      <w:bookmarkEnd w:id="14"/>
      <w:bookmarkEnd w:id="15"/>
      <w:r w:rsidRPr="002B60BB">
        <w:t>5.2. Пожарны</w:t>
      </w:r>
      <w:r w:rsidR="001D3281" w:rsidRPr="002B60BB">
        <w:t>й</w:t>
      </w:r>
      <w:r w:rsidR="00212B26" w:rsidRPr="002B60BB">
        <w:t xml:space="preserve"> гидрант</w:t>
      </w:r>
      <w:r w:rsidRPr="002B60BB">
        <w:t xml:space="preserve"> долж</w:t>
      </w:r>
      <w:r w:rsidR="00AD60EB" w:rsidRPr="002B60BB">
        <w:t>е</w:t>
      </w:r>
      <w:r w:rsidRPr="002B60BB">
        <w:t xml:space="preserve">н находиться в исправном состоянии, </w:t>
      </w:r>
      <w:r w:rsidR="00212B26" w:rsidRPr="002B60BB">
        <w:t>утепл</w:t>
      </w:r>
      <w:r w:rsidRPr="002B60BB">
        <w:t>яться</w:t>
      </w:r>
      <w:r w:rsidR="00212B26" w:rsidRPr="002B60BB">
        <w:t xml:space="preserve"> и очи</w:t>
      </w:r>
      <w:r w:rsidRPr="002B60BB">
        <w:t>щать</w:t>
      </w:r>
      <w:r w:rsidR="00212B26" w:rsidRPr="002B60BB">
        <w:t xml:space="preserve"> от снега и льда в зимнее время, а также </w:t>
      </w:r>
      <w:r w:rsidRPr="002B60BB">
        <w:t xml:space="preserve">быть </w:t>
      </w:r>
      <w:r w:rsidR="00212B26" w:rsidRPr="002B60BB">
        <w:t>доступн</w:t>
      </w:r>
      <w:r w:rsidRPr="002B60BB">
        <w:t>ым для</w:t>
      </w:r>
      <w:r w:rsidR="00212B26" w:rsidRPr="002B60BB">
        <w:t xml:space="preserve"> подъезда пожарной техники и забора воды в любое время года.</w:t>
      </w:r>
    </w:p>
    <w:p w:rsidR="00212B26" w:rsidRPr="002B60BB" w:rsidRDefault="00212B26" w:rsidP="002B60BB">
      <w:pPr>
        <w:ind w:firstLine="540"/>
        <w:jc w:val="both"/>
      </w:pPr>
      <w:bookmarkStart w:id="16" w:name="dst57"/>
      <w:bookmarkEnd w:id="16"/>
      <w:r w:rsidRPr="002B60BB">
        <w:t>Направление движения к пожарн</w:t>
      </w:r>
      <w:r w:rsidR="00AD60EB" w:rsidRPr="002B60BB">
        <w:t>ому</w:t>
      </w:r>
      <w:r w:rsidRPr="002B60BB">
        <w:t xml:space="preserve"> гидрант</w:t>
      </w:r>
      <w:r w:rsidR="00AD60EB" w:rsidRPr="002B60BB">
        <w:t>у</w:t>
      </w:r>
      <w:r w:rsidRPr="002B60BB">
        <w:t>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</w:r>
    </w:p>
    <w:p w:rsidR="00212B26" w:rsidRPr="002B60BB" w:rsidRDefault="00212B26" w:rsidP="002B60BB">
      <w:pPr>
        <w:ind w:firstLine="540"/>
        <w:jc w:val="both"/>
      </w:pPr>
      <w:bookmarkStart w:id="17" w:name="dst100128"/>
      <w:bookmarkEnd w:id="17"/>
      <w:r w:rsidRPr="002B60BB">
        <w:t>5</w:t>
      </w:r>
      <w:r w:rsidR="006E3F61" w:rsidRPr="002B60BB">
        <w:t>.3</w:t>
      </w:r>
      <w:r w:rsidRPr="002B60BB">
        <w:t>. Запрещается стоянка автотранспорта на крышк</w:t>
      </w:r>
      <w:r w:rsidR="00AD60EB" w:rsidRPr="002B60BB">
        <w:t>е</w:t>
      </w:r>
      <w:r w:rsidRPr="002B60BB">
        <w:t xml:space="preserve"> колодц</w:t>
      </w:r>
      <w:r w:rsidR="00AD60EB" w:rsidRPr="002B60BB">
        <w:t>а</w:t>
      </w:r>
      <w:r w:rsidRPr="002B60BB">
        <w:t xml:space="preserve"> пожарн</w:t>
      </w:r>
      <w:r w:rsidR="00AD60EB" w:rsidRPr="002B60BB">
        <w:t>ого</w:t>
      </w:r>
      <w:r w:rsidRPr="002B60BB">
        <w:t xml:space="preserve"> гидрант</w:t>
      </w:r>
      <w:r w:rsidR="00AD60EB" w:rsidRPr="002B60BB">
        <w:t>а</w:t>
      </w:r>
      <w:r w:rsidRPr="002B60BB">
        <w:t>.</w:t>
      </w:r>
    </w:p>
    <w:p w:rsidR="00212B26" w:rsidRPr="002B60BB" w:rsidRDefault="00212B26" w:rsidP="002B60BB">
      <w:pPr>
        <w:ind w:firstLine="540"/>
        <w:jc w:val="both"/>
      </w:pPr>
      <w:bookmarkStart w:id="18" w:name="dst58"/>
      <w:bookmarkEnd w:id="18"/>
      <w:r w:rsidRPr="002B60BB">
        <w:t xml:space="preserve">57. </w:t>
      </w:r>
      <w:r w:rsidR="006E3F61" w:rsidRPr="002B60BB">
        <w:t>Пожарны</w:t>
      </w:r>
      <w:r w:rsidR="00AD60EB" w:rsidRPr="002B60BB">
        <w:t>е</w:t>
      </w:r>
      <w:r w:rsidR="006E3F61" w:rsidRPr="002B60BB">
        <w:t xml:space="preserve"> краны внутреннего противопожарного водопровода </w:t>
      </w:r>
      <w:r w:rsidRPr="002B60BB">
        <w:t>обеспечива</w:t>
      </w:r>
      <w:r w:rsidR="006E3F61" w:rsidRPr="002B60BB">
        <w:t>ются</w:t>
      </w:r>
      <w:r w:rsidRPr="002B60BB">
        <w:t xml:space="preserve"> укомплектованность</w:t>
      </w:r>
      <w:r w:rsidR="006E3F61" w:rsidRPr="002B60BB">
        <w:t>ю</w:t>
      </w:r>
      <w:r w:rsidRPr="002B60BB">
        <w:t xml:space="preserve"> пожарными рукавами, ручными пожарными стволами и пожарными запорными клапанами, организует</w:t>
      </w:r>
      <w:r w:rsidR="006E3F61" w:rsidRPr="002B60BB">
        <w:t>ся</w:t>
      </w:r>
      <w:r w:rsidRPr="002B60BB">
        <w:t xml:space="preserve"> перекатк</w:t>
      </w:r>
      <w:r w:rsidR="006E3F61" w:rsidRPr="002B60BB">
        <w:t>а</w:t>
      </w:r>
      <w:r w:rsidRPr="002B60BB">
        <w:t xml:space="preserve"> пожарных рукавов (не реже 1 раза в год).</w:t>
      </w:r>
    </w:p>
    <w:p w:rsidR="00212B26" w:rsidRPr="002B60BB" w:rsidRDefault="00212B26" w:rsidP="002B60BB">
      <w:pPr>
        <w:ind w:firstLine="540"/>
        <w:jc w:val="both"/>
      </w:pPr>
      <w:bookmarkStart w:id="19" w:name="dst59"/>
      <w:bookmarkEnd w:id="19"/>
      <w:r w:rsidRPr="002B60BB">
        <w:t>Пожарный рукав должен быть присоединен к пожарному крану и пожарному стволу и размещаться в навесных, встроенных или приставных пожарных шкафах, имеющих элементы для обеспечения их опломбирования и фиксации в закрытом положении.</w:t>
      </w:r>
    </w:p>
    <w:p w:rsidR="00212B26" w:rsidRPr="002B60BB" w:rsidRDefault="00212B26" w:rsidP="002B60BB">
      <w:pPr>
        <w:ind w:firstLine="540"/>
        <w:jc w:val="both"/>
      </w:pPr>
      <w:bookmarkStart w:id="20" w:name="dst101126"/>
      <w:bookmarkEnd w:id="20"/>
      <w:r w:rsidRPr="002B60BB">
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212B26" w:rsidRPr="002B60BB" w:rsidRDefault="00212B26" w:rsidP="002B60BB">
      <w:pPr>
        <w:ind w:firstLine="709"/>
        <w:jc w:val="both"/>
        <w:rPr>
          <w:rStyle w:val="bold"/>
        </w:rPr>
      </w:pPr>
    </w:p>
    <w:p w:rsidR="00FB1F66" w:rsidRPr="002B60BB" w:rsidRDefault="00FB1F66" w:rsidP="002B60BB">
      <w:pPr>
        <w:ind w:firstLine="709"/>
        <w:jc w:val="center"/>
        <w:rPr>
          <w:b/>
        </w:rPr>
      </w:pPr>
      <w:r w:rsidRPr="002B60BB">
        <w:rPr>
          <w:rStyle w:val="bold"/>
        </w:rPr>
        <w:t xml:space="preserve">6.Требования пожарной безопасности к </w:t>
      </w:r>
      <w:r w:rsidRPr="002B60BB">
        <w:rPr>
          <w:b/>
        </w:rPr>
        <w:t>состоянию систем и установок противопожарной защиты.</w:t>
      </w:r>
    </w:p>
    <w:p w:rsidR="00FB1F66" w:rsidRPr="002B60BB" w:rsidRDefault="00FB1F66" w:rsidP="002B60BB">
      <w:pPr>
        <w:ind w:firstLine="709"/>
        <w:jc w:val="both"/>
      </w:pPr>
      <w:r w:rsidRPr="002B60BB">
        <w:lastRenderedPageBreak/>
        <w:t>6.1. Обеспечивается исправное состояние систем и установок противопожарной защиты и организуется проведение проверки их работоспособности в соответствии с инструкцией на технические средства завода-изготовителя, национальными и (или) международными стандартами и оформляет акт проверки.</w:t>
      </w:r>
    </w:p>
    <w:p w:rsidR="00FB1F66" w:rsidRPr="002B60BB" w:rsidRDefault="00FB1F66" w:rsidP="002B60BB">
      <w:pPr>
        <w:ind w:firstLine="709"/>
        <w:jc w:val="both"/>
      </w:pPr>
      <w:bookmarkStart w:id="21" w:name="dst100136"/>
      <w:bookmarkEnd w:id="21"/>
      <w:r w:rsidRPr="002B60BB">
        <w:t>При монтаже, ремонте и обслуживании средств обеспечения пожарной безопасности зданий и помещений ГБПОУ «СОМК»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:rsidR="00FB1F66" w:rsidRPr="002B60BB" w:rsidRDefault="00FB1F66" w:rsidP="002B60BB">
      <w:pPr>
        <w:ind w:firstLine="709"/>
        <w:jc w:val="both"/>
      </w:pPr>
      <w:bookmarkStart w:id="22" w:name="dst63"/>
      <w:bookmarkEnd w:id="22"/>
      <w:r w:rsidRPr="002B60BB">
        <w:t>На объекте защиты должна храниться исполнительная документация на установки и системы противопожарной защиты объекта.</w:t>
      </w:r>
    </w:p>
    <w:p w:rsidR="00FB1F66" w:rsidRPr="002B60BB" w:rsidRDefault="00FB1F66" w:rsidP="002B60BB">
      <w:pPr>
        <w:ind w:firstLine="709"/>
        <w:jc w:val="both"/>
      </w:pPr>
      <w:r w:rsidRPr="002B60BB">
        <w:t>6.2. В соответствии с годовым планом-графиком, составляемым с учетом технической документации заводов-изготовителей, и сроками выполнения ремонтных работ обеспечивается проведение регламентных работ по техническому обслуживанию и планово-предупредительному ремонту систем противопожарной защиты зданий и помещений (автоматических установок пожарной сигнализации, систем оповещения людей о пожаре и управления эвакуацией).</w:t>
      </w:r>
    </w:p>
    <w:p w:rsidR="001D3281" w:rsidRPr="002B60BB" w:rsidRDefault="001D3281" w:rsidP="002B60BB">
      <w:pPr>
        <w:ind w:firstLine="709"/>
        <w:jc w:val="both"/>
      </w:pPr>
    </w:p>
    <w:p w:rsidR="001D3281" w:rsidRPr="002B60BB" w:rsidRDefault="001D3281" w:rsidP="002B60BB">
      <w:pPr>
        <w:spacing w:before="100" w:beforeAutospacing="1"/>
        <w:ind w:firstLine="709"/>
        <w:jc w:val="center"/>
      </w:pPr>
      <w:r w:rsidRPr="002B60BB">
        <w:rPr>
          <w:b/>
          <w:bCs/>
        </w:rPr>
        <w:t>7.Требование пожарной безопасности для</w:t>
      </w:r>
      <w:r w:rsidR="00AD60EB" w:rsidRPr="002B60BB">
        <w:rPr>
          <w:b/>
          <w:bCs/>
        </w:rPr>
        <w:t xml:space="preserve"> помещений </w:t>
      </w:r>
      <w:r w:rsidRPr="002B60BB">
        <w:rPr>
          <w:b/>
          <w:bCs/>
        </w:rPr>
        <w:t xml:space="preserve"> архивохранилищ</w:t>
      </w:r>
      <w:r w:rsidR="00AD60EB" w:rsidRPr="002B60BB">
        <w:rPr>
          <w:b/>
          <w:bCs/>
        </w:rPr>
        <w:t>.</w:t>
      </w:r>
    </w:p>
    <w:p w:rsidR="001D3281" w:rsidRPr="002B60BB" w:rsidRDefault="001D3281" w:rsidP="002B60BB">
      <w:pPr>
        <w:ind w:firstLine="709"/>
        <w:jc w:val="both"/>
      </w:pPr>
      <w:r w:rsidRPr="002B60BB">
        <w:t>7.1. В архивохранилищах не допускается устройство бытовых комнат для приема пищи и других подсобных помещений.</w:t>
      </w:r>
    </w:p>
    <w:p w:rsidR="001D3281" w:rsidRPr="002B60BB" w:rsidRDefault="001D3281" w:rsidP="002B60BB">
      <w:pPr>
        <w:ind w:firstLine="709"/>
        <w:jc w:val="both"/>
      </w:pPr>
      <w:r w:rsidRPr="002B60BB">
        <w:t>7.2. Не допускается размещение стеллажей, шкафов и другого оборудования для хранения документов вплотную к наружным стенам здания, к источникам тепла и вентиляционным каналам.</w:t>
      </w:r>
    </w:p>
    <w:p w:rsidR="001D3281" w:rsidRPr="002B60BB" w:rsidRDefault="001D3281" w:rsidP="002B60BB">
      <w:pPr>
        <w:ind w:firstLine="709"/>
        <w:jc w:val="both"/>
      </w:pPr>
      <w:r w:rsidRPr="002B60BB">
        <w:t>7.3. Запрещается сушить какие-либо горючие материалы на трубах системы отопления.</w:t>
      </w:r>
    </w:p>
    <w:p w:rsidR="001D3281" w:rsidRPr="002B60BB" w:rsidRDefault="001D3281" w:rsidP="002B60BB">
      <w:pPr>
        <w:ind w:firstLine="709"/>
        <w:jc w:val="both"/>
      </w:pPr>
      <w:r w:rsidRPr="002B60BB">
        <w:t>7.4. Запрещается проведение монтажа и ремонта производственного оборудования, а также огневых, сварочных работ без письменного разрешения и без принятия мер, исключающих возможность возникновения пожара.</w:t>
      </w:r>
    </w:p>
    <w:p w:rsidR="001D3281" w:rsidRPr="002B60BB" w:rsidRDefault="001D3281" w:rsidP="002B60BB">
      <w:pPr>
        <w:ind w:firstLine="709"/>
        <w:jc w:val="both"/>
      </w:pPr>
      <w:r w:rsidRPr="002B60BB">
        <w:t>7.5. Должностное лицо, ответственное за пожарную безопасность, обязано обеспечить тщательную проверку места проведения огневых и других пожароопасных временных работ в течение 3 - 5 часов после их окончания.</w:t>
      </w:r>
    </w:p>
    <w:p w:rsidR="001D3281" w:rsidRPr="002B60BB" w:rsidRDefault="001D3281" w:rsidP="002B60BB">
      <w:pPr>
        <w:ind w:firstLine="709"/>
        <w:jc w:val="both"/>
      </w:pPr>
    </w:p>
    <w:p w:rsidR="00212B26" w:rsidRPr="002B60BB" w:rsidRDefault="00212B26" w:rsidP="002B60BB">
      <w:pPr>
        <w:ind w:firstLine="709"/>
        <w:jc w:val="center"/>
        <w:rPr>
          <w:rStyle w:val="bold"/>
        </w:rPr>
      </w:pPr>
      <w:bookmarkStart w:id="23" w:name="dst64"/>
      <w:bookmarkEnd w:id="23"/>
    </w:p>
    <w:p w:rsidR="00583DDE" w:rsidRPr="002B60BB" w:rsidRDefault="00476B1A" w:rsidP="002B60BB">
      <w:pPr>
        <w:ind w:firstLine="709"/>
        <w:jc w:val="center"/>
        <w:rPr>
          <w:rStyle w:val="bold"/>
        </w:rPr>
      </w:pPr>
      <w:r w:rsidRPr="002B60BB">
        <w:rPr>
          <w:rStyle w:val="bold"/>
        </w:rPr>
        <w:t>8</w:t>
      </w:r>
      <w:r w:rsidR="00583DDE" w:rsidRPr="002B60BB">
        <w:rPr>
          <w:rStyle w:val="bold"/>
        </w:rPr>
        <w:t>. Порядок действий при пожаре.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 xml:space="preserve">.1.  Каждый работник при обнаружении пожара или признаков горения (запах гари, задымление, повышение температуры и т. п.) </w:t>
      </w:r>
      <w:r w:rsidR="00583DDE" w:rsidRPr="002B60BB">
        <w:rPr>
          <w:rStyle w:val="bold"/>
        </w:rPr>
        <w:t>обязан</w:t>
      </w:r>
      <w:r w:rsidR="00583DDE" w:rsidRPr="002B60BB">
        <w:t>: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 xml:space="preserve">.1.1.  Немедленно сообщить об этом в пожарную охрану по телефону </w:t>
      </w:r>
      <w:r w:rsidR="00583DDE" w:rsidRPr="002B60BB">
        <w:rPr>
          <w:b/>
        </w:rPr>
        <w:t xml:space="preserve">01 </w:t>
      </w:r>
      <w:r w:rsidR="00583DDE" w:rsidRPr="002B60BB">
        <w:t xml:space="preserve">или </w:t>
      </w:r>
      <w:r w:rsidR="00583DDE" w:rsidRPr="002B60BB">
        <w:rPr>
          <w:b/>
        </w:rPr>
        <w:t xml:space="preserve">112 </w:t>
      </w:r>
      <w:r w:rsidR="00583DDE" w:rsidRPr="002B60BB">
        <w:t>(при этом следует назвать адр</w:t>
      </w:r>
      <w:r w:rsidR="00A019F0" w:rsidRPr="002B60BB">
        <w:t xml:space="preserve">ес объекта, где возник пожар, </w:t>
      </w:r>
      <w:r w:rsidR="00583DDE" w:rsidRPr="002B60BB">
        <w:t>свою фамилию). Оповестить людей, находящихся в соседних помещениях, включить систему оповещения.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.1.2. Принять посильные меры по эвакуации людей, тушению пожара имеющимися первичными средствами пожаротушения и сохранности материальных ценностей.</w:t>
      </w:r>
    </w:p>
    <w:p w:rsidR="00583DDE" w:rsidRPr="002B60BB" w:rsidRDefault="00476B1A" w:rsidP="002B60BB">
      <w:pPr>
        <w:ind w:firstLine="709"/>
        <w:jc w:val="both"/>
        <w:rPr>
          <w:b/>
        </w:rPr>
      </w:pPr>
      <w:r w:rsidRPr="002B60BB">
        <w:t>8</w:t>
      </w:r>
      <w:r w:rsidR="00583DDE" w:rsidRPr="002B60BB">
        <w:t>.2.  </w:t>
      </w:r>
      <w:r w:rsidR="002601A2" w:rsidRPr="002B60BB">
        <w:t>Руководитель или д</w:t>
      </w:r>
      <w:r w:rsidR="00583DDE" w:rsidRPr="002B60BB">
        <w:t xml:space="preserve">олжностные лица, прибывшие к месту </w:t>
      </w:r>
      <w:r w:rsidR="007157BE" w:rsidRPr="002B60BB">
        <w:t>п</w:t>
      </w:r>
      <w:r w:rsidR="00583DDE" w:rsidRPr="002B60BB">
        <w:t xml:space="preserve">ожара, </w:t>
      </w:r>
      <w:r w:rsidR="00583DDE" w:rsidRPr="002B60BB">
        <w:rPr>
          <w:rStyle w:val="bold"/>
        </w:rPr>
        <w:t>обязаны</w:t>
      </w:r>
      <w:r w:rsidR="00583DDE" w:rsidRPr="002B60BB">
        <w:t>: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.2.1. Продублировать сообщение о пожаре в пожарную охрану и сообщить об этом вышестоящему руководству.</w:t>
      </w:r>
    </w:p>
    <w:p w:rsidR="00583DDE" w:rsidRPr="002B60BB" w:rsidRDefault="00476B1A" w:rsidP="002B60BB">
      <w:pPr>
        <w:ind w:firstLine="709"/>
        <w:jc w:val="both"/>
      </w:pPr>
      <w:r w:rsidRPr="002B60BB">
        <w:t>8.</w:t>
      </w:r>
      <w:r w:rsidR="00583DDE" w:rsidRPr="002B60BB">
        <w:t>2.2. Организовать встречу пожарных подразделений и показать им кратчайший путь подъезда к очагу пожара.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 xml:space="preserve">.2.3. Проверить включение в работу автоматических систем противопожарной защиты (оповещения людей о пожаре, </w:t>
      </w:r>
      <w:proofErr w:type="spellStart"/>
      <w:r w:rsidR="00583DDE" w:rsidRPr="002B60BB">
        <w:t>противодымной</w:t>
      </w:r>
      <w:proofErr w:type="spellEnd"/>
      <w:r w:rsidR="00583DDE" w:rsidRPr="002B60BB">
        <w:t xml:space="preserve"> защиты).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.2.4. Удалить за пределы рабочей зоны всех работников, не участвующих в тушении пожара.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.2.5. Немедленно организовать эвакуацию людей в соответствии с планом эвакуации.</w:t>
      </w:r>
    </w:p>
    <w:p w:rsidR="00583DDE" w:rsidRPr="002B60BB" w:rsidRDefault="00476B1A" w:rsidP="002B60BB">
      <w:pPr>
        <w:ind w:firstLine="709"/>
        <w:jc w:val="both"/>
      </w:pPr>
      <w:r w:rsidRPr="002B60BB">
        <w:lastRenderedPageBreak/>
        <w:t>8</w:t>
      </w:r>
      <w:r w:rsidR="00583DDE" w:rsidRPr="002B60BB">
        <w:t>.2.6.  При тушении пожара водой, пенными огнетушителями отключить электроэнергию.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.2.7. Руководить тушением пожара до прибытия пожарных подразделений.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.2.8. Обеспечить соблюдение требований безопасности работниками, принимающими участие в тушении пожара.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.2.9. Одновременно с тушением организовать защиту и эвакуацию материальных ценностей.</w:t>
      </w:r>
    </w:p>
    <w:p w:rsidR="00583DDE" w:rsidRPr="002B60BB" w:rsidRDefault="00476B1A" w:rsidP="002B60BB">
      <w:pPr>
        <w:ind w:firstLine="709"/>
        <w:jc w:val="both"/>
      </w:pPr>
      <w:r w:rsidRPr="002B60BB">
        <w:t>8</w:t>
      </w:r>
      <w:r w:rsidR="00583DDE" w:rsidRPr="002B60BB">
        <w:t>.3. По прибытии пожарного подразделения проинформировать руководителя тушения пожара об обстановке на пожаре и мерах, принятых по его устранению.</w:t>
      </w:r>
    </w:p>
    <w:p w:rsidR="00AD60EB" w:rsidRPr="002B60BB" w:rsidRDefault="00AD60EB" w:rsidP="002B60BB">
      <w:pPr>
        <w:ind w:firstLine="709"/>
        <w:jc w:val="both"/>
        <w:rPr>
          <w:b/>
        </w:rPr>
      </w:pPr>
    </w:p>
    <w:p w:rsidR="007157BE" w:rsidRPr="002B60BB" w:rsidRDefault="00476B1A" w:rsidP="002B60BB">
      <w:pPr>
        <w:ind w:firstLine="709"/>
        <w:jc w:val="center"/>
        <w:rPr>
          <w:b/>
        </w:rPr>
      </w:pPr>
      <w:r w:rsidRPr="002B60BB">
        <w:rPr>
          <w:b/>
        </w:rPr>
        <w:t>9</w:t>
      </w:r>
      <w:r w:rsidR="007157BE" w:rsidRPr="002B60BB">
        <w:rPr>
          <w:b/>
        </w:rPr>
        <w:t>. Действия сотрудник</w:t>
      </w:r>
      <w:proofErr w:type="gramStart"/>
      <w:r w:rsidR="007157BE" w:rsidRPr="002B60BB">
        <w:rPr>
          <w:b/>
        </w:rPr>
        <w:t>а ООО</w:t>
      </w:r>
      <w:proofErr w:type="gramEnd"/>
      <w:r w:rsidR="007157BE" w:rsidRPr="002B60BB">
        <w:rPr>
          <w:b/>
        </w:rPr>
        <w:t xml:space="preserve"> </w:t>
      </w:r>
      <w:r w:rsidR="00A43EA8" w:rsidRPr="002B60BB">
        <w:rPr>
          <w:b/>
        </w:rPr>
        <w:t>ЧОП</w:t>
      </w:r>
      <w:r w:rsidR="00A43EA8" w:rsidRPr="002B60BB">
        <w:rPr>
          <w:b/>
        </w:rPr>
        <w:t xml:space="preserve"> </w:t>
      </w:r>
      <w:r w:rsidR="007157BE" w:rsidRPr="002B60BB">
        <w:rPr>
          <w:b/>
        </w:rPr>
        <w:t>«</w:t>
      </w:r>
      <w:r w:rsidR="00A43EA8">
        <w:rPr>
          <w:b/>
        </w:rPr>
        <w:t>Мираж</w:t>
      </w:r>
      <w:r w:rsidR="007157BE" w:rsidRPr="002B60BB">
        <w:rPr>
          <w:b/>
        </w:rPr>
        <w:t>».</w:t>
      </w:r>
    </w:p>
    <w:p w:rsidR="007157BE" w:rsidRPr="002B60BB" w:rsidRDefault="00476B1A" w:rsidP="002B60BB">
      <w:pPr>
        <w:ind w:firstLine="709"/>
        <w:jc w:val="both"/>
      </w:pPr>
      <w:r w:rsidRPr="002B60BB">
        <w:t>9</w:t>
      </w:r>
      <w:r w:rsidR="007157BE" w:rsidRPr="002B60BB">
        <w:t>.1. При поступлении сигнала идет звуковой и световой сигнал на приборе ПС «Сигнал 20М» - загорается красная лампа.</w:t>
      </w:r>
    </w:p>
    <w:p w:rsidR="007157BE" w:rsidRPr="002B60BB" w:rsidRDefault="00476B1A" w:rsidP="002B60BB">
      <w:pPr>
        <w:ind w:firstLine="709"/>
        <w:jc w:val="both"/>
      </w:pPr>
      <w:r w:rsidRPr="002B60BB">
        <w:t>9</w:t>
      </w:r>
      <w:r w:rsidR="007157BE" w:rsidRPr="002B60BB">
        <w:t>.2. Необходимо определить номер участка, над которым загорелась красная кнопка, сверив его со списком объектов охраны предполагаемого загорания.</w:t>
      </w:r>
    </w:p>
    <w:p w:rsidR="007157BE" w:rsidRPr="002B60BB" w:rsidRDefault="00476B1A" w:rsidP="002B60BB">
      <w:pPr>
        <w:ind w:firstLine="709"/>
        <w:jc w:val="both"/>
      </w:pPr>
      <w:r w:rsidRPr="002B60BB">
        <w:t>9</w:t>
      </w:r>
      <w:r w:rsidR="007157BE" w:rsidRPr="002B60BB">
        <w:t>.3. Выдвинуться на участок предполагаемого возгорания и убедиться в наличии очага пожара (в случае ложного срабатывания вернуться на пост, нажать кнопку до отключения сигнала тревоги и появлением зеленого цвета).</w:t>
      </w:r>
    </w:p>
    <w:p w:rsidR="007157BE" w:rsidRPr="002B60BB" w:rsidRDefault="00476B1A" w:rsidP="002B60BB">
      <w:pPr>
        <w:ind w:firstLine="709"/>
        <w:jc w:val="both"/>
      </w:pPr>
      <w:r w:rsidRPr="002B60BB">
        <w:t>9</w:t>
      </w:r>
      <w:r w:rsidR="007157BE" w:rsidRPr="002B60BB">
        <w:t xml:space="preserve">.4.  При обнаружении признаков возгорания (появления дыма, запаха горелой изоляции, искрения в электроприборах и проводах) сотрудник </w:t>
      </w:r>
      <w:r w:rsidR="00A43EA8" w:rsidRPr="00A43EA8">
        <w:t>ООО ЧОП «Мираж</w:t>
      </w:r>
      <w:r w:rsidR="00A43EA8">
        <w:t xml:space="preserve">» </w:t>
      </w:r>
      <w:r w:rsidR="007157BE" w:rsidRPr="002B60BB">
        <w:rPr>
          <w:b/>
        </w:rPr>
        <w:t>обязан:</w:t>
      </w:r>
    </w:p>
    <w:p w:rsidR="007157BE" w:rsidRPr="002B60BB" w:rsidRDefault="007157BE" w:rsidP="002B60BB">
      <w:pPr>
        <w:ind w:firstLine="709"/>
        <w:jc w:val="both"/>
      </w:pPr>
      <w:r w:rsidRPr="002B60BB">
        <w:t xml:space="preserve">а) оповестить весь персонал общежития и проживающих в нем студентов путем нажатия </w:t>
      </w:r>
      <w:proofErr w:type="gramStart"/>
      <w:r w:rsidRPr="002B60BB">
        <w:t>кнопки пожарного сигнала тревоги системы оповещения</w:t>
      </w:r>
      <w:proofErr w:type="gramEnd"/>
      <w:r w:rsidRPr="002B60BB">
        <w:t xml:space="preserve"> и управления эвакуацией людей или нарочным; </w:t>
      </w:r>
    </w:p>
    <w:p w:rsidR="007157BE" w:rsidRPr="002B60BB" w:rsidRDefault="007157BE" w:rsidP="002B60BB">
      <w:pPr>
        <w:ind w:firstLine="709"/>
        <w:jc w:val="both"/>
      </w:pPr>
      <w:r w:rsidRPr="002B60BB">
        <w:t xml:space="preserve">б) позвонить в пожарную охрану по тел. </w:t>
      </w:r>
      <w:r w:rsidRPr="002B60BB">
        <w:rPr>
          <w:b/>
        </w:rPr>
        <w:t>«01»</w:t>
      </w:r>
      <w:r w:rsidRPr="002B60BB">
        <w:t xml:space="preserve"> или </w:t>
      </w:r>
      <w:r w:rsidRPr="002B60BB">
        <w:rPr>
          <w:b/>
        </w:rPr>
        <w:t>«112»</w:t>
      </w:r>
      <w:r w:rsidRPr="002B60BB">
        <w:t>, доложить о происшедшем директору учреждения, руководств</w:t>
      </w:r>
      <w:proofErr w:type="gramStart"/>
      <w:r w:rsidRPr="002B60BB">
        <w:t xml:space="preserve">у </w:t>
      </w:r>
      <w:r w:rsidR="00A43EA8" w:rsidRPr="00A43EA8">
        <w:t>ООО</w:t>
      </w:r>
      <w:proofErr w:type="gramEnd"/>
      <w:r w:rsidR="00A43EA8" w:rsidRPr="00A43EA8">
        <w:t xml:space="preserve"> ЧОП «Мираж</w:t>
      </w:r>
      <w:r w:rsidR="00A43EA8">
        <w:t>»</w:t>
      </w:r>
      <w:r w:rsidRPr="002B60BB">
        <w:t xml:space="preserve">; </w:t>
      </w:r>
    </w:p>
    <w:p w:rsidR="007157BE" w:rsidRPr="002B60BB" w:rsidRDefault="007157BE" w:rsidP="002B60BB">
      <w:pPr>
        <w:ind w:firstLine="709"/>
        <w:jc w:val="both"/>
      </w:pPr>
      <w:r w:rsidRPr="002B60BB">
        <w:t xml:space="preserve">в) открыть все основные и запасные эвакуационные выходы из здания общежития, включить насос – </w:t>
      </w:r>
      <w:proofErr w:type="spellStart"/>
      <w:r w:rsidRPr="002B60BB">
        <w:t>повыситель</w:t>
      </w:r>
      <w:proofErr w:type="spellEnd"/>
      <w:r w:rsidRPr="002B60BB">
        <w:t>;</w:t>
      </w:r>
    </w:p>
    <w:p w:rsidR="007157BE" w:rsidRPr="002B60BB" w:rsidRDefault="007157BE" w:rsidP="002B60BB">
      <w:pPr>
        <w:ind w:firstLine="709"/>
        <w:jc w:val="both"/>
      </w:pPr>
      <w:r w:rsidRPr="002B60BB">
        <w:t>г) по согласованию с ответственным дежурным персоналом общежития эвакуировать людей из опасной зоны, принять меры к спасению и обеспечению сохранности материальных ценностей и документов;</w:t>
      </w:r>
    </w:p>
    <w:p w:rsidR="007157BE" w:rsidRPr="002B60BB" w:rsidRDefault="007157BE" w:rsidP="002B60BB">
      <w:pPr>
        <w:ind w:firstLine="709"/>
        <w:jc w:val="both"/>
      </w:pPr>
      <w:r w:rsidRPr="002B60BB">
        <w:t>д) не допускать посторонних к очагу пожара, кроме лиц, непосредственно участвующих в его ликвидации;</w:t>
      </w:r>
    </w:p>
    <w:p w:rsidR="007157BE" w:rsidRPr="00A43EA8" w:rsidRDefault="007157BE" w:rsidP="002B60BB">
      <w:pPr>
        <w:ind w:firstLine="709"/>
        <w:jc w:val="both"/>
      </w:pPr>
      <w:r w:rsidRPr="002B60BB">
        <w:t xml:space="preserve">е) при возникновении пожара в результате взрыва, кроме лиц указанных выше, сообщить о случившемся в дежурную часть ОМВД по тел. </w:t>
      </w:r>
      <w:r w:rsidRPr="00A43EA8">
        <w:rPr>
          <w:b/>
        </w:rPr>
        <w:t>«02»</w:t>
      </w:r>
      <w:r w:rsidRPr="00A43EA8">
        <w:t xml:space="preserve"> или </w:t>
      </w:r>
      <w:r w:rsidRPr="00A43EA8">
        <w:rPr>
          <w:b/>
        </w:rPr>
        <w:t>«112»;</w:t>
      </w:r>
    </w:p>
    <w:p w:rsidR="007157BE" w:rsidRPr="002B60BB" w:rsidRDefault="007157BE" w:rsidP="002B60BB">
      <w:pPr>
        <w:ind w:firstLine="709"/>
        <w:jc w:val="both"/>
      </w:pPr>
      <w:r w:rsidRPr="002B60BB">
        <w:t>ж) до прибытия дежурного наряда полиции принять меры по охране места происшествия, сохранению следов и вещественных доказательств;</w:t>
      </w:r>
    </w:p>
    <w:p w:rsidR="007157BE" w:rsidRPr="002B60BB" w:rsidRDefault="007157BE" w:rsidP="002B60BB">
      <w:pPr>
        <w:ind w:firstLine="709"/>
        <w:jc w:val="both"/>
      </w:pPr>
      <w:r w:rsidRPr="002B60BB">
        <w:t xml:space="preserve">з) при наличии пострадавших вызвать «Скорую помощь» по тел. </w:t>
      </w:r>
      <w:r w:rsidRPr="00A43EA8">
        <w:rPr>
          <w:b/>
        </w:rPr>
        <w:t>«03»</w:t>
      </w:r>
      <w:r w:rsidRPr="00A43EA8">
        <w:t xml:space="preserve"> или </w:t>
      </w:r>
      <w:r w:rsidRPr="00A43EA8">
        <w:rPr>
          <w:b/>
        </w:rPr>
        <w:t>«112»,</w:t>
      </w:r>
      <w:r w:rsidRPr="002B60BB">
        <w:rPr>
          <w:b/>
          <w:color w:val="FF0000"/>
        </w:rPr>
        <w:t xml:space="preserve"> </w:t>
      </w:r>
      <w:r w:rsidRPr="002B60BB">
        <w:t xml:space="preserve">оказать им необходимую помощь, не прекращая охраны объекта. </w:t>
      </w:r>
    </w:p>
    <w:p w:rsidR="00AD60EB" w:rsidRPr="002B60BB" w:rsidRDefault="00AD60EB" w:rsidP="002B60BB">
      <w:pPr>
        <w:ind w:firstLine="709"/>
        <w:jc w:val="both"/>
      </w:pPr>
    </w:p>
    <w:p w:rsidR="007157BE" w:rsidRPr="002B60BB" w:rsidRDefault="00476B1A" w:rsidP="002B60BB">
      <w:pPr>
        <w:ind w:firstLine="709"/>
        <w:jc w:val="center"/>
        <w:rPr>
          <w:b/>
        </w:rPr>
      </w:pPr>
      <w:r w:rsidRPr="002B60BB">
        <w:rPr>
          <w:b/>
        </w:rPr>
        <w:t>10</w:t>
      </w:r>
      <w:r w:rsidR="007157BE" w:rsidRPr="002B60BB">
        <w:rPr>
          <w:b/>
        </w:rPr>
        <w:t xml:space="preserve">. Руководитель санитарного </w:t>
      </w:r>
      <w:r w:rsidRPr="002B60BB">
        <w:rPr>
          <w:b/>
        </w:rPr>
        <w:t>звена</w:t>
      </w:r>
      <w:r w:rsidR="007157BE" w:rsidRPr="002B60BB">
        <w:rPr>
          <w:b/>
        </w:rPr>
        <w:t xml:space="preserve"> обязан:</w:t>
      </w:r>
    </w:p>
    <w:p w:rsidR="007157BE" w:rsidRPr="002B60BB" w:rsidRDefault="007157BE" w:rsidP="002B60BB">
      <w:pPr>
        <w:ind w:firstLine="709"/>
        <w:jc w:val="both"/>
      </w:pPr>
      <w:r w:rsidRPr="002B60BB">
        <w:t xml:space="preserve">- выявлять пострадавших; </w:t>
      </w:r>
    </w:p>
    <w:p w:rsidR="007157BE" w:rsidRPr="002B60BB" w:rsidRDefault="007157BE" w:rsidP="002B60BB">
      <w:pPr>
        <w:ind w:firstLine="709"/>
        <w:jc w:val="both"/>
      </w:pPr>
      <w:r w:rsidRPr="002B60BB">
        <w:t>- оказывать доврачебную медицинскую помощь;</w:t>
      </w:r>
    </w:p>
    <w:p w:rsidR="007157BE" w:rsidRPr="002B60BB" w:rsidRDefault="007157BE" w:rsidP="002B60BB">
      <w:pPr>
        <w:ind w:firstLine="709"/>
        <w:jc w:val="both"/>
      </w:pPr>
      <w:r w:rsidRPr="002B60BB">
        <w:t xml:space="preserve">- при необходимости </w:t>
      </w:r>
      <w:proofErr w:type="gramStart"/>
      <w:r w:rsidRPr="002B60BB">
        <w:t>помогать пострадавшим эвакуироваться</w:t>
      </w:r>
      <w:proofErr w:type="gramEnd"/>
      <w:r w:rsidRPr="002B60BB">
        <w:t xml:space="preserve">; </w:t>
      </w:r>
    </w:p>
    <w:p w:rsidR="007157BE" w:rsidRPr="002B60BB" w:rsidRDefault="007157BE" w:rsidP="002B60BB">
      <w:pPr>
        <w:ind w:firstLine="709"/>
        <w:jc w:val="both"/>
      </w:pPr>
      <w:r w:rsidRPr="002B60BB">
        <w:t>- при необходимости вызвать скорую медицинскую помощь.</w:t>
      </w:r>
    </w:p>
    <w:p w:rsidR="002B60BB" w:rsidRPr="002B60BB" w:rsidRDefault="002B60BB" w:rsidP="002B60BB">
      <w:pPr>
        <w:ind w:firstLine="709"/>
        <w:jc w:val="both"/>
      </w:pPr>
    </w:p>
    <w:p w:rsidR="002B60BB" w:rsidRPr="002B60BB" w:rsidRDefault="002B60BB" w:rsidP="002B60BB">
      <w:pPr>
        <w:ind w:firstLine="709"/>
        <w:jc w:val="both"/>
      </w:pPr>
    </w:p>
    <w:p w:rsidR="002B60BB" w:rsidRPr="002B60BB" w:rsidRDefault="002B60BB" w:rsidP="002B60BB">
      <w:pPr>
        <w:ind w:firstLine="709"/>
        <w:jc w:val="both"/>
      </w:pPr>
    </w:p>
    <w:p w:rsidR="002B60BB" w:rsidRPr="002B60BB" w:rsidRDefault="002B60BB" w:rsidP="002B60BB">
      <w:pPr>
        <w:shd w:val="clear" w:color="auto" w:fill="FFFFFF"/>
        <w:spacing w:after="100" w:afterAutospacing="1"/>
        <w:jc w:val="both"/>
      </w:pPr>
      <w:proofErr w:type="gramStart"/>
      <w:r w:rsidRPr="002B60BB">
        <w:t>Ответственный</w:t>
      </w:r>
      <w:proofErr w:type="gramEnd"/>
      <w:r w:rsidRPr="002B60BB">
        <w:t xml:space="preserve"> за пожарную безопасность                                          </w:t>
      </w:r>
      <w:r w:rsidR="00A43EA8">
        <w:t xml:space="preserve">             </w:t>
      </w:r>
      <w:r w:rsidRPr="002B60BB">
        <w:t xml:space="preserve">Ж.Г. </w:t>
      </w:r>
      <w:proofErr w:type="spellStart"/>
      <w:r w:rsidRPr="002B60BB">
        <w:t>Дзебисова</w:t>
      </w:r>
      <w:proofErr w:type="spellEnd"/>
    </w:p>
    <w:p w:rsidR="00583DDE" w:rsidRPr="002B60BB" w:rsidRDefault="00583DDE" w:rsidP="002B60BB">
      <w:pPr>
        <w:ind w:firstLine="709"/>
        <w:jc w:val="both"/>
      </w:pPr>
    </w:p>
    <w:sectPr w:rsidR="00583DDE" w:rsidRPr="002B60BB" w:rsidSect="002B60BB">
      <w:headerReference w:type="default" r:id="rId8"/>
      <w:pgSz w:w="11906" w:h="16838"/>
      <w:pgMar w:top="1134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22" w:rsidRDefault="00630622" w:rsidP="00CA44D4">
      <w:r>
        <w:separator/>
      </w:r>
    </w:p>
  </w:endnote>
  <w:endnote w:type="continuationSeparator" w:id="0">
    <w:p w:rsidR="00630622" w:rsidRDefault="00630622" w:rsidP="00CA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22" w:rsidRDefault="00630622" w:rsidP="00CA44D4">
      <w:r>
        <w:separator/>
      </w:r>
    </w:p>
  </w:footnote>
  <w:footnote w:type="continuationSeparator" w:id="0">
    <w:p w:rsidR="00630622" w:rsidRDefault="00630622" w:rsidP="00CA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F0" w:rsidRDefault="007E732B">
    <w:pPr>
      <w:pStyle w:val="a5"/>
      <w:jc w:val="center"/>
    </w:pPr>
    <w:r>
      <w:fldChar w:fldCharType="begin"/>
    </w:r>
    <w:r w:rsidR="001F7DF5">
      <w:instrText xml:space="preserve"> PAGE   \* MERGEFORMAT </w:instrText>
    </w:r>
    <w:r>
      <w:fldChar w:fldCharType="separate"/>
    </w:r>
    <w:r w:rsidR="00A43EA8">
      <w:rPr>
        <w:noProof/>
      </w:rPr>
      <w:t>2</w:t>
    </w:r>
    <w:r>
      <w:rPr>
        <w:noProof/>
      </w:rPr>
      <w:fldChar w:fldCharType="end"/>
    </w:r>
  </w:p>
  <w:p w:rsidR="00CA44D4" w:rsidRDefault="00CA44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3422"/>
    <w:rsid w:val="00000B1F"/>
    <w:rsid w:val="00033B5B"/>
    <w:rsid w:val="000412D1"/>
    <w:rsid w:val="00041FAC"/>
    <w:rsid w:val="0006122D"/>
    <w:rsid w:val="00064725"/>
    <w:rsid w:val="00072E23"/>
    <w:rsid w:val="00073183"/>
    <w:rsid w:val="00082D07"/>
    <w:rsid w:val="000A159E"/>
    <w:rsid w:val="000A4993"/>
    <w:rsid w:val="000B2B19"/>
    <w:rsid w:val="000C4C19"/>
    <w:rsid w:val="000E1819"/>
    <w:rsid w:val="000E5CF8"/>
    <w:rsid w:val="001045C5"/>
    <w:rsid w:val="001113AA"/>
    <w:rsid w:val="001213BA"/>
    <w:rsid w:val="0012245E"/>
    <w:rsid w:val="001230F5"/>
    <w:rsid w:val="0013216E"/>
    <w:rsid w:val="00136147"/>
    <w:rsid w:val="00137C34"/>
    <w:rsid w:val="00140766"/>
    <w:rsid w:val="00174CBA"/>
    <w:rsid w:val="001A4805"/>
    <w:rsid w:val="001A5BFF"/>
    <w:rsid w:val="001A6D31"/>
    <w:rsid w:val="001B5CD5"/>
    <w:rsid w:val="001C0BD3"/>
    <w:rsid w:val="001C0D60"/>
    <w:rsid w:val="001C6C2A"/>
    <w:rsid w:val="001D005D"/>
    <w:rsid w:val="001D3281"/>
    <w:rsid w:val="001E3F44"/>
    <w:rsid w:val="001F330A"/>
    <w:rsid w:val="001F45AD"/>
    <w:rsid w:val="001F7DF5"/>
    <w:rsid w:val="00210895"/>
    <w:rsid w:val="00212267"/>
    <w:rsid w:val="00212B26"/>
    <w:rsid w:val="0023106E"/>
    <w:rsid w:val="00241628"/>
    <w:rsid w:val="00256809"/>
    <w:rsid w:val="002601A2"/>
    <w:rsid w:val="00270201"/>
    <w:rsid w:val="00273E8A"/>
    <w:rsid w:val="00282690"/>
    <w:rsid w:val="002832CA"/>
    <w:rsid w:val="00285C1B"/>
    <w:rsid w:val="002B11B8"/>
    <w:rsid w:val="002B5893"/>
    <w:rsid w:val="002B5920"/>
    <w:rsid w:val="002B60BB"/>
    <w:rsid w:val="002D21FC"/>
    <w:rsid w:val="002D460F"/>
    <w:rsid w:val="002D6931"/>
    <w:rsid w:val="002E41B3"/>
    <w:rsid w:val="00302FAE"/>
    <w:rsid w:val="00305D3D"/>
    <w:rsid w:val="00310174"/>
    <w:rsid w:val="00313CDA"/>
    <w:rsid w:val="00317DCC"/>
    <w:rsid w:val="00337FA7"/>
    <w:rsid w:val="003432B9"/>
    <w:rsid w:val="00345D50"/>
    <w:rsid w:val="0035208C"/>
    <w:rsid w:val="00360B94"/>
    <w:rsid w:val="003745A8"/>
    <w:rsid w:val="00375A15"/>
    <w:rsid w:val="00380658"/>
    <w:rsid w:val="00384447"/>
    <w:rsid w:val="003959AD"/>
    <w:rsid w:val="003A74E4"/>
    <w:rsid w:val="003E3EEB"/>
    <w:rsid w:val="003F3BBA"/>
    <w:rsid w:val="003F3E89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75AE3"/>
    <w:rsid w:val="00476B1A"/>
    <w:rsid w:val="0049749F"/>
    <w:rsid w:val="004A12E4"/>
    <w:rsid w:val="004A6538"/>
    <w:rsid w:val="004B1788"/>
    <w:rsid w:val="004C170B"/>
    <w:rsid w:val="004C7414"/>
    <w:rsid w:val="004D1425"/>
    <w:rsid w:val="004D4179"/>
    <w:rsid w:val="004D73D7"/>
    <w:rsid w:val="004E3C10"/>
    <w:rsid w:val="004F2EF4"/>
    <w:rsid w:val="004F6922"/>
    <w:rsid w:val="004F6955"/>
    <w:rsid w:val="004F7F4F"/>
    <w:rsid w:val="00523916"/>
    <w:rsid w:val="00526ECF"/>
    <w:rsid w:val="005311C6"/>
    <w:rsid w:val="005526AF"/>
    <w:rsid w:val="00554517"/>
    <w:rsid w:val="00557091"/>
    <w:rsid w:val="00561DC4"/>
    <w:rsid w:val="00563451"/>
    <w:rsid w:val="00577B67"/>
    <w:rsid w:val="00583DDE"/>
    <w:rsid w:val="0058536E"/>
    <w:rsid w:val="0059528B"/>
    <w:rsid w:val="005B3F45"/>
    <w:rsid w:val="005C1F2F"/>
    <w:rsid w:val="005D20B7"/>
    <w:rsid w:val="005E2869"/>
    <w:rsid w:val="006062CB"/>
    <w:rsid w:val="00621A57"/>
    <w:rsid w:val="00630622"/>
    <w:rsid w:val="006344D3"/>
    <w:rsid w:val="006427DD"/>
    <w:rsid w:val="006531E6"/>
    <w:rsid w:val="00666473"/>
    <w:rsid w:val="006664B1"/>
    <w:rsid w:val="00667144"/>
    <w:rsid w:val="00691AB5"/>
    <w:rsid w:val="006A6F78"/>
    <w:rsid w:val="006D0A79"/>
    <w:rsid w:val="006D5FA5"/>
    <w:rsid w:val="006E3F61"/>
    <w:rsid w:val="006E7DF6"/>
    <w:rsid w:val="007127D0"/>
    <w:rsid w:val="00713E0C"/>
    <w:rsid w:val="00714821"/>
    <w:rsid w:val="007157BE"/>
    <w:rsid w:val="00743E24"/>
    <w:rsid w:val="007521DB"/>
    <w:rsid w:val="00752747"/>
    <w:rsid w:val="00760CC1"/>
    <w:rsid w:val="0076290B"/>
    <w:rsid w:val="00765DEB"/>
    <w:rsid w:val="00772950"/>
    <w:rsid w:val="007755F8"/>
    <w:rsid w:val="007756B9"/>
    <w:rsid w:val="00782ACD"/>
    <w:rsid w:val="00785EC2"/>
    <w:rsid w:val="007973D6"/>
    <w:rsid w:val="00797A17"/>
    <w:rsid w:val="00797AAB"/>
    <w:rsid w:val="007A02AD"/>
    <w:rsid w:val="007B48E3"/>
    <w:rsid w:val="007B4BFD"/>
    <w:rsid w:val="007B73E4"/>
    <w:rsid w:val="007D505E"/>
    <w:rsid w:val="007D564D"/>
    <w:rsid w:val="007E3ADA"/>
    <w:rsid w:val="007E732B"/>
    <w:rsid w:val="007F4331"/>
    <w:rsid w:val="00805D34"/>
    <w:rsid w:val="00812494"/>
    <w:rsid w:val="008356C1"/>
    <w:rsid w:val="00861575"/>
    <w:rsid w:val="00864464"/>
    <w:rsid w:val="00881D1B"/>
    <w:rsid w:val="008A1683"/>
    <w:rsid w:val="008A4861"/>
    <w:rsid w:val="008B251E"/>
    <w:rsid w:val="008C4FFC"/>
    <w:rsid w:val="008D7A8C"/>
    <w:rsid w:val="0091102E"/>
    <w:rsid w:val="009136D5"/>
    <w:rsid w:val="00920354"/>
    <w:rsid w:val="00922887"/>
    <w:rsid w:val="0092643F"/>
    <w:rsid w:val="00942638"/>
    <w:rsid w:val="00946E8B"/>
    <w:rsid w:val="0095477F"/>
    <w:rsid w:val="00960344"/>
    <w:rsid w:val="00974B47"/>
    <w:rsid w:val="00984D96"/>
    <w:rsid w:val="00990D4D"/>
    <w:rsid w:val="009923D4"/>
    <w:rsid w:val="009A3C98"/>
    <w:rsid w:val="009A46FC"/>
    <w:rsid w:val="009B14C7"/>
    <w:rsid w:val="009B21B6"/>
    <w:rsid w:val="009C3BF9"/>
    <w:rsid w:val="009D0E88"/>
    <w:rsid w:val="009D5CE0"/>
    <w:rsid w:val="009E1B2D"/>
    <w:rsid w:val="009E23E0"/>
    <w:rsid w:val="00A00DBC"/>
    <w:rsid w:val="00A019F0"/>
    <w:rsid w:val="00A1388C"/>
    <w:rsid w:val="00A3078F"/>
    <w:rsid w:val="00A43DB1"/>
    <w:rsid w:val="00A43EA8"/>
    <w:rsid w:val="00A56F77"/>
    <w:rsid w:val="00A64DCC"/>
    <w:rsid w:val="00A74AB3"/>
    <w:rsid w:val="00A844C0"/>
    <w:rsid w:val="00A84985"/>
    <w:rsid w:val="00A97A9A"/>
    <w:rsid w:val="00AA2B0E"/>
    <w:rsid w:val="00AA3EFF"/>
    <w:rsid w:val="00AA4471"/>
    <w:rsid w:val="00AC7AE3"/>
    <w:rsid w:val="00AD60EB"/>
    <w:rsid w:val="00AD6E8D"/>
    <w:rsid w:val="00AF244F"/>
    <w:rsid w:val="00B0173E"/>
    <w:rsid w:val="00B0779E"/>
    <w:rsid w:val="00B12DBB"/>
    <w:rsid w:val="00B14C63"/>
    <w:rsid w:val="00B206D6"/>
    <w:rsid w:val="00B26C9C"/>
    <w:rsid w:val="00B31AE2"/>
    <w:rsid w:val="00B32B2A"/>
    <w:rsid w:val="00B4096B"/>
    <w:rsid w:val="00B43323"/>
    <w:rsid w:val="00B67368"/>
    <w:rsid w:val="00B7129D"/>
    <w:rsid w:val="00B740A8"/>
    <w:rsid w:val="00B755E6"/>
    <w:rsid w:val="00B84F60"/>
    <w:rsid w:val="00B87F54"/>
    <w:rsid w:val="00B91EBE"/>
    <w:rsid w:val="00BB2574"/>
    <w:rsid w:val="00BB5249"/>
    <w:rsid w:val="00C03760"/>
    <w:rsid w:val="00C0415B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87E7C"/>
    <w:rsid w:val="00C94F4E"/>
    <w:rsid w:val="00C97D36"/>
    <w:rsid w:val="00CA0B27"/>
    <w:rsid w:val="00CA3865"/>
    <w:rsid w:val="00CA3AC4"/>
    <w:rsid w:val="00CA44D4"/>
    <w:rsid w:val="00CB08C1"/>
    <w:rsid w:val="00CC7C73"/>
    <w:rsid w:val="00CD09B5"/>
    <w:rsid w:val="00CD2D09"/>
    <w:rsid w:val="00CE64B4"/>
    <w:rsid w:val="00CF098E"/>
    <w:rsid w:val="00CF6D4A"/>
    <w:rsid w:val="00D01851"/>
    <w:rsid w:val="00D0409C"/>
    <w:rsid w:val="00D0573F"/>
    <w:rsid w:val="00D12976"/>
    <w:rsid w:val="00D13705"/>
    <w:rsid w:val="00D34106"/>
    <w:rsid w:val="00D35FDB"/>
    <w:rsid w:val="00D4574F"/>
    <w:rsid w:val="00D53E1A"/>
    <w:rsid w:val="00D67EE7"/>
    <w:rsid w:val="00D70952"/>
    <w:rsid w:val="00D74E13"/>
    <w:rsid w:val="00D803CB"/>
    <w:rsid w:val="00D90ECE"/>
    <w:rsid w:val="00DA1988"/>
    <w:rsid w:val="00DA5780"/>
    <w:rsid w:val="00DB30A6"/>
    <w:rsid w:val="00DD4B3E"/>
    <w:rsid w:val="00DE304E"/>
    <w:rsid w:val="00DF183D"/>
    <w:rsid w:val="00DF4EA4"/>
    <w:rsid w:val="00E01FC7"/>
    <w:rsid w:val="00E20F5E"/>
    <w:rsid w:val="00E22D56"/>
    <w:rsid w:val="00E30762"/>
    <w:rsid w:val="00E369E0"/>
    <w:rsid w:val="00E376BC"/>
    <w:rsid w:val="00E40C55"/>
    <w:rsid w:val="00E42523"/>
    <w:rsid w:val="00E45E86"/>
    <w:rsid w:val="00E549DC"/>
    <w:rsid w:val="00E7742A"/>
    <w:rsid w:val="00E8211D"/>
    <w:rsid w:val="00E86462"/>
    <w:rsid w:val="00E91AE1"/>
    <w:rsid w:val="00E93718"/>
    <w:rsid w:val="00EB29A9"/>
    <w:rsid w:val="00EC07FC"/>
    <w:rsid w:val="00ED3F53"/>
    <w:rsid w:val="00F04E0C"/>
    <w:rsid w:val="00F22C1F"/>
    <w:rsid w:val="00F33892"/>
    <w:rsid w:val="00F41961"/>
    <w:rsid w:val="00F41B15"/>
    <w:rsid w:val="00F5264E"/>
    <w:rsid w:val="00F61456"/>
    <w:rsid w:val="00F64744"/>
    <w:rsid w:val="00F66E99"/>
    <w:rsid w:val="00FA67C4"/>
    <w:rsid w:val="00FB1F66"/>
    <w:rsid w:val="00FB772C"/>
    <w:rsid w:val="00FD20EF"/>
    <w:rsid w:val="00FD3139"/>
    <w:rsid w:val="00FE252D"/>
    <w:rsid w:val="00FE5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CA44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A44D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A4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CA44D4"/>
    <w:rPr>
      <w:sz w:val="24"/>
      <w:szCs w:val="24"/>
    </w:rPr>
  </w:style>
  <w:style w:type="character" w:customStyle="1" w:styleId="blk">
    <w:name w:val="blk"/>
    <w:rsid w:val="00212B26"/>
  </w:style>
  <w:style w:type="paragraph" w:styleId="a9">
    <w:name w:val="Balloon Text"/>
    <w:basedOn w:val="a"/>
    <w:link w:val="aa"/>
    <w:uiPriority w:val="99"/>
    <w:semiHidden/>
    <w:unhideWhenUsed/>
    <w:rsid w:val="00F647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4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2245</Words>
  <Characters>16360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31</cp:revision>
  <cp:lastPrinted>2019-12-24T13:49:00Z</cp:lastPrinted>
  <dcterms:created xsi:type="dcterms:W3CDTF">2016-12-15T12:58:00Z</dcterms:created>
  <dcterms:modified xsi:type="dcterms:W3CDTF">2019-12-24T13:50:00Z</dcterms:modified>
</cp:coreProperties>
</file>