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D4" w:rsidRPr="004C7D1C" w:rsidRDefault="004C7D1C" w:rsidP="004C7D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C7D1C">
        <w:rPr>
          <w:rFonts w:ascii="Times New Roman" w:hAnsi="Times New Roman" w:cs="Times New Roman"/>
          <w:sz w:val="28"/>
          <w:szCs w:val="28"/>
        </w:rPr>
        <w:t>Приложение к графику 2021 - 2022 учебный год</w:t>
      </w:r>
    </w:p>
    <w:p w:rsidR="004C7D1C" w:rsidRPr="004C7D1C" w:rsidRDefault="004C7D1C" w:rsidP="004C7D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D1C" w:rsidRDefault="004C7D1C" w:rsidP="004C7D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7D1C">
        <w:rPr>
          <w:rFonts w:ascii="Times New Roman" w:hAnsi="Times New Roman" w:cs="Times New Roman"/>
          <w:b/>
          <w:sz w:val="28"/>
          <w:szCs w:val="28"/>
        </w:rPr>
        <w:t>Циклы по 36 часов для набора баллов в системе непрерывного медицинского образования на 2021 - 2022 учебный год</w:t>
      </w:r>
    </w:p>
    <w:p w:rsidR="004C7D1C" w:rsidRDefault="004C7D1C" w:rsidP="004C7D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1253"/>
        <w:gridCol w:w="1111"/>
        <w:gridCol w:w="1111"/>
        <w:gridCol w:w="1111"/>
        <w:gridCol w:w="1111"/>
        <w:gridCol w:w="1111"/>
        <w:gridCol w:w="1111"/>
        <w:gridCol w:w="1111"/>
        <w:gridCol w:w="1112"/>
      </w:tblGrid>
      <w:tr w:rsidR="004C7D1C" w:rsidTr="004C7D1C">
        <w:tc>
          <w:tcPr>
            <w:tcW w:w="5778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D1C">
              <w:rPr>
                <w:rFonts w:ascii="Times New Roman" w:hAnsi="Times New Roman" w:cs="Times New Roman"/>
                <w:sz w:val="26"/>
                <w:szCs w:val="26"/>
              </w:rPr>
              <w:t xml:space="preserve">Цикл </w:t>
            </w:r>
          </w:p>
        </w:tc>
        <w:tc>
          <w:tcPr>
            <w:tcW w:w="1253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111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111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111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111" w:type="dxa"/>
          </w:tcPr>
          <w:p w:rsidR="004C7D1C" w:rsidRPr="004C7D1C" w:rsidRDefault="004C7D1C" w:rsidP="00B2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111" w:type="dxa"/>
          </w:tcPr>
          <w:p w:rsidR="004C7D1C" w:rsidRPr="004C7D1C" w:rsidRDefault="004C7D1C" w:rsidP="00B2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111" w:type="dxa"/>
          </w:tcPr>
          <w:p w:rsidR="004C7D1C" w:rsidRPr="004C7D1C" w:rsidRDefault="004C7D1C" w:rsidP="00B2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11" w:type="dxa"/>
          </w:tcPr>
          <w:p w:rsidR="004C7D1C" w:rsidRPr="004C7D1C" w:rsidRDefault="004C7D1C" w:rsidP="00B2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12" w:type="dxa"/>
          </w:tcPr>
          <w:p w:rsidR="004C7D1C" w:rsidRPr="004C7D1C" w:rsidRDefault="004C7D1C" w:rsidP="00B2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C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  <w:tr w:rsidR="004C7D1C" w:rsidTr="004C7D1C">
        <w:tc>
          <w:tcPr>
            <w:tcW w:w="5778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D1C">
              <w:rPr>
                <w:rFonts w:ascii="Times New Roman" w:hAnsi="Times New Roman" w:cs="Times New Roman"/>
                <w:sz w:val="26"/>
                <w:szCs w:val="26"/>
              </w:rPr>
              <w:t>"Организация сестринского дела: основы экономики и права, основы медицинской психологии в профессиональной деятельности главной,  старшей медицинской сестры и менеджера по работе со средним медперсоналом"</w:t>
            </w:r>
          </w:p>
        </w:tc>
        <w:tc>
          <w:tcPr>
            <w:tcW w:w="1253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7-12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</w:tr>
      <w:tr w:rsidR="004C7D1C" w:rsidTr="004C7D1C">
        <w:tc>
          <w:tcPr>
            <w:tcW w:w="5778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D1C">
              <w:rPr>
                <w:rFonts w:ascii="Times New Roman" w:hAnsi="Times New Roman" w:cs="Times New Roman"/>
                <w:sz w:val="26"/>
                <w:szCs w:val="26"/>
              </w:rPr>
              <w:t>"Основные аспекты работы хирургической медсестры"</w:t>
            </w:r>
          </w:p>
        </w:tc>
        <w:tc>
          <w:tcPr>
            <w:tcW w:w="1253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4-9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</w:tr>
      <w:tr w:rsidR="004C7D1C" w:rsidTr="004C7D1C">
        <w:tc>
          <w:tcPr>
            <w:tcW w:w="5778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D1C">
              <w:rPr>
                <w:rFonts w:ascii="Times New Roman" w:hAnsi="Times New Roman" w:cs="Times New Roman"/>
                <w:sz w:val="26"/>
                <w:szCs w:val="26"/>
              </w:rPr>
              <w:t>"Современные аспекты медицинской сестры процедурных и прививочных кабинетов"</w:t>
            </w:r>
          </w:p>
        </w:tc>
        <w:tc>
          <w:tcPr>
            <w:tcW w:w="1253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9202B0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8-13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9202B0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14-19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D1C" w:rsidTr="004C7D1C">
        <w:tc>
          <w:tcPr>
            <w:tcW w:w="5778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D1C">
              <w:rPr>
                <w:rFonts w:ascii="Times New Roman" w:hAnsi="Times New Roman" w:cs="Times New Roman"/>
                <w:sz w:val="26"/>
                <w:szCs w:val="26"/>
              </w:rPr>
              <w:t>"Особенности работы медсестры детской поликлиники"</w:t>
            </w:r>
          </w:p>
        </w:tc>
        <w:tc>
          <w:tcPr>
            <w:tcW w:w="1253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9202B0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13-18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9202B0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16-21</w:t>
            </w:r>
          </w:p>
        </w:tc>
        <w:tc>
          <w:tcPr>
            <w:tcW w:w="1112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D1C" w:rsidTr="004C7D1C">
        <w:tc>
          <w:tcPr>
            <w:tcW w:w="5778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D1C">
              <w:rPr>
                <w:rFonts w:ascii="Times New Roman" w:hAnsi="Times New Roman" w:cs="Times New Roman"/>
                <w:sz w:val="26"/>
                <w:szCs w:val="26"/>
              </w:rPr>
              <w:t>"О подготовке медицинских работников ЛПУ по вопросам ВИЧ-инфекции и СПИД-индикаторных заболеваний"</w:t>
            </w:r>
          </w:p>
        </w:tc>
        <w:tc>
          <w:tcPr>
            <w:tcW w:w="1253" w:type="dxa"/>
          </w:tcPr>
          <w:p w:rsidR="004C7D1C" w:rsidRDefault="009202B0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9202B0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14-19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9202B0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23-28</w:t>
            </w:r>
          </w:p>
        </w:tc>
        <w:tc>
          <w:tcPr>
            <w:tcW w:w="1112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D1C" w:rsidTr="004C7D1C">
        <w:tc>
          <w:tcPr>
            <w:tcW w:w="5778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D1C">
              <w:rPr>
                <w:rFonts w:ascii="Times New Roman" w:hAnsi="Times New Roman" w:cs="Times New Roman"/>
                <w:sz w:val="26"/>
                <w:szCs w:val="26"/>
              </w:rPr>
              <w:t>"Организация работы с наркотическими средствами, психотропными, сильнодействующими, ядовитыми веществами и прекурсорами"</w:t>
            </w:r>
          </w:p>
        </w:tc>
        <w:tc>
          <w:tcPr>
            <w:tcW w:w="1253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9202B0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9202B0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11-16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D1C" w:rsidTr="004C7D1C">
        <w:tc>
          <w:tcPr>
            <w:tcW w:w="5778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D1C">
              <w:rPr>
                <w:rFonts w:ascii="Times New Roman" w:hAnsi="Times New Roman" w:cs="Times New Roman"/>
                <w:sz w:val="26"/>
                <w:szCs w:val="26"/>
              </w:rPr>
              <w:t>"О подготовке медицинских работников медицинских организаций по вопросам санитарно-противоэпидемического режима"</w:t>
            </w:r>
          </w:p>
        </w:tc>
        <w:tc>
          <w:tcPr>
            <w:tcW w:w="1253" w:type="dxa"/>
          </w:tcPr>
          <w:p w:rsidR="004C7D1C" w:rsidRDefault="009202B0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13-18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9202B0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22-27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9202B0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18-23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D1C" w:rsidTr="004C7D1C">
        <w:tc>
          <w:tcPr>
            <w:tcW w:w="5778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D1C">
              <w:rPr>
                <w:rFonts w:ascii="Times New Roman" w:hAnsi="Times New Roman" w:cs="Times New Roman"/>
                <w:sz w:val="26"/>
                <w:szCs w:val="26"/>
              </w:rPr>
              <w:t xml:space="preserve">"О подготовке медицинских работников ЛПУ по вопросам туберкулеза" </w:t>
            </w:r>
          </w:p>
        </w:tc>
        <w:tc>
          <w:tcPr>
            <w:tcW w:w="1253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9202B0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4-9</w:t>
            </w:r>
          </w:p>
        </w:tc>
        <w:tc>
          <w:tcPr>
            <w:tcW w:w="1111" w:type="dxa"/>
          </w:tcPr>
          <w:p w:rsidR="004C7D1C" w:rsidRDefault="004C7D1C" w:rsidP="0092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9202B0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21-26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D1C" w:rsidTr="004C7D1C">
        <w:tc>
          <w:tcPr>
            <w:tcW w:w="5778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D1C">
              <w:rPr>
                <w:rFonts w:ascii="Times New Roman" w:hAnsi="Times New Roman" w:cs="Times New Roman"/>
                <w:sz w:val="26"/>
                <w:szCs w:val="26"/>
              </w:rPr>
              <w:t>"Современные аспекты медицины катастроф и неотложных состояний"</w:t>
            </w:r>
          </w:p>
        </w:tc>
        <w:tc>
          <w:tcPr>
            <w:tcW w:w="1253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9202B0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11-16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9202B0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28-02.04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D1C" w:rsidTr="004C7D1C">
        <w:tc>
          <w:tcPr>
            <w:tcW w:w="5778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D1C">
              <w:rPr>
                <w:rFonts w:ascii="Times New Roman" w:hAnsi="Times New Roman" w:cs="Times New Roman"/>
                <w:sz w:val="26"/>
                <w:szCs w:val="26"/>
              </w:rPr>
              <w:t>"Особенности работы среднего медицинского персонала в различных учреждениях  по профилактике, диагностике и лечению новой коронавирусной инфекции COVID-19"</w:t>
            </w:r>
          </w:p>
        </w:tc>
        <w:tc>
          <w:tcPr>
            <w:tcW w:w="1253" w:type="dxa"/>
          </w:tcPr>
          <w:p w:rsidR="004C7D1C" w:rsidRDefault="009202B0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111" w:type="dxa"/>
          </w:tcPr>
          <w:p w:rsidR="004C7D1C" w:rsidRDefault="009202B0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18-23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9202B0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9202B0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4C7D1C" w:rsidRPr="004C7D1C" w:rsidRDefault="004C7D1C" w:rsidP="00C231B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C7D1C" w:rsidRPr="004C7D1C" w:rsidSect="00C231BC">
      <w:pgSz w:w="16838" w:h="11906" w:orient="landscape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D1C"/>
    <w:rsid w:val="000669ED"/>
    <w:rsid w:val="004C7D1C"/>
    <w:rsid w:val="005F59D4"/>
    <w:rsid w:val="00821C25"/>
    <w:rsid w:val="009202B0"/>
    <w:rsid w:val="00C2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4F18"/>
  <w15:docId w15:val="{5F6903C3-7309-4B6C-8FA4-B09DBCE3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D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kompYOUter</cp:lastModifiedBy>
  <cp:revision>3</cp:revision>
  <cp:lastPrinted>2021-05-19T10:15:00Z</cp:lastPrinted>
  <dcterms:created xsi:type="dcterms:W3CDTF">2021-05-19T08:54:00Z</dcterms:created>
  <dcterms:modified xsi:type="dcterms:W3CDTF">2021-05-23T13:37:00Z</dcterms:modified>
</cp:coreProperties>
</file>