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43" w:rsidRPr="005A2590" w:rsidRDefault="00640643" w:rsidP="00640643">
      <w:pPr>
        <w:tabs>
          <w:tab w:val="left" w:pos="0"/>
        </w:tabs>
        <w:spacing w:line="360" w:lineRule="auto"/>
        <w:jc w:val="center"/>
        <w:rPr>
          <w:b/>
          <w:bCs/>
          <w:iCs/>
          <w:sz w:val="24"/>
          <w:szCs w:val="28"/>
        </w:rPr>
      </w:pPr>
      <w:r w:rsidRPr="005A2590">
        <w:rPr>
          <w:b/>
          <w:noProof/>
          <w:sz w:val="24"/>
          <w:szCs w:val="28"/>
          <w:lang w:eastAsia="ru-RU"/>
        </w:rPr>
        <w:drawing>
          <wp:inline distT="0" distB="0" distL="0" distR="0" wp14:anchorId="39F644D8" wp14:editId="37BBF2FA">
            <wp:extent cx="952500" cy="952500"/>
            <wp:effectExtent l="0" t="0" r="0" b="0"/>
            <wp:docPr id="5" name="Рисунок 4" descr="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20180208_151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40643" w:rsidRPr="005A2590" w:rsidRDefault="00640643" w:rsidP="00640643">
      <w:pPr>
        <w:tabs>
          <w:tab w:val="left" w:pos="0"/>
        </w:tabs>
        <w:spacing w:after="0" w:line="276" w:lineRule="auto"/>
        <w:jc w:val="center"/>
        <w:rPr>
          <w:rFonts w:ascii="Times New Roman" w:hAnsi="Times New Roman" w:cs="Times New Roman"/>
          <w:b/>
          <w:bCs/>
          <w:iCs/>
          <w:sz w:val="24"/>
          <w:szCs w:val="28"/>
        </w:rPr>
      </w:pPr>
      <w:proofErr w:type="gramStart"/>
      <w:r w:rsidRPr="005A2590">
        <w:rPr>
          <w:rFonts w:ascii="Times New Roman" w:hAnsi="Times New Roman" w:cs="Times New Roman"/>
          <w:b/>
          <w:bCs/>
          <w:iCs/>
          <w:sz w:val="24"/>
          <w:szCs w:val="28"/>
        </w:rPr>
        <w:t>ГОСУДАРСТВЕННОЕ  БЮДЖЕТНОЕ</w:t>
      </w:r>
      <w:proofErr w:type="gramEnd"/>
      <w:r w:rsidRPr="005A2590">
        <w:rPr>
          <w:rFonts w:ascii="Times New Roman" w:hAnsi="Times New Roman" w:cs="Times New Roman"/>
          <w:b/>
          <w:bCs/>
          <w:iCs/>
          <w:sz w:val="24"/>
          <w:szCs w:val="28"/>
        </w:rPr>
        <w:t xml:space="preserve">  П</w:t>
      </w:r>
      <w:r w:rsidRPr="005A2590">
        <w:rPr>
          <w:rFonts w:ascii="Times New Roman" w:hAnsi="Times New Roman" w:cs="Times New Roman"/>
          <w:b/>
          <w:bCs/>
          <w:iCs/>
          <w:caps/>
          <w:sz w:val="24"/>
          <w:szCs w:val="28"/>
        </w:rPr>
        <w:t>рофессиональное</w:t>
      </w:r>
      <w:r w:rsidRPr="005A2590">
        <w:rPr>
          <w:rFonts w:ascii="Times New Roman" w:hAnsi="Times New Roman" w:cs="Times New Roman"/>
          <w:b/>
          <w:bCs/>
          <w:iCs/>
          <w:sz w:val="24"/>
          <w:szCs w:val="28"/>
        </w:rPr>
        <w:t xml:space="preserve"> ОБРАЗОВАТЕЛЬНОЕ УЧРЕЖДЕНИЕ</w:t>
      </w:r>
    </w:p>
    <w:p w:rsidR="00640643" w:rsidRPr="005A2590" w:rsidRDefault="00640643" w:rsidP="00640643">
      <w:pPr>
        <w:tabs>
          <w:tab w:val="left" w:pos="0"/>
        </w:tabs>
        <w:spacing w:after="0" w:line="276" w:lineRule="auto"/>
        <w:jc w:val="center"/>
        <w:rPr>
          <w:rFonts w:ascii="Times New Roman" w:hAnsi="Times New Roman" w:cs="Times New Roman"/>
          <w:b/>
          <w:bCs/>
          <w:iCs/>
          <w:sz w:val="24"/>
          <w:szCs w:val="28"/>
        </w:rPr>
      </w:pPr>
      <w:r w:rsidRPr="005A2590">
        <w:rPr>
          <w:rFonts w:ascii="Times New Roman" w:hAnsi="Times New Roman" w:cs="Times New Roman"/>
          <w:b/>
          <w:bCs/>
          <w:iCs/>
          <w:sz w:val="24"/>
          <w:szCs w:val="28"/>
        </w:rPr>
        <w:t>«СЕВЕРО- ОСЕТИНСКИЙ   МЕДИЦИНСКИЙ КОЛЛЕДЖ»</w:t>
      </w:r>
    </w:p>
    <w:p w:rsidR="00640643" w:rsidRPr="005A2590" w:rsidRDefault="00640643" w:rsidP="00640643">
      <w:pPr>
        <w:spacing w:after="0" w:line="276" w:lineRule="auto"/>
        <w:jc w:val="center"/>
        <w:textAlignment w:val="baseline"/>
        <w:rPr>
          <w:rFonts w:ascii="Times New Roman" w:eastAsia="Times New Roman" w:hAnsi="Times New Roman" w:cs="Times New Roman"/>
          <w:color w:val="000000"/>
          <w:sz w:val="24"/>
          <w:szCs w:val="28"/>
          <w:bdr w:val="none" w:sz="0" w:space="0" w:color="auto" w:frame="1"/>
          <w:lang w:eastAsia="ru-RU"/>
        </w:rPr>
      </w:pPr>
      <w:r w:rsidRPr="005A2590">
        <w:rPr>
          <w:rFonts w:ascii="Times New Roman" w:hAnsi="Times New Roman" w:cs="Times New Roman"/>
          <w:b/>
          <w:bCs/>
          <w:iCs/>
          <w:sz w:val="24"/>
          <w:szCs w:val="28"/>
        </w:rPr>
        <w:t>МИНИСТЕРСТВА ЗДРАВООХРАНЕНИЯ РСО-АЛАНИЯ</w:t>
      </w:r>
    </w:p>
    <w:p w:rsidR="00640643" w:rsidRPr="000E685A" w:rsidRDefault="00640643" w:rsidP="00640643">
      <w:pPr>
        <w:spacing w:after="0"/>
        <w:jc w:val="center"/>
        <w:rPr>
          <w:rFonts w:ascii="Times New Roman" w:hAnsi="Times New Roman" w:cs="Times New Roman"/>
          <w:sz w:val="28"/>
          <w:szCs w:val="28"/>
        </w:rPr>
      </w:pPr>
    </w:p>
    <w:p w:rsidR="00640643" w:rsidRPr="000E685A" w:rsidRDefault="00640643" w:rsidP="00640643">
      <w:pPr>
        <w:spacing w:after="0"/>
        <w:jc w:val="center"/>
        <w:rPr>
          <w:rFonts w:ascii="Times New Roman" w:hAnsi="Times New Roman" w:cs="Times New Roman"/>
          <w:sz w:val="28"/>
          <w:szCs w:val="28"/>
        </w:rPr>
      </w:pPr>
    </w:p>
    <w:p w:rsidR="00640643" w:rsidRPr="000E685A" w:rsidRDefault="00640643" w:rsidP="00640643">
      <w:pPr>
        <w:spacing w:after="0"/>
        <w:jc w:val="center"/>
        <w:rPr>
          <w:rFonts w:ascii="Times New Roman" w:hAnsi="Times New Roman" w:cs="Times New Roman"/>
          <w:sz w:val="28"/>
          <w:szCs w:val="28"/>
        </w:rPr>
      </w:pPr>
    </w:p>
    <w:p w:rsidR="00640643" w:rsidRPr="000E685A" w:rsidRDefault="00640643" w:rsidP="00640643">
      <w:pPr>
        <w:spacing w:after="0"/>
        <w:jc w:val="center"/>
        <w:rPr>
          <w:rFonts w:ascii="Times New Roman" w:hAnsi="Times New Roman" w:cs="Times New Roman"/>
          <w:sz w:val="28"/>
          <w:szCs w:val="28"/>
        </w:rPr>
      </w:pPr>
    </w:p>
    <w:p w:rsidR="00640643" w:rsidRPr="000E685A" w:rsidRDefault="00640643" w:rsidP="00640643">
      <w:pPr>
        <w:spacing w:after="0"/>
        <w:jc w:val="center"/>
        <w:rPr>
          <w:rFonts w:ascii="Times New Roman" w:hAnsi="Times New Roman" w:cs="Times New Roman"/>
          <w:sz w:val="28"/>
          <w:szCs w:val="28"/>
        </w:rPr>
      </w:pPr>
    </w:p>
    <w:p w:rsidR="00640643" w:rsidRPr="000E685A" w:rsidRDefault="00640643" w:rsidP="00640643">
      <w:pPr>
        <w:tabs>
          <w:tab w:val="left" w:pos="2820"/>
        </w:tabs>
        <w:spacing w:after="0" w:line="276" w:lineRule="auto"/>
        <w:jc w:val="center"/>
        <w:rPr>
          <w:rFonts w:ascii="Times New Roman" w:hAnsi="Times New Roman" w:cs="Times New Roman"/>
          <w:b/>
          <w:sz w:val="28"/>
          <w:szCs w:val="28"/>
        </w:rPr>
      </w:pPr>
    </w:p>
    <w:p w:rsidR="00640643" w:rsidRPr="000E685A" w:rsidRDefault="00640643" w:rsidP="00640643">
      <w:pPr>
        <w:spacing w:after="0"/>
        <w:jc w:val="center"/>
        <w:rPr>
          <w:rFonts w:ascii="Times New Roman" w:hAnsi="Times New Roman" w:cs="Times New Roman"/>
          <w:b/>
          <w:sz w:val="28"/>
          <w:szCs w:val="28"/>
        </w:rPr>
      </w:pPr>
      <w:r w:rsidRPr="000E685A">
        <w:rPr>
          <w:rFonts w:ascii="Times New Roman" w:hAnsi="Times New Roman" w:cs="Times New Roman"/>
          <w:b/>
          <w:sz w:val="28"/>
          <w:szCs w:val="28"/>
        </w:rPr>
        <w:t>МЕТОДИЧЕСКАЯ РАЗРАБОТКА</w:t>
      </w:r>
    </w:p>
    <w:p w:rsidR="00640643" w:rsidRPr="000E685A" w:rsidRDefault="00640643" w:rsidP="00640643">
      <w:pPr>
        <w:tabs>
          <w:tab w:val="left" w:pos="2820"/>
        </w:tabs>
        <w:spacing w:after="0" w:line="276" w:lineRule="auto"/>
        <w:jc w:val="center"/>
        <w:rPr>
          <w:rFonts w:ascii="Times New Roman" w:hAnsi="Times New Roman" w:cs="Times New Roman"/>
          <w:b/>
          <w:sz w:val="28"/>
          <w:szCs w:val="28"/>
        </w:rPr>
      </w:pPr>
      <w:proofErr w:type="gramStart"/>
      <w:r w:rsidRPr="000E685A">
        <w:rPr>
          <w:rFonts w:ascii="Times New Roman" w:hAnsi="Times New Roman" w:cs="Times New Roman"/>
          <w:b/>
          <w:sz w:val="28"/>
          <w:szCs w:val="28"/>
        </w:rPr>
        <w:t>по  организации</w:t>
      </w:r>
      <w:proofErr w:type="gramEnd"/>
      <w:r w:rsidRPr="000E685A">
        <w:rPr>
          <w:rFonts w:ascii="Times New Roman" w:hAnsi="Times New Roman" w:cs="Times New Roman"/>
          <w:b/>
          <w:sz w:val="28"/>
          <w:szCs w:val="28"/>
        </w:rPr>
        <w:t xml:space="preserve">  (внеаудиторной)</w:t>
      </w:r>
    </w:p>
    <w:p w:rsidR="00640643" w:rsidRPr="000E685A" w:rsidRDefault="00640643" w:rsidP="00640643">
      <w:pPr>
        <w:tabs>
          <w:tab w:val="left" w:pos="2820"/>
        </w:tabs>
        <w:spacing w:after="0" w:line="276" w:lineRule="auto"/>
        <w:jc w:val="center"/>
        <w:rPr>
          <w:rFonts w:ascii="Times New Roman" w:hAnsi="Times New Roman" w:cs="Times New Roman"/>
          <w:b/>
          <w:sz w:val="28"/>
          <w:szCs w:val="28"/>
        </w:rPr>
      </w:pPr>
      <w:r w:rsidRPr="000E685A">
        <w:rPr>
          <w:rFonts w:ascii="Times New Roman" w:hAnsi="Times New Roman" w:cs="Times New Roman"/>
          <w:b/>
          <w:sz w:val="28"/>
          <w:szCs w:val="28"/>
        </w:rPr>
        <w:t xml:space="preserve">  </w:t>
      </w:r>
      <w:proofErr w:type="gramStart"/>
      <w:r w:rsidRPr="000E685A">
        <w:rPr>
          <w:rFonts w:ascii="Times New Roman" w:hAnsi="Times New Roman" w:cs="Times New Roman"/>
          <w:b/>
          <w:sz w:val="28"/>
          <w:szCs w:val="28"/>
        </w:rPr>
        <w:t>самостоятельной  работы</w:t>
      </w:r>
      <w:proofErr w:type="gramEnd"/>
      <w:r>
        <w:rPr>
          <w:rFonts w:ascii="Times New Roman" w:hAnsi="Times New Roman" w:cs="Times New Roman"/>
          <w:b/>
          <w:sz w:val="28"/>
          <w:szCs w:val="28"/>
        </w:rPr>
        <w:t xml:space="preserve"> </w:t>
      </w:r>
      <w:r w:rsidRPr="000E685A">
        <w:rPr>
          <w:rFonts w:ascii="Times New Roman" w:hAnsi="Times New Roman" w:cs="Times New Roman"/>
          <w:b/>
          <w:sz w:val="28"/>
          <w:szCs w:val="28"/>
        </w:rPr>
        <w:t>обучающихся</w:t>
      </w:r>
    </w:p>
    <w:p w:rsidR="00640643" w:rsidRPr="000E685A" w:rsidRDefault="00640643" w:rsidP="00640643">
      <w:pPr>
        <w:spacing w:after="0"/>
        <w:jc w:val="center"/>
        <w:rPr>
          <w:rFonts w:ascii="Times New Roman" w:hAnsi="Times New Roman" w:cs="Times New Roman"/>
          <w:b/>
          <w:sz w:val="28"/>
          <w:szCs w:val="28"/>
        </w:rPr>
      </w:pPr>
    </w:p>
    <w:p w:rsidR="00640643" w:rsidRPr="000E685A" w:rsidRDefault="00640643" w:rsidP="00640643">
      <w:pPr>
        <w:spacing w:after="0"/>
        <w:jc w:val="center"/>
        <w:rPr>
          <w:rFonts w:ascii="Times New Roman" w:hAnsi="Times New Roman" w:cs="Times New Roman"/>
          <w:b/>
          <w:sz w:val="28"/>
          <w:szCs w:val="28"/>
        </w:rPr>
      </w:pPr>
    </w:p>
    <w:p w:rsidR="00640643" w:rsidRPr="000E685A" w:rsidRDefault="00640643" w:rsidP="00640643">
      <w:pPr>
        <w:spacing w:after="0"/>
        <w:jc w:val="center"/>
        <w:rPr>
          <w:rFonts w:ascii="Times New Roman" w:hAnsi="Times New Roman" w:cs="Times New Roman"/>
          <w:b/>
          <w:sz w:val="28"/>
          <w:szCs w:val="28"/>
        </w:rPr>
      </w:pPr>
      <w:r w:rsidRPr="000E685A">
        <w:rPr>
          <w:rFonts w:ascii="Times New Roman" w:hAnsi="Times New Roman" w:cs="Times New Roman"/>
          <w:b/>
          <w:sz w:val="28"/>
          <w:szCs w:val="28"/>
        </w:rPr>
        <w:t>Название учебной дисциплины/междисциплинарного курса</w:t>
      </w:r>
    </w:p>
    <w:p w:rsidR="00640643" w:rsidRPr="000E685A" w:rsidRDefault="00640643" w:rsidP="00640643">
      <w:pPr>
        <w:spacing w:after="0"/>
        <w:jc w:val="center"/>
        <w:rPr>
          <w:rFonts w:ascii="Times New Roman" w:hAnsi="Times New Roman" w:cs="Times New Roman"/>
          <w:b/>
          <w:sz w:val="28"/>
          <w:szCs w:val="28"/>
        </w:rPr>
      </w:pPr>
    </w:p>
    <w:p w:rsidR="00640643" w:rsidRPr="000E685A" w:rsidRDefault="00640643" w:rsidP="00640643">
      <w:pPr>
        <w:spacing w:after="0"/>
        <w:jc w:val="center"/>
        <w:rPr>
          <w:rFonts w:ascii="Times New Roman" w:hAnsi="Times New Roman" w:cs="Times New Roman"/>
          <w:b/>
          <w:sz w:val="28"/>
          <w:szCs w:val="28"/>
        </w:rPr>
      </w:pPr>
      <w:r w:rsidRPr="000E685A">
        <w:rPr>
          <w:rFonts w:ascii="Times New Roman" w:hAnsi="Times New Roman" w:cs="Times New Roman"/>
          <w:b/>
          <w:sz w:val="28"/>
          <w:szCs w:val="28"/>
        </w:rPr>
        <w:t>Курс:</w:t>
      </w:r>
    </w:p>
    <w:p w:rsidR="00640643" w:rsidRPr="000E685A" w:rsidRDefault="00640643" w:rsidP="00640643">
      <w:pPr>
        <w:spacing w:after="0"/>
        <w:jc w:val="center"/>
        <w:rPr>
          <w:rFonts w:ascii="Times New Roman" w:hAnsi="Times New Roman" w:cs="Times New Roman"/>
          <w:b/>
          <w:sz w:val="28"/>
          <w:szCs w:val="28"/>
        </w:rPr>
      </w:pPr>
    </w:p>
    <w:p w:rsidR="00640643" w:rsidRPr="000E685A" w:rsidRDefault="00640643" w:rsidP="00640643">
      <w:pPr>
        <w:spacing w:after="0"/>
        <w:jc w:val="center"/>
        <w:rPr>
          <w:rFonts w:ascii="Times New Roman" w:hAnsi="Times New Roman" w:cs="Times New Roman"/>
          <w:b/>
          <w:sz w:val="28"/>
          <w:szCs w:val="28"/>
        </w:rPr>
      </w:pPr>
      <w:r w:rsidRPr="000E685A">
        <w:rPr>
          <w:rFonts w:ascii="Times New Roman" w:hAnsi="Times New Roman" w:cs="Times New Roman"/>
          <w:b/>
          <w:sz w:val="28"/>
          <w:szCs w:val="28"/>
        </w:rPr>
        <w:t>Специальность:</w:t>
      </w:r>
    </w:p>
    <w:p w:rsidR="00640643" w:rsidRPr="000E685A" w:rsidRDefault="00640643" w:rsidP="00640643">
      <w:pPr>
        <w:spacing w:after="0"/>
        <w:rPr>
          <w:rFonts w:ascii="Times New Roman" w:hAnsi="Times New Roman" w:cs="Times New Roman"/>
          <w:sz w:val="28"/>
          <w:szCs w:val="28"/>
        </w:rPr>
      </w:pPr>
    </w:p>
    <w:p w:rsidR="00640643" w:rsidRPr="000E685A" w:rsidRDefault="00640643" w:rsidP="00640643">
      <w:pPr>
        <w:tabs>
          <w:tab w:val="left" w:pos="764"/>
        </w:tabs>
        <w:spacing w:after="0"/>
        <w:rPr>
          <w:rFonts w:ascii="Times New Roman" w:hAnsi="Times New Roman" w:cs="Times New Roman"/>
          <w:b/>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915"/>
        </w:tabs>
        <w:spacing w:after="0" w:line="276" w:lineRule="auto"/>
        <w:ind w:firstLine="709"/>
        <w:jc w:val="right"/>
        <w:rPr>
          <w:rFonts w:ascii="Times New Roman" w:hAnsi="Times New Roman" w:cs="Times New Roman"/>
          <w:sz w:val="28"/>
          <w:szCs w:val="28"/>
        </w:rPr>
      </w:pPr>
      <w:r w:rsidRPr="000E685A">
        <w:rPr>
          <w:rFonts w:ascii="Times New Roman" w:hAnsi="Times New Roman" w:cs="Times New Roman"/>
          <w:sz w:val="28"/>
          <w:szCs w:val="28"/>
        </w:rPr>
        <w:tab/>
        <w:t xml:space="preserve">Составитель (и): имя, </w:t>
      </w:r>
      <w:proofErr w:type="gramStart"/>
      <w:r w:rsidRPr="000E685A">
        <w:rPr>
          <w:rFonts w:ascii="Times New Roman" w:hAnsi="Times New Roman" w:cs="Times New Roman"/>
          <w:sz w:val="28"/>
          <w:szCs w:val="28"/>
        </w:rPr>
        <w:t>отчество,  фамилия</w:t>
      </w:r>
      <w:proofErr w:type="gramEnd"/>
      <w:r w:rsidRPr="000E685A">
        <w:rPr>
          <w:rFonts w:ascii="Times New Roman" w:hAnsi="Times New Roman" w:cs="Times New Roman"/>
          <w:sz w:val="28"/>
          <w:szCs w:val="28"/>
        </w:rPr>
        <w:t>, преподаватель (</w:t>
      </w:r>
      <w:r>
        <w:rPr>
          <w:rFonts w:ascii="Times New Roman" w:hAnsi="Times New Roman" w:cs="Times New Roman"/>
          <w:sz w:val="28"/>
          <w:szCs w:val="28"/>
        </w:rPr>
        <w:t>регалии</w:t>
      </w:r>
      <w:r w:rsidRPr="000E685A">
        <w:rPr>
          <w:rFonts w:ascii="Times New Roman" w:hAnsi="Times New Roman" w:cs="Times New Roman"/>
          <w:sz w:val="28"/>
          <w:szCs w:val="28"/>
        </w:rPr>
        <w:t xml:space="preserve">) </w:t>
      </w:r>
      <w:r>
        <w:rPr>
          <w:rFonts w:ascii="Times New Roman" w:hAnsi="Times New Roman" w:cs="Times New Roman"/>
          <w:caps/>
          <w:sz w:val="28"/>
          <w:szCs w:val="28"/>
        </w:rPr>
        <w:t>ГБПОУ СПО «СОМК» МЗ РСО-аЛАНИЯ</w:t>
      </w:r>
    </w:p>
    <w:p w:rsidR="00640643" w:rsidRPr="000E685A" w:rsidRDefault="00640643" w:rsidP="00640643">
      <w:pPr>
        <w:tabs>
          <w:tab w:val="left" w:pos="6087"/>
        </w:tabs>
        <w:spacing w:after="0"/>
        <w:jc w:val="right"/>
        <w:rPr>
          <w:rFonts w:ascii="Times New Roman" w:hAnsi="Times New Roman" w:cs="Times New Roman"/>
          <w:sz w:val="28"/>
          <w:szCs w:val="28"/>
        </w:rPr>
      </w:pPr>
    </w:p>
    <w:p w:rsidR="00640643" w:rsidRPr="000E685A" w:rsidRDefault="00640643" w:rsidP="00640643">
      <w:pPr>
        <w:tabs>
          <w:tab w:val="left" w:pos="2820"/>
        </w:tabs>
        <w:spacing w:after="0"/>
        <w:jc w:val="right"/>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center"/>
        <w:rPr>
          <w:rFonts w:ascii="Times New Roman" w:hAnsi="Times New Roman" w:cs="Times New Roman"/>
          <w:sz w:val="28"/>
          <w:szCs w:val="28"/>
        </w:rPr>
      </w:pPr>
      <w:r w:rsidRPr="000E685A">
        <w:rPr>
          <w:rFonts w:ascii="Times New Roman" w:hAnsi="Times New Roman" w:cs="Times New Roman"/>
          <w:sz w:val="28"/>
          <w:szCs w:val="28"/>
        </w:rPr>
        <w:t>Влади</w:t>
      </w:r>
      <w:r>
        <w:rPr>
          <w:rFonts w:ascii="Times New Roman" w:hAnsi="Times New Roman" w:cs="Times New Roman"/>
          <w:sz w:val="28"/>
          <w:szCs w:val="28"/>
        </w:rPr>
        <w:t>кавказ 2021</w:t>
      </w:r>
    </w:p>
    <w:p w:rsidR="00640643" w:rsidRDefault="00640643" w:rsidP="00640643">
      <w:pPr>
        <w:tabs>
          <w:tab w:val="left" w:pos="2820"/>
        </w:tabs>
        <w:spacing w:after="0"/>
        <w:jc w:val="right"/>
        <w:rPr>
          <w:rFonts w:ascii="Times New Roman" w:hAnsi="Times New Roman" w:cs="Times New Roman"/>
          <w:b/>
          <w:i/>
          <w:sz w:val="28"/>
          <w:szCs w:val="28"/>
        </w:rPr>
      </w:pPr>
    </w:p>
    <w:p w:rsidR="00640643" w:rsidRDefault="00640643" w:rsidP="00640643">
      <w:pPr>
        <w:tabs>
          <w:tab w:val="left" w:pos="2820"/>
        </w:tabs>
        <w:spacing w:after="0"/>
        <w:jc w:val="right"/>
        <w:rPr>
          <w:rFonts w:ascii="Times New Roman" w:hAnsi="Times New Roman" w:cs="Times New Roman"/>
          <w:b/>
          <w:i/>
          <w:sz w:val="28"/>
          <w:szCs w:val="28"/>
        </w:rPr>
      </w:pPr>
    </w:p>
    <w:p w:rsidR="00640643" w:rsidRPr="000E685A" w:rsidRDefault="00640643" w:rsidP="00640643">
      <w:pPr>
        <w:tabs>
          <w:tab w:val="left" w:pos="2820"/>
        </w:tabs>
        <w:spacing w:after="0"/>
        <w:jc w:val="right"/>
        <w:rPr>
          <w:rFonts w:ascii="Times New Roman" w:hAnsi="Times New Roman" w:cs="Times New Roman"/>
          <w:b/>
          <w:i/>
          <w:sz w:val="28"/>
          <w:szCs w:val="28"/>
        </w:rPr>
      </w:pPr>
      <w:r w:rsidRPr="000E685A">
        <w:rPr>
          <w:rFonts w:ascii="Times New Roman" w:hAnsi="Times New Roman" w:cs="Times New Roman"/>
          <w:b/>
          <w:i/>
          <w:sz w:val="28"/>
          <w:szCs w:val="28"/>
        </w:rPr>
        <w:lastRenderedPageBreak/>
        <w:t>Образец оборотной стороны титульного листа</w:t>
      </w: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framePr w:hSpace="180" w:wrap="around" w:vAnchor="text" w:hAnchor="margin" w:y="1"/>
        <w:tabs>
          <w:tab w:val="num" w:pos="0"/>
        </w:tabs>
        <w:spacing w:after="0"/>
        <w:jc w:val="right"/>
        <w:rPr>
          <w:rFonts w:ascii="Times New Roman" w:hAnsi="Times New Roman" w:cs="Times New Roman"/>
          <w:spacing w:val="-3"/>
          <w:sz w:val="28"/>
          <w:szCs w:val="28"/>
        </w:rPr>
      </w:pPr>
      <w:r w:rsidRPr="000E685A">
        <w:rPr>
          <w:rFonts w:ascii="Times New Roman" w:hAnsi="Times New Roman" w:cs="Times New Roman"/>
          <w:spacing w:val="-3"/>
          <w:sz w:val="28"/>
          <w:szCs w:val="28"/>
        </w:rPr>
        <w:t>Рассмотрена и согласована</w:t>
      </w:r>
    </w:p>
    <w:p w:rsidR="00640643" w:rsidRPr="000E685A" w:rsidRDefault="00640643" w:rsidP="00640643">
      <w:pPr>
        <w:framePr w:hSpace="180" w:wrap="around" w:vAnchor="text" w:hAnchor="margin" w:y="1"/>
        <w:tabs>
          <w:tab w:val="num" w:pos="0"/>
        </w:tabs>
        <w:spacing w:after="0"/>
        <w:jc w:val="right"/>
        <w:rPr>
          <w:rFonts w:ascii="Times New Roman" w:hAnsi="Times New Roman" w:cs="Times New Roman"/>
          <w:spacing w:val="-3"/>
          <w:sz w:val="28"/>
          <w:szCs w:val="28"/>
        </w:rPr>
      </w:pPr>
      <w:r w:rsidRPr="000E685A">
        <w:rPr>
          <w:rFonts w:ascii="Times New Roman" w:hAnsi="Times New Roman" w:cs="Times New Roman"/>
          <w:spacing w:val="-3"/>
          <w:sz w:val="28"/>
          <w:szCs w:val="28"/>
        </w:rPr>
        <w:t xml:space="preserve">на заседании </w:t>
      </w:r>
      <w:r>
        <w:rPr>
          <w:rFonts w:ascii="Times New Roman" w:hAnsi="Times New Roman" w:cs="Times New Roman"/>
          <w:spacing w:val="-3"/>
          <w:sz w:val="28"/>
          <w:szCs w:val="28"/>
        </w:rPr>
        <w:t>ЦМК</w:t>
      </w:r>
    </w:p>
    <w:p w:rsidR="00640643" w:rsidRPr="000E685A" w:rsidRDefault="00640643" w:rsidP="00640643">
      <w:pPr>
        <w:framePr w:hSpace="180" w:wrap="around" w:vAnchor="text" w:hAnchor="margin" w:y="1"/>
        <w:tabs>
          <w:tab w:val="num" w:pos="0"/>
        </w:tabs>
        <w:spacing w:after="0"/>
        <w:jc w:val="right"/>
        <w:rPr>
          <w:rFonts w:ascii="Times New Roman" w:hAnsi="Times New Roman" w:cs="Times New Roman"/>
          <w:spacing w:val="-3"/>
          <w:sz w:val="28"/>
          <w:szCs w:val="28"/>
        </w:rPr>
      </w:pPr>
      <w:proofErr w:type="gramStart"/>
      <w:r w:rsidRPr="000E685A">
        <w:rPr>
          <w:rFonts w:ascii="Times New Roman" w:hAnsi="Times New Roman" w:cs="Times New Roman"/>
          <w:spacing w:val="-3"/>
          <w:sz w:val="28"/>
          <w:szCs w:val="28"/>
        </w:rPr>
        <w:t>( название</w:t>
      </w:r>
      <w:proofErr w:type="gramEnd"/>
      <w:r w:rsidRPr="000E685A">
        <w:rPr>
          <w:rFonts w:ascii="Times New Roman" w:hAnsi="Times New Roman" w:cs="Times New Roman"/>
          <w:spacing w:val="-3"/>
          <w:sz w:val="28"/>
          <w:szCs w:val="28"/>
        </w:rPr>
        <w:t xml:space="preserve"> </w:t>
      </w:r>
      <w:r>
        <w:rPr>
          <w:rFonts w:ascii="Times New Roman" w:hAnsi="Times New Roman" w:cs="Times New Roman"/>
          <w:spacing w:val="-3"/>
          <w:sz w:val="28"/>
          <w:szCs w:val="28"/>
        </w:rPr>
        <w:t>ЦМК</w:t>
      </w:r>
      <w:r w:rsidRPr="000E685A">
        <w:rPr>
          <w:rFonts w:ascii="Times New Roman" w:hAnsi="Times New Roman" w:cs="Times New Roman"/>
          <w:spacing w:val="-3"/>
          <w:sz w:val="28"/>
          <w:szCs w:val="28"/>
        </w:rPr>
        <w:t>)</w:t>
      </w:r>
    </w:p>
    <w:p w:rsidR="00640643" w:rsidRPr="000E685A" w:rsidRDefault="00640643" w:rsidP="00640643">
      <w:pPr>
        <w:framePr w:hSpace="180" w:wrap="around" w:vAnchor="text" w:hAnchor="margin" w:y="1"/>
        <w:tabs>
          <w:tab w:val="num" w:pos="0"/>
        </w:tabs>
        <w:spacing w:after="0"/>
        <w:jc w:val="right"/>
        <w:rPr>
          <w:rFonts w:ascii="Times New Roman" w:eastAsia="Calibri" w:hAnsi="Times New Roman" w:cs="Times New Roman"/>
          <w:spacing w:val="-3"/>
          <w:sz w:val="28"/>
          <w:szCs w:val="28"/>
        </w:rPr>
      </w:pPr>
    </w:p>
    <w:p w:rsidR="00640643" w:rsidRPr="000E685A" w:rsidRDefault="00640643" w:rsidP="00640643">
      <w:pPr>
        <w:framePr w:hSpace="180" w:wrap="around" w:vAnchor="text" w:hAnchor="margin" w:y="1"/>
        <w:tabs>
          <w:tab w:val="num" w:pos="0"/>
        </w:tabs>
        <w:spacing w:after="0"/>
        <w:jc w:val="right"/>
        <w:rPr>
          <w:rFonts w:ascii="Times New Roman" w:hAnsi="Times New Roman" w:cs="Times New Roman"/>
          <w:spacing w:val="-3"/>
          <w:sz w:val="28"/>
          <w:szCs w:val="28"/>
        </w:rPr>
      </w:pPr>
      <w:r w:rsidRPr="000E685A">
        <w:rPr>
          <w:rFonts w:ascii="Times New Roman" w:hAnsi="Times New Roman" w:cs="Times New Roman"/>
          <w:spacing w:val="-3"/>
          <w:sz w:val="28"/>
          <w:szCs w:val="28"/>
        </w:rPr>
        <w:t>Протокол № ____</w:t>
      </w:r>
    </w:p>
    <w:p w:rsidR="00640643" w:rsidRPr="000E685A" w:rsidRDefault="00640643" w:rsidP="00640643">
      <w:pPr>
        <w:framePr w:hSpace="180" w:wrap="around" w:vAnchor="text" w:hAnchor="margin" w:y="1"/>
        <w:tabs>
          <w:tab w:val="num" w:pos="0"/>
        </w:tabs>
        <w:spacing w:after="0"/>
        <w:jc w:val="right"/>
        <w:rPr>
          <w:rFonts w:ascii="Times New Roman" w:hAnsi="Times New Roman" w:cs="Times New Roman"/>
          <w:spacing w:val="-3"/>
          <w:sz w:val="28"/>
          <w:szCs w:val="28"/>
        </w:rPr>
      </w:pPr>
      <w:r w:rsidRPr="000E685A">
        <w:rPr>
          <w:rFonts w:ascii="Times New Roman" w:hAnsi="Times New Roman" w:cs="Times New Roman"/>
          <w:spacing w:val="-3"/>
          <w:sz w:val="28"/>
          <w:szCs w:val="28"/>
        </w:rPr>
        <w:t xml:space="preserve"> от «__</w:t>
      </w:r>
      <w:proofErr w:type="gramStart"/>
      <w:r w:rsidRPr="000E685A">
        <w:rPr>
          <w:rFonts w:ascii="Times New Roman" w:hAnsi="Times New Roman" w:cs="Times New Roman"/>
          <w:spacing w:val="-3"/>
          <w:sz w:val="28"/>
          <w:szCs w:val="28"/>
        </w:rPr>
        <w:t>_»_</w:t>
      </w:r>
      <w:proofErr w:type="gramEnd"/>
      <w:r w:rsidRPr="000E685A">
        <w:rPr>
          <w:rFonts w:ascii="Times New Roman" w:hAnsi="Times New Roman" w:cs="Times New Roman"/>
          <w:spacing w:val="-3"/>
          <w:sz w:val="28"/>
          <w:szCs w:val="28"/>
        </w:rPr>
        <w:t>_________ 20</w:t>
      </w:r>
      <w:r>
        <w:rPr>
          <w:rFonts w:ascii="Times New Roman" w:hAnsi="Times New Roman" w:cs="Times New Roman"/>
          <w:spacing w:val="-3"/>
          <w:sz w:val="28"/>
          <w:szCs w:val="28"/>
        </w:rPr>
        <w:t>21</w:t>
      </w:r>
      <w:r w:rsidRPr="000E685A">
        <w:rPr>
          <w:rFonts w:ascii="Times New Roman" w:hAnsi="Times New Roman" w:cs="Times New Roman"/>
          <w:spacing w:val="-3"/>
          <w:sz w:val="28"/>
          <w:szCs w:val="28"/>
        </w:rPr>
        <w:t xml:space="preserve"> г.</w:t>
      </w:r>
    </w:p>
    <w:p w:rsidR="00640643" w:rsidRPr="000E685A" w:rsidRDefault="00640643" w:rsidP="00640643">
      <w:pPr>
        <w:framePr w:hSpace="180" w:wrap="around" w:vAnchor="text" w:hAnchor="margin" w:y="1"/>
        <w:tabs>
          <w:tab w:val="num" w:pos="0"/>
        </w:tabs>
        <w:spacing w:after="0"/>
        <w:jc w:val="right"/>
        <w:rPr>
          <w:rFonts w:ascii="Times New Roman" w:hAnsi="Times New Roman" w:cs="Times New Roman"/>
          <w:spacing w:val="-3"/>
          <w:sz w:val="28"/>
          <w:szCs w:val="28"/>
        </w:rPr>
      </w:pPr>
      <w:r w:rsidRPr="000E685A">
        <w:rPr>
          <w:rFonts w:ascii="Times New Roman" w:hAnsi="Times New Roman" w:cs="Times New Roman"/>
          <w:spacing w:val="-3"/>
          <w:sz w:val="28"/>
          <w:szCs w:val="28"/>
        </w:rPr>
        <w:t xml:space="preserve">Председатель </w:t>
      </w:r>
      <w:r>
        <w:rPr>
          <w:rFonts w:ascii="Times New Roman" w:hAnsi="Times New Roman" w:cs="Times New Roman"/>
          <w:spacing w:val="-3"/>
          <w:sz w:val="28"/>
          <w:szCs w:val="28"/>
        </w:rPr>
        <w:t>ЦМ</w:t>
      </w:r>
      <w:r w:rsidRPr="000E685A">
        <w:rPr>
          <w:rFonts w:ascii="Times New Roman" w:hAnsi="Times New Roman" w:cs="Times New Roman"/>
          <w:spacing w:val="-3"/>
          <w:sz w:val="28"/>
          <w:szCs w:val="28"/>
        </w:rPr>
        <w:t>К</w:t>
      </w:r>
    </w:p>
    <w:p w:rsidR="00640643" w:rsidRPr="000E685A" w:rsidRDefault="00640643" w:rsidP="00640643">
      <w:pPr>
        <w:framePr w:hSpace="180" w:wrap="around" w:vAnchor="text" w:hAnchor="margin" w:y="1"/>
        <w:tabs>
          <w:tab w:val="num" w:pos="0"/>
        </w:tabs>
        <w:spacing w:after="0"/>
        <w:jc w:val="right"/>
        <w:rPr>
          <w:rFonts w:ascii="Times New Roman" w:hAnsi="Times New Roman" w:cs="Times New Roman"/>
          <w:spacing w:val="-3"/>
          <w:sz w:val="28"/>
          <w:szCs w:val="28"/>
        </w:rPr>
      </w:pPr>
      <w:r w:rsidRPr="000E685A">
        <w:rPr>
          <w:rFonts w:ascii="Times New Roman" w:hAnsi="Times New Roman" w:cs="Times New Roman"/>
          <w:spacing w:val="-3"/>
          <w:sz w:val="28"/>
          <w:szCs w:val="28"/>
        </w:rPr>
        <w:t xml:space="preserve">Ф.И.О. </w:t>
      </w:r>
    </w:p>
    <w:p w:rsidR="00640643" w:rsidRPr="000E685A" w:rsidRDefault="00640643" w:rsidP="00640643">
      <w:pPr>
        <w:tabs>
          <w:tab w:val="left" w:pos="6262"/>
        </w:tabs>
        <w:spacing w:after="0" w:line="276" w:lineRule="auto"/>
        <w:ind w:firstLine="709"/>
        <w:jc w:val="right"/>
        <w:rPr>
          <w:rFonts w:ascii="Times New Roman" w:hAnsi="Times New Roman" w:cs="Times New Roman"/>
          <w:sz w:val="28"/>
          <w:szCs w:val="28"/>
        </w:rPr>
      </w:pPr>
      <w:r w:rsidRPr="000E685A">
        <w:rPr>
          <w:rFonts w:ascii="Times New Roman" w:hAnsi="Times New Roman" w:cs="Times New Roman"/>
          <w:sz w:val="28"/>
          <w:szCs w:val="28"/>
        </w:rPr>
        <w:tab/>
      </w:r>
    </w:p>
    <w:p w:rsidR="00640643" w:rsidRPr="000E685A" w:rsidRDefault="00640643" w:rsidP="00640643">
      <w:pPr>
        <w:spacing w:after="0" w:line="276" w:lineRule="auto"/>
        <w:ind w:firstLine="709"/>
        <w:jc w:val="both"/>
        <w:rPr>
          <w:rFonts w:ascii="Times New Roman" w:hAnsi="Times New Roman" w:cs="Times New Roman"/>
          <w:sz w:val="28"/>
          <w:szCs w:val="28"/>
        </w:rPr>
      </w:pPr>
    </w:p>
    <w:p w:rsidR="00640643" w:rsidRPr="000E685A" w:rsidRDefault="00640643" w:rsidP="00640643">
      <w:pPr>
        <w:tabs>
          <w:tab w:val="left" w:pos="915"/>
        </w:tabs>
        <w:spacing w:after="0" w:line="276" w:lineRule="auto"/>
        <w:ind w:firstLine="709"/>
        <w:jc w:val="both"/>
        <w:rPr>
          <w:rFonts w:ascii="Times New Roman" w:hAnsi="Times New Roman" w:cs="Times New Roman"/>
          <w:b/>
          <w:sz w:val="28"/>
          <w:szCs w:val="28"/>
        </w:rPr>
      </w:pPr>
      <w:r w:rsidRPr="000E685A">
        <w:rPr>
          <w:rFonts w:ascii="Times New Roman" w:hAnsi="Times New Roman" w:cs="Times New Roman"/>
          <w:sz w:val="28"/>
          <w:szCs w:val="28"/>
        </w:rPr>
        <w:t>Методическая</w:t>
      </w:r>
      <w:r>
        <w:rPr>
          <w:rFonts w:ascii="Times New Roman" w:hAnsi="Times New Roman" w:cs="Times New Roman"/>
          <w:sz w:val="28"/>
          <w:szCs w:val="28"/>
        </w:rPr>
        <w:t xml:space="preserve"> </w:t>
      </w:r>
      <w:r w:rsidRPr="000E685A">
        <w:rPr>
          <w:rFonts w:ascii="Times New Roman" w:hAnsi="Times New Roman" w:cs="Times New Roman"/>
          <w:sz w:val="28"/>
          <w:szCs w:val="28"/>
        </w:rPr>
        <w:t>разработка</w:t>
      </w:r>
      <w:r>
        <w:rPr>
          <w:rFonts w:ascii="Times New Roman" w:hAnsi="Times New Roman" w:cs="Times New Roman"/>
          <w:sz w:val="28"/>
          <w:szCs w:val="28"/>
        </w:rPr>
        <w:t xml:space="preserve"> </w:t>
      </w:r>
      <w:r w:rsidRPr="000E685A">
        <w:rPr>
          <w:rFonts w:ascii="Times New Roman" w:hAnsi="Times New Roman" w:cs="Times New Roman"/>
          <w:sz w:val="28"/>
          <w:szCs w:val="28"/>
        </w:rPr>
        <w:t xml:space="preserve">составлена </w:t>
      </w:r>
      <w:proofErr w:type="gramStart"/>
      <w:r w:rsidRPr="000E685A">
        <w:rPr>
          <w:rFonts w:ascii="Times New Roman" w:hAnsi="Times New Roman" w:cs="Times New Roman"/>
          <w:sz w:val="28"/>
          <w:szCs w:val="28"/>
        </w:rPr>
        <w:t>в  соответствии</w:t>
      </w:r>
      <w:proofErr w:type="gramEnd"/>
      <w:r w:rsidRPr="000E685A">
        <w:rPr>
          <w:rFonts w:ascii="Times New Roman" w:hAnsi="Times New Roman" w:cs="Times New Roman"/>
          <w:sz w:val="28"/>
          <w:szCs w:val="28"/>
        </w:rPr>
        <w:t xml:space="preserve"> с  требованиями ФГОС СПО</w:t>
      </w:r>
      <w:r>
        <w:rPr>
          <w:rFonts w:ascii="Times New Roman" w:hAnsi="Times New Roman" w:cs="Times New Roman"/>
          <w:sz w:val="28"/>
          <w:szCs w:val="28"/>
        </w:rPr>
        <w:t xml:space="preserve"> </w:t>
      </w:r>
      <w:r w:rsidRPr="000E685A">
        <w:rPr>
          <w:rFonts w:ascii="Times New Roman" w:hAnsi="Times New Roman" w:cs="Times New Roman"/>
          <w:sz w:val="28"/>
          <w:szCs w:val="28"/>
        </w:rPr>
        <w:t>по специальностям,</w:t>
      </w:r>
      <w:r>
        <w:rPr>
          <w:rFonts w:ascii="Times New Roman" w:hAnsi="Times New Roman" w:cs="Times New Roman"/>
          <w:sz w:val="28"/>
          <w:szCs w:val="28"/>
        </w:rPr>
        <w:t xml:space="preserve"> </w:t>
      </w:r>
      <w:r w:rsidRPr="000E685A">
        <w:rPr>
          <w:rFonts w:ascii="Times New Roman" w:hAnsi="Times New Roman" w:cs="Times New Roman"/>
          <w:sz w:val="28"/>
          <w:szCs w:val="28"/>
        </w:rPr>
        <w:t xml:space="preserve">Положением об учебно-методическом сопровождении программ подготовки специалистов среднего звена в </w:t>
      </w:r>
      <w:r>
        <w:rPr>
          <w:rFonts w:ascii="Times New Roman" w:hAnsi="Times New Roman" w:cs="Times New Roman"/>
          <w:sz w:val="28"/>
          <w:szCs w:val="28"/>
        </w:rPr>
        <w:t>ГБПОУ «СОМК» МЗ РСО-Алания</w:t>
      </w:r>
      <w:r w:rsidRPr="000E685A">
        <w:rPr>
          <w:rFonts w:ascii="Times New Roman" w:hAnsi="Times New Roman" w:cs="Times New Roman"/>
          <w:sz w:val="28"/>
          <w:szCs w:val="28"/>
        </w:rPr>
        <w:t xml:space="preserve">, Положением о фонде оценочных средств в </w:t>
      </w:r>
      <w:r>
        <w:rPr>
          <w:rFonts w:ascii="Times New Roman" w:hAnsi="Times New Roman" w:cs="Times New Roman"/>
          <w:sz w:val="28"/>
          <w:szCs w:val="28"/>
        </w:rPr>
        <w:t>ГБПОУ «СОМК» МЗ РСО-Алания</w:t>
      </w:r>
      <w:r w:rsidRPr="000E685A">
        <w:rPr>
          <w:rFonts w:ascii="Times New Roman" w:hAnsi="Times New Roman" w:cs="Times New Roman"/>
          <w:sz w:val="28"/>
          <w:szCs w:val="28"/>
        </w:rPr>
        <w:t xml:space="preserve"> и содержат перечень указаний для организации самостоя</w:t>
      </w:r>
      <w:r>
        <w:rPr>
          <w:rFonts w:ascii="Times New Roman" w:hAnsi="Times New Roman" w:cs="Times New Roman"/>
          <w:sz w:val="28"/>
          <w:szCs w:val="28"/>
        </w:rPr>
        <w:t xml:space="preserve">тельной (внеаудиторной)  работы студентов </w:t>
      </w:r>
      <w:r w:rsidRPr="000E685A">
        <w:rPr>
          <w:rFonts w:ascii="Times New Roman" w:hAnsi="Times New Roman" w:cs="Times New Roman"/>
          <w:sz w:val="28"/>
          <w:szCs w:val="28"/>
        </w:rPr>
        <w:t>по….</w:t>
      </w:r>
    </w:p>
    <w:p w:rsidR="00640643" w:rsidRPr="000E685A" w:rsidRDefault="00640643" w:rsidP="00640643">
      <w:pPr>
        <w:tabs>
          <w:tab w:val="left" w:pos="2820"/>
        </w:tabs>
        <w:spacing w:after="0" w:line="276" w:lineRule="auto"/>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Default="00640643" w:rsidP="00640643">
      <w:pPr>
        <w:tabs>
          <w:tab w:val="left" w:pos="2820"/>
        </w:tabs>
        <w:spacing w:after="0"/>
        <w:jc w:val="both"/>
        <w:rPr>
          <w:rFonts w:ascii="Times New Roman" w:hAnsi="Times New Roman" w:cs="Times New Roman"/>
          <w:sz w:val="28"/>
          <w:szCs w:val="28"/>
        </w:rPr>
      </w:pPr>
    </w:p>
    <w:p w:rsidR="00640643"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640643" w:rsidRPr="000E685A" w:rsidRDefault="00640643" w:rsidP="00640643">
      <w:pPr>
        <w:tabs>
          <w:tab w:val="left" w:pos="2820"/>
        </w:tabs>
        <w:spacing w:after="0"/>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gridCol w:w="285"/>
      </w:tblGrid>
      <w:tr w:rsidR="00640643" w:rsidRPr="000E685A" w:rsidTr="00BC729B">
        <w:tc>
          <w:tcPr>
            <w:tcW w:w="9322" w:type="dxa"/>
          </w:tcPr>
          <w:p w:rsidR="00640643" w:rsidRPr="000E685A" w:rsidRDefault="00640643" w:rsidP="00BC729B">
            <w:pPr>
              <w:tabs>
                <w:tab w:val="left" w:pos="2820"/>
              </w:tabs>
              <w:jc w:val="both"/>
              <w:rPr>
                <w:rFonts w:ascii="Times New Roman" w:hAnsi="Times New Roman" w:cs="Times New Roman"/>
                <w:sz w:val="28"/>
                <w:szCs w:val="28"/>
              </w:rPr>
            </w:pPr>
            <w:r w:rsidRPr="000E685A">
              <w:rPr>
                <w:rFonts w:ascii="Times New Roman" w:hAnsi="Times New Roman" w:cs="Times New Roman"/>
                <w:sz w:val="28"/>
                <w:szCs w:val="28"/>
              </w:rPr>
              <w:t>Введение………………………………………………………………………</w:t>
            </w:r>
          </w:p>
        </w:tc>
        <w:tc>
          <w:tcPr>
            <w:tcW w:w="532" w:type="dxa"/>
          </w:tcPr>
          <w:p w:rsidR="00640643" w:rsidRPr="000E685A" w:rsidRDefault="00640643" w:rsidP="00BC729B">
            <w:pPr>
              <w:tabs>
                <w:tab w:val="left" w:pos="2820"/>
              </w:tabs>
              <w:jc w:val="right"/>
              <w:rPr>
                <w:rFonts w:ascii="Times New Roman" w:hAnsi="Times New Roman" w:cs="Times New Roman"/>
                <w:sz w:val="28"/>
                <w:szCs w:val="28"/>
              </w:rPr>
            </w:pPr>
            <w:r>
              <w:rPr>
                <w:rFonts w:ascii="Times New Roman" w:hAnsi="Times New Roman" w:cs="Times New Roman"/>
                <w:sz w:val="28"/>
                <w:szCs w:val="28"/>
              </w:rPr>
              <w:t>.</w:t>
            </w:r>
          </w:p>
        </w:tc>
      </w:tr>
      <w:tr w:rsidR="00640643" w:rsidRPr="000E685A" w:rsidTr="00BC729B">
        <w:tc>
          <w:tcPr>
            <w:tcW w:w="9322" w:type="dxa"/>
          </w:tcPr>
          <w:p w:rsidR="00640643" w:rsidRPr="000E685A" w:rsidRDefault="00640643" w:rsidP="00BC729B">
            <w:pPr>
              <w:tabs>
                <w:tab w:val="left" w:pos="2820"/>
              </w:tabs>
              <w:jc w:val="both"/>
              <w:rPr>
                <w:rFonts w:ascii="Times New Roman" w:hAnsi="Times New Roman" w:cs="Times New Roman"/>
                <w:sz w:val="28"/>
                <w:szCs w:val="28"/>
              </w:rPr>
            </w:pPr>
            <w:r w:rsidRPr="000E685A">
              <w:rPr>
                <w:rFonts w:ascii="Times New Roman" w:hAnsi="Times New Roman" w:cs="Times New Roman"/>
                <w:sz w:val="28"/>
                <w:szCs w:val="28"/>
              </w:rPr>
              <w:t>1 Карта самостоятельной работы обучающегося……………………………</w:t>
            </w:r>
          </w:p>
        </w:tc>
        <w:tc>
          <w:tcPr>
            <w:tcW w:w="532" w:type="dxa"/>
          </w:tcPr>
          <w:p w:rsidR="00640643" w:rsidRPr="000E685A" w:rsidRDefault="00640643" w:rsidP="00BC729B">
            <w:pPr>
              <w:tabs>
                <w:tab w:val="left" w:pos="2820"/>
              </w:tabs>
              <w:rPr>
                <w:rFonts w:ascii="Times New Roman" w:hAnsi="Times New Roman" w:cs="Times New Roman"/>
                <w:sz w:val="28"/>
                <w:szCs w:val="28"/>
              </w:rPr>
            </w:pPr>
            <w:r>
              <w:rPr>
                <w:rFonts w:ascii="Times New Roman" w:hAnsi="Times New Roman" w:cs="Times New Roman"/>
                <w:sz w:val="28"/>
                <w:szCs w:val="28"/>
              </w:rPr>
              <w:t>.</w:t>
            </w:r>
          </w:p>
        </w:tc>
      </w:tr>
      <w:tr w:rsidR="00640643" w:rsidRPr="000E685A" w:rsidTr="00BC729B">
        <w:tc>
          <w:tcPr>
            <w:tcW w:w="9322" w:type="dxa"/>
          </w:tcPr>
          <w:p w:rsidR="00640643" w:rsidRPr="000E685A" w:rsidRDefault="00640643" w:rsidP="00BC729B">
            <w:pPr>
              <w:tabs>
                <w:tab w:val="left" w:pos="2820"/>
              </w:tabs>
              <w:jc w:val="both"/>
              <w:rPr>
                <w:rFonts w:ascii="Times New Roman" w:hAnsi="Times New Roman" w:cs="Times New Roman"/>
                <w:sz w:val="28"/>
                <w:szCs w:val="28"/>
              </w:rPr>
            </w:pPr>
            <w:r w:rsidRPr="000E685A">
              <w:rPr>
                <w:rFonts w:ascii="Times New Roman" w:hAnsi="Times New Roman" w:cs="Times New Roman"/>
                <w:sz w:val="28"/>
                <w:szCs w:val="28"/>
              </w:rPr>
              <w:t>2 Порядок выполнения самостоятель</w:t>
            </w:r>
            <w:r>
              <w:rPr>
                <w:rFonts w:ascii="Times New Roman" w:hAnsi="Times New Roman" w:cs="Times New Roman"/>
                <w:sz w:val="28"/>
                <w:szCs w:val="28"/>
              </w:rPr>
              <w:t>ной работы обучающимся……………</w:t>
            </w:r>
          </w:p>
        </w:tc>
        <w:tc>
          <w:tcPr>
            <w:tcW w:w="532" w:type="dxa"/>
          </w:tcPr>
          <w:p w:rsidR="00640643" w:rsidRPr="000E685A" w:rsidRDefault="00640643" w:rsidP="00BC729B">
            <w:pPr>
              <w:tabs>
                <w:tab w:val="left" w:pos="2820"/>
              </w:tabs>
              <w:jc w:val="right"/>
              <w:rPr>
                <w:rFonts w:ascii="Times New Roman" w:hAnsi="Times New Roman" w:cs="Times New Roman"/>
                <w:sz w:val="28"/>
                <w:szCs w:val="28"/>
              </w:rPr>
            </w:pPr>
          </w:p>
        </w:tc>
      </w:tr>
      <w:tr w:rsidR="00640643" w:rsidRPr="000E685A" w:rsidTr="00BC729B">
        <w:tc>
          <w:tcPr>
            <w:tcW w:w="9322" w:type="dxa"/>
          </w:tcPr>
          <w:p w:rsidR="00640643" w:rsidRPr="000E685A" w:rsidRDefault="00640643" w:rsidP="00BC729B">
            <w:pPr>
              <w:tabs>
                <w:tab w:val="left" w:pos="2820"/>
              </w:tabs>
              <w:jc w:val="both"/>
              <w:rPr>
                <w:rFonts w:ascii="Times New Roman" w:hAnsi="Times New Roman" w:cs="Times New Roman"/>
                <w:sz w:val="28"/>
                <w:szCs w:val="28"/>
              </w:rPr>
            </w:pPr>
            <w:r w:rsidRPr="000E685A">
              <w:rPr>
                <w:rFonts w:ascii="Times New Roman" w:hAnsi="Times New Roman" w:cs="Times New Roman"/>
                <w:sz w:val="28"/>
                <w:szCs w:val="28"/>
              </w:rPr>
              <w:t>3 Контроль самостоятельной р</w:t>
            </w:r>
            <w:r>
              <w:rPr>
                <w:rFonts w:ascii="Times New Roman" w:hAnsi="Times New Roman" w:cs="Times New Roman"/>
                <w:sz w:val="28"/>
                <w:szCs w:val="28"/>
              </w:rPr>
              <w:t>аботы обучающихся…………………………</w:t>
            </w:r>
          </w:p>
        </w:tc>
        <w:tc>
          <w:tcPr>
            <w:tcW w:w="532" w:type="dxa"/>
          </w:tcPr>
          <w:p w:rsidR="00640643" w:rsidRPr="000E685A" w:rsidRDefault="00640643" w:rsidP="00BC729B">
            <w:pPr>
              <w:tabs>
                <w:tab w:val="left" w:pos="2820"/>
              </w:tabs>
              <w:jc w:val="right"/>
              <w:rPr>
                <w:rFonts w:ascii="Times New Roman" w:hAnsi="Times New Roman" w:cs="Times New Roman"/>
                <w:sz w:val="28"/>
                <w:szCs w:val="28"/>
              </w:rPr>
            </w:pPr>
            <w:r>
              <w:rPr>
                <w:rFonts w:ascii="Times New Roman" w:hAnsi="Times New Roman" w:cs="Times New Roman"/>
                <w:sz w:val="28"/>
                <w:szCs w:val="28"/>
              </w:rPr>
              <w:t>.</w:t>
            </w:r>
          </w:p>
        </w:tc>
      </w:tr>
      <w:tr w:rsidR="00640643" w:rsidRPr="000E685A" w:rsidTr="00BC729B">
        <w:tc>
          <w:tcPr>
            <w:tcW w:w="9322" w:type="dxa"/>
          </w:tcPr>
          <w:p w:rsidR="00640643" w:rsidRPr="000E685A" w:rsidRDefault="00640643" w:rsidP="00BC729B">
            <w:pPr>
              <w:tabs>
                <w:tab w:val="left" w:pos="2820"/>
              </w:tabs>
              <w:jc w:val="both"/>
              <w:rPr>
                <w:rFonts w:ascii="Times New Roman" w:hAnsi="Times New Roman" w:cs="Times New Roman"/>
                <w:sz w:val="28"/>
                <w:szCs w:val="28"/>
              </w:rPr>
            </w:pPr>
            <w:r w:rsidRPr="000E685A">
              <w:rPr>
                <w:rFonts w:ascii="Times New Roman" w:hAnsi="Times New Roman" w:cs="Times New Roman"/>
                <w:sz w:val="28"/>
                <w:szCs w:val="28"/>
              </w:rPr>
              <w:t>Заключение…………………………</w:t>
            </w:r>
            <w:r>
              <w:rPr>
                <w:rFonts w:ascii="Times New Roman" w:hAnsi="Times New Roman" w:cs="Times New Roman"/>
                <w:sz w:val="28"/>
                <w:szCs w:val="28"/>
              </w:rPr>
              <w:t>……………………………………………</w:t>
            </w:r>
          </w:p>
        </w:tc>
        <w:tc>
          <w:tcPr>
            <w:tcW w:w="532" w:type="dxa"/>
          </w:tcPr>
          <w:p w:rsidR="00640643" w:rsidRPr="000E685A" w:rsidRDefault="00640643" w:rsidP="00BC729B">
            <w:pPr>
              <w:tabs>
                <w:tab w:val="left" w:pos="2820"/>
              </w:tabs>
              <w:jc w:val="right"/>
              <w:rPr>
                <w:rFonts w:ascii="Times New Roman" w:hAnsi="Times New Roman" w:cs="Times New Roman"/>
                <w:sz w:val="28"/>
                <w:szCs w:val="28"/>
              </w:rPr>
            </w:pPr>
            <w:r>
              <w:rPr>
                <w:rFonts w:ascii="Times New Roman" w:hAnsi="Times New Roman" w:cs="Times New Roman"/>
                <w:sz w:val="28"/>
                <w:szCs w:val="28"/>
              </w:rPr>
              <w:t>.</w:t>
            </w:r>
          </w:p>
        </w:tc>
      </w:tr>
      <w:tr w:rsidR="00640643" w:rsidRPr="000E685A" w:rsidTr="00BC729B">
        <w:tc>
          <w:tcPr>
            <w:tcW w:w="9322" w:type="dxa"/>
          </w:tcPr>
          <w:p w:rsidR="00640643" w:rsidRPr="000E685A" w:rsidRDefault="00640643" w:rsidP="00BC729B">
            <w:pPr>
              <w:tabs>
                <w:tab w:val="left" w:pos="2820"/>
              </w:tabs>
              <w:jc w:val="both"/>
              <w:rPr>
                <w:rFonts w:ascii="Times New Roman" w:hAnsi="Times New Roman" w:cs="Times New Roman"/>
                <w:sz w:val="28"/>
                <w:szCs w:val="28"/>
              </w:rPr>
            </w:pPr>
            <w:r w:rsidRPr="000E685A">
              <w:rPr>
                <w:rFonts w:ascii="Times New Roman" w:hAnsi="Times New Roman" w:cs="Times New Roman"/>
                <w:sz w:val="28"/>
                <w:szCs w:val="28"/>
              </w:rPr>
              <w:t xml:space="preserve">Список рекомендуемой </w:t>
            </w:r>
            <w:r>
              <w:rPr>
                <w:rFonts w:ascii="Times New Roman" w:hAnsi="Times New Roman" w:cs="Times New Roman"/>
                <w:sz w:val="28"/>
                <w:szCs w:val="28"/>
              </w:rPr>
              <w:t>литературы…………………………………………</w:t>
            </w:r>
          </w:p>
        </w:tc>
        <w:tc>
          <w:tcPr>
            <w:tcW w:w="532" w:type="dxa"/>
          </w:tcPr>
          <w:p w:rsidR="00640643" w:rsidRPr="000E685A" w:rsidRDefault="00640643" w:rsidP="00BC729B">
            <w:pPr>
              <w:tabs>
                <w:tab w:val="left" w:pos="2820"/>
              </w:tabs>
              <w:jc w:val="right"/>
              <w:rPr>
                <w:rFonts w:ascii="Times New Roman" w:hAnsi="Times New Roman" w:cs="Times New Roman"/>
                <w:sz w:val="28"/>
                <w:szCs w:val="28"/>
              </w:rPr>
            </w:pPr>
            <w:r>
              <w:rPr>
                <w:rFonts w:ascii="Times New Roman" w:hAnsi="Times New Roman" w:cs="Times New Roman"/>
                <w:sz w:val="28"/>
                <w:szCs w:val="28"/>
              </w:rPr>
              <w:t>.</w:t>
            </w:r>
          </w:p>
        </w:tc>
      </w:tr>
    </w:tbl>
    <w:p w:rsidR="00640643" w:rsidRPr="000E685A" w:rsidRDefault="00640643" w:rsidP="00640643">
      <w:pPr>
        <w:tabs>
          <w:tab w:val="left" w:pos="2820"/>
        </w:tabs>
        <w:spacing w:after="0"/>
        <w:jc w:val="center"/>
        <w:rPr>
          <w:rFonts w:ascii="Times New Roman" w:hAnsi="Times New Roman" w:cs="Times New Roman"/>
          <w:b/>
          <w:sz w:val="28"/>
          <w:szCs w:val="28"/>
        </w:rPr>
      </w:pPr>
    </w:p>
    <w:p w:rsidR="00640643" w:rsidRPr="000E685A" w:rsidRDefault="00640643" w:rsidP="00640643">
      <w:pPr>
        <w:tabs>
          <w:tab w:val="left" w:pos="2820"/>
        </w:tabs>
        <w:spacing w:after="0"/>
        <w:jc w:val="center"/>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Default="00640643" w:rsidP="00640643">
      <w:pPr>
        <w:tabs>
          <w:tab w:val="left" w:pos="2820"/>
        </w:tabs>
        <w:spacing w:after="0"/>
        <w:jc w:val="both"/>
        <w:rPr>
          <w:rFonts w:ascii="Times New Roman" w:hAnsi="Times New Roman" w:cs="Times New Roman"/>
          <w:sz w:val="28"/>
          <w:szCs w:val="28"/>
        </w:rPr>
      </w:pPr>
    </w:p>
    <w:p w:rsidR="00640643" w:rsidRDefault="00640643" w:rsidP="00640643">
      <w:pPr>
        <w:tabs>
          <w:tab w:val="left" w:pos="2820"/>
        </w:tabs>
        <w:spacing w:after="0"/>
        <w:jc w:val="both"/>
        <w:rPr>
          <w:rFonts w:ascii="Times New Roman" w:hAnsi="Times New Roman" w:cs="Times New Roman"/>
          <w:sz w:val="28"/>
          <w:szCs w:val="28"/>
        </w:rPr>
      </w:pPr>
    </w:p>
    <w:p w:rsidR="00640643"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2820"/>
        </w:tabs>
        <w:spacing w:after="0"/>
        <w:jc w:val="center"/>
        <w:rPr>
          <w:rFonts w:ascii="Times New Roman" w:hAnsi="Times New Roman" w:cs="Times New Roman"/>
          <w:b/>
          <w:sz w:val="28"/>
          <w:szCs w:val="28"/>
        </w:rPr>
      </w:pPr>
      <w:r w:rsidRPr="000E685A">
        <w:rPr>
          <w:rFonts w:ascii="Times New Roman" w:hAnsi="Times New Roman" w:cs="Times New Roman"/>
          <w:b/>
          <w:sz w:val="28"/>
          <w:szCs w:val="28"/>
        </w:rPr>
        <w:t>Введение</w:t>
      </w:r>
    </w:p>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0"/>
        </w:tabs>
        <w:spacing w:after="0"/>
        <w:jc w:val="both"/>
        <w:rPr>
          <w:rFonts w:ascii="Times New Roman" w:hAnsi="Times New Roman" w:cs="Times New Roman"/>
          <w:sz w:val="28"/>
          <w:szCs w:val="28"/>
        </w:rPr>
      </w:pPr>
      <w:r w:rsidRPr="000E685A">
        <w:rPr>
          <w:rFonts w:ascii="Times New Roman" w:hAnsi="Times New Roman" w:cs="Times New Roman"/>
          <w:sz w:val="28"/>
          <w:szCs w:val="28"/>
        </w:rPr>
        <w:tab/>
      </w:r>
      <w:proofErr w:type="gramStart"/>
      <w:r w:rsidRPr="000E685A">
        <w:rPr>
          <w:rFonts w:ascii="Times New Roman" w:hAnsi="Times New Roman" w:cs="Times New Roman"/>
          <w:sz w:val="28"/>
          <w:szCs w:val="28"/>
        </w:rPr>
        <w:t>Методические  указания</w:t>
      </w:r>
      <w:proofErr w:type="gramEnd"/>
      <w:r w:rsidRPr="000E685A">
        <w:rPr>
          <w:rFonts w:ascii="Times New Roman" w:hAnsi="Times New Roman" w:cs="Times New Roman"/>
          <w:sz w:val="28"/>
          <w:szCs w:val="28"/>
        </w:rPr>
        <w:t xml:space="preserve">  по  организации внеаудиторной  самостоятельной работы  по  __________________________________________</w:t>
      </w:r>
      <w:r>
        <w:rPr>
          <w:rFonts w:ascii="Times New Roman" w:hAnsi="Times New Roman" w:cs="Times New Roman"/>
          <w:sz w:val="28"/>
          <w:szCs w:val="28"/>
        </w:rPr>
        <w:t>________________________</w:t>
      </w:r>
    </w:p>
    <w:p w:rsidR="00640643" w:rsidRPr="000E685A" w:rsidRDefault="00640643" w:rsidP="00640643">
      <w:pPr>
        <w:tabs>
          <w:tab w:val="left" w:pos="0"/>
        </w:tabs>
        <w:spacing w:after="0"/>
        <w:jc w:val="center"/>
        <w:rPr>
          <w:rFonts w:ascii="Times New Roman" w:hAnsi="Times New Roman" w:cs="Times New Roman"/>
          <w:i/>
          <w:sz w:val="28"/>
          <w:szCs w:val="28"/>
        </w:rPr>
      </w:pPr>
      <w:r w:rsidRPr="000E685A">
        <w:rPr>
          <w:rFonts w:ascii="Times New Roman" w:hAnsi="Times New Roman" w:cs="Times New Roman"/>
          <w:i/>
          <w:sz w:val="28"/>
          <w:szCs w:val="28"/>
        </w:rPr>
        <w:t>(название УД/МДК/ПМ)</w:t>
      </w:r>
    </w:p>
    <w:p w:rsidR="00640643" w:rsidRPr="000E685A" w:rsidRDefault="00640643" w:rsidP="00640643">
      <w:pPr>
        <w:tabs>
          <w:tab w:val="left" w:pos="0"/>
        </w:tabs>
        <w:spacing w:after="0"/>
        <w:jc w:val="both"/>
        <w:rPr>
          <w:rFonts w:ascii="Times New Roman" w:hAnsi="Times New Roman" w:cs="Times New Roman"/>
          <w:sz w:val="28"/>
          <w:szCs w:val="28"/>
        </w:rPr>
      </w:pPr>
      <w:proofErr w:type="gramStart"/>
      <w:r w:rsidRPr="000E685A">
        <w:rPr>
          <w:rFonts w:ascii="Times New Roman" w:hAnsi="Times New Roman" w:cs="Times New Roman"/>
          <w:sz w:val="28"/>
          <w:szCs w:val="28"/>
        </w:rPr>
        <w:t>состоят  из</w:t>
      </w:r>
      <w:proofErr w:type="gramEnd"/>
      <w:r w:rsidRPr="000E685A">
        <w:rPr>
          <w:rFonts w:ascii="Times New Roman" w:hAnsi="Times New Roman" w:cs="Times New Roman"/>
          <w:sz w:val="28"/>
          <w:szCs w:val="28"/>
        </w:rPr>
        <w:t xml:space="preserve"> карты  самостоятельной  работы  обучающегося,  порядка  выполнения самостоятельной  работы  и  списка  рекомендуемой литературы.</w:t>
      </w:r>
    </w:p>
    <w:p w:rsidR="00640643" w:rsidRPr="000E685A" w:rsidRDefault="00640643" w:rsidP="00640643">
      <w:pPr>
        <w:tabs>
          <w:tab w:val="left" w:pos="0"/>
        </w:tabs>
        <w:spacing w:after="0"/>
        <w:jc w:val="both"/>
        <w:rPr>
          <w:rFonts w:ascii="Times New Roman" w:hAnsi="Times New Roman" w:cs="Times New Roman"/>
          <w:sz w:val="28"/>
          <w:szCs w:val="28"/>
        </w:rPr>
      </w:pPr>
      <w:r w:rsidRPr="000E685A">
        <w:rPr>
          <w:rFonts w:ascii="Times New Roman" w:hAnsi="Times New Roman" w:cs="Times New Roman"/>
          <w:sz w:val="28"/>
          <w:szCs w:val="28"/>
        </w:rPr>
        <w:tab/>
        <w:t xml:space="preserve">В   </w:t>
      </w:r>
      <w:proofErr w:type="gramStart"/>
      <w:r w:rsidRPr="000E685A">
        <w:rPr>
          <w:rFonts w:ascii="Times New Roman" w:hAnsi="Times New Roman" w:cs="Times New Roman"/>
          <w:sz w:val="28"/>
          <w:szCs w:val="28"/>
        </w:rPr>
        <w:t>карте  указываются</w:t>
      </w:r>
      <w:proofErr w:type="gramEnd"/>
      <w:r w:rsidRPr="000E685A">
        <w:rPr>
          <w:rFonts w:ascii="Times New Roman" w:hAnsi="Times New Roman" w:cs="Times New Roman"/>
          <w:sz w:val="28"/>
          <w:szCs w:val="28"/>
        </w:rPr>
        <w:t xml:space="preserve">  наименования  тем или вопросов, необходимых для расширения кругозора, углубления знаний, развития умений, которые должны быть</w:t>
      </w:r>
      <w:r>
        <w:rPr>
          <w:rFonts w:ascii="Times New Roman" w:hAnsi="Times New Roman" w:cs="Times New Roman"/>
          <w:sz w:val="28"/>
          <w:szCs w:val="28"/>
        </w:rPr>
        <w:t xml:space="preserve"> </w:t>
      </w:r>
      <w:r w:rsidRPr="000E685A">
        <w:rPr>
          <w:rFonts w:ascii="Times New Roman" w:hAnsi="Times New Roman" w:cs="Times New Roman"/>
          <w:sz w:val="28"/>
          <w:szCs w:val="28"/>
        </w:rPr>
        <w:t>сформированы к началу профессиональной деятельности, обязательные  и  предоставленные  по выбору  виды  самостоятельной  работы,  основная  и  дополнительная литература.</w:t>
      </w:r>
    </w:p>
    <w:p w:rsidR="00640643" w:rsidRPr="000E685A" w:rsidRDefault="00640643" w:rsidP="00640643">
      <w:pPr>
        <w:tabs>
          <w:tab w:val="left" w:pos="0"/>
        </w:tabs>
        <w:spacing w:after="0"/>
        <w:jc w:val="both"/>
        <w:rPr>
          <w:rFonts w:ascii="Times New Roman" w:hAnsi="Times New Roman" w:cs="Times New Roman"/>
          <w:sz w:val="28"/>
          <w:szCs w:val="28"/>
        </w:rPr>
      </w:pPr>
      <w:r w:rsidRPr="000E685A">
        <w:rPr>
          <w:rFonts w:ascii="Times New Roman" w:hAnsi="Times New Roman" w:cs="Times New Roman"/>
          <w:sz w:val="28"/>
          <w:szCs w:val="28"/>
        </w:rPr>
        <w:tab/>
      </w:r>
      <w:proofErr w:type="gramStart"/>
      <w:r w:rsidRPr="000E685A">
        <w:rPr>
          <w:rFonts w:ascii="Times New Roman" w:hAnsi="Times New Roman" w:cs="Times New Roman"/>
          <w:sz w:val="28"/>
          <w:szCs w:val="28"/>
        </w:rPr>
        <w:t>Для  выполнения</w:t>
      </w:r>
      <w:proofErr w:type="gramEnd"/>
      <w:r w:rsidRPr="000E685A">
        <w:rPr>
          <w:rFonts w:ascii="Times New Roman" w:hAnsi="Times New Roman" w:cs="Times New Roman"/>
          <w:sz w:val="28"/>
          <w:szCs w:val="28"/>
        </w:rPr>
        <w:t xml:space="preserve">  самостоятельной  работы  необходимо пользоваться   рекомендуемой  литературы,  Интернет-ресурсами  или  другими источниками по усмотрению обучающегося.</w:t>
      </w:r>
    </w:p>
    <w:p w:rsidR="00640643" w:rsidRPr="000E685A" w:rsidRDefault="00640643" w:rsidP="00640643">
      <w:pPr>
        <w:tabs>
          <w:tab w:val="left" w:pos="0"/>
        </w:tabs>
        <w:spacing w:after="0"/>
        <w:jc w:val="both"/>
        <w:rPr>
          <w:rFonts w:ascii="Times New Roman" w:hAnsi="Times New Roman" w:cs="Times New Roman"/>
          <w:sz w:val="28"/>
          <w:szCs w:val="28"/>
        </w:rPr>
      </w:pPr>
      <w:r w:rsidRPr="000E685A">
        <w:rPr>
          <w:rFonts w:ascii="Times New Roman" w:hAnsi="Times New Roman" w:cs="Times New Roman"/>
          <w:sz w:val="28"/>
          <w:szCs w:val="28"/>
        </w:rPr>
        <w:tab/>
      </w:r>
    </w:p>
    <w:p w:rsidR="00640643" w:rsidRPr="000E685A" w:rsidRDefault="00640643" w:rsidP="00640643">
      <w:pPr>
        <w:tabs>
          <w:tab w:val="left" w:pos="2268"/>
        </w:tabs>
        <w:spacing w:after="0"/>
        <w:jc w:val="both"/>
        <w:rPr>
          <w:rFonts w:ascii="Times New Roman" w:hAnsi="Times New Roman" w:cs="Times New Roman"/>
          <w:b/>
          <w:sz w:val="28"/>
          <w:szCs w:val="28"/>
        </w:rPr>
      </w:pPr>
      <w:r w:rsidRPr="000E685A">
        <w:rPr>
          <w:rFonts w:ascii="Times New Roman" w:hAnsi="Times New Roman" w:cs="Times New Roman"/>
          <w:b/>
          <w:sz w:val="28"/>
          <w:szCs w:val="28"/>
        </w:rPr>
        <w:tab/>
        <w:t>1 Карта самостоятельной работы (образец)</w:t>
      </w:r>
    </w:p>
    <w:p w:rsidR="00640643" w:rsidRPr="000E685A" w:rsidRDefault="00640643" w:rsidP="00640643">
      <w:pPr>
        <w:tabs>
          <w:tab w:val="left" w:pos="2820"/>
        </w:tabs>
        <w:spacing w:after="0"/>
        <w:jc w:val="both"/>
        <w:rPr>
          <w:rFonts w:ascii="Times New Roman" w:hAnsi="Times New Roman" w:cs="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1560"/>
        <w:gridCol w:w="1275"/>
        <w:gridCol w:w="1985"/>
        <w:gridCol w:w="1985"/>
      </w:tblGrid>
      <w:tr w:rsidR="00640643" w:rsidRPr="000E685A" w:rsidTr="00BC729B">
        <w:tc>
          <w:tcPr>
            <w:tcW w:w="2411" w:type="dxa"/>
          </w:tcPr>
          <w:p w:rsidR="00640643" w:rsidRPr="000E685A" w:rsidRDefault="00640643" w:rsidP="00BC729B">
            <w:pPr>
              <w:tabs>
                <w:tab w:val="left" w:pos="2820"/>
              </w:tabs>
              <w:spacing w:after="0"/>
              <w:jc w:val="center"/>
              <w:rPr>
                <w:rFonts w:ascii="Times New Roman" w:hAnsi="Times New Roman" w:cs="Times New Roman"/>
                <w:sz w:val="28"/>
                <w:szCs w:val="28"/>
              </w:rPr>
            </w:pPr>
            <w:r w:rsidRPr="000E685A">
              <w:rPr>
                <w:rFonts w:ascii="Times New Roman" w:hAnsi="Times New Roman" w:cs="Times New Roman"/>
                <w:sz w:val="28"/>
                <w:szCs w:val="28"/>
              </w:rPr>
              <w:t>Наименование темы</w:t>
            </w:r>
          </w:p>
          <w:p w:rsidR="00640643" w:rsidRPr="000E685A" w:rsidRDefault="00640643" w:rsidP="00BC729B">
            <w:pPr>
              <w:tabs>
                <w:tab w:val="left" w:pos="2820"/>
              </w:tabs>
              <w:spacing w:after="0"/>
              <w:jc w:val="center"/>
              <w:rPr>
                <w:rFonts w:ascii="Times New Roman" w:hAnsi="Times New Roman" w:cs="Times New Roman"/>
                <w:sz w:val="28"/>
                <w:szCs w:val="28"/>
              </w:rPr>
            </w:pPr>
          </w:p>
        </w:tc>
        <w:tc>
          <w:tcPr>
            <w:tcW w:w="850" w:type="dxa"/>
          </w:tcPr>
          <w:p w:rsidR="00640643" w:rsidRPr="000E685A" w:rsidRDefault="00640643" w:rsidP="00BC729B">
            <w:pPr>
              <w:tabs>
                <w:tab w:val="left" w:pos="2820"/>
              </w:tabs>
              <w:spacing w:after="0"/>
              <w:jc w:val="center"/>
              <w:rPr>
                <w:rFonts w:ascii="Times New Roman" w:hAnsi="Times New Roman" w:cs="Times New Roman"/>
                <w:sz w:val="28"/>
                <w:szCs w:val="28"/>
              </w:rPr>
            </w:pPr>
            <w:r w:rsidRPr="000E685A">
              <w:rPr>
                <w:rFonts w:ascii="Times New Roman" w:hAnsi="Times New Roman" w:cs="Times New Roman"/>
                <w:sz w:val="28"/>
                <w:szCs w:val="28"/>
              </w:rPr>
              <w:t>Кол-во</w:t>
            </w:r>
          </w:p>
          <w:p w:rsidR="00640643" w:rsidRPr="000E685A" w:rsidRDefault="00640643" w:rsidP="00BC729B">
            <w:pPr>
              <w:tabs>
                <w:tab w:val="left" w:pos="2820"/>
              </w:tabs>
              <w:spacing w:after="0"/>
              <w:jc w:val="center"/>
              <w:rPr>
                <w:rFonts w:ascii="Times New Roman" w:hAnsi="Times New Roman" w:cs="Times New Roman"/>
                <w:sz w:val="28"/>
                <w:szCs w:val="28"/>
              </w:rPr>
            </w:pPr>
            <w:r w:rsidRPr="000E685A">
              <w:rPr>
                <w:rFonts w:ascii="Times New Roman" w:hAnsi="Times New Roman" w:cs="Times New Roman"/>
                <w:sz w:val="28"/>
                <w:szCs w:val="28"/>
              </w:rPr>
              <w:t>часов</w:t>
            </w:r>
          </w:p>
        </w:tc>
        <w:tc>
          <w:tcPr>
            <w:tcW w:w="1560" w:type="dxa"/>
          </w:tcPr>
          <w:p w:rsidR="00640643" w:rsidRPr="000E685A" w:rsidRDefault="00640643" w:rsidP="00BC729B">
            <w:pPr>
              <w:tabs>
                <w:tab w:val="left" w:pos="2820"/>
              </w:tabs>
              <w:spacing w:after="0"/>
              <w:jc w:val="center"/>
              <w:rPr>
                <w:rFonts w:ascii="Times New Roman" w:hAnsi="Times New Roman" w:cs="Times New Roman"/>
                <w:sz w:val="28"/>
                <w:szCs w:val="28"/>
              </w:rPr>
            </w:pPr>
            <w:r w:rsidRPr="000E685A">
              <w:rPr>
                <w:rFonts w:ascii="Times New Roman" w:hAnsi="Times New Roman" w:cs="Times New Roman"/>
                <w:sz w:val="28"/>
                <w:szCs w:val="28"/>
              </w:rPr>
              <w:t>Вид работы</w:t>
            </w:r>
          </w:p>
        </w:tc>
        <w:tc>
          <w:tcPr>
            <w:tcW w:w="1275" w:type="dxa"/>
          </w:tcPr>
          <w:p w:rsidR="00640643" w:rsidRPr="000E685A" w:rsidRDefault="00640643" w:rsidP="00BC729B">
            <w:pPr>
              <w:tabs>
                <w:tab w:val="left" w:pos="2820"/>
              </w:tabs>
              <w:spacing w:after="0"/>
              <w:jc w:val="center"/>
              <w:rPr>
                <w:rFonts w:ascii="Times New Roman" w:hAnsi="Times New Roman" w:cs="Times New Roman"/>
                <w:sz w:val="28"/>
                <w:szCs w:val="28"/>
              </w:rPr>
            </w:pPr>
            <w:r w:rsidRPr="000E685A">
              <w:rPr>
                <w:rFonts w:ascii="Times New Roman" w:hAnsi="Times New Roman" w:cs="Times New Roman"/>
                <w:sz w:val="28"/>
                <w:szCs w:val="28"/>
              </w:rPr>
              <w:t>Форма контроля</w:t>
            </w:r>
          </w:p>
        </w:tc>
        <w:tc>
          <w:tcPr>
            <w:tcW w:w="1985" w:type="dxa"/>
          </w:tcPr>
          <w:p w:rsidR="00640643" w:rsidRPr="000E685A" w:rsidRDefault="00640643" w:rsidP="00BC729B">
            <w:pPr>
              <w:tabs>
                <w:tab w:val="left" w:pos="2820"/>
              </w:tabs>
              <w:spacing w:after="0"/>
              <w:rPr>
                <w:rFonts w:ascii="Times New Roman" w:hAnsi="Times New Roman" w:cs="Times New Roman"/>
                <w:sz w:val="28"/>
                <w:szCs w:val="28"/>
              </w:rPr>
            </w:pPr>
            <w:proofErr w:type="spellStart"/>
            <w:r w:rsidRPr="000E685A">
              <w:rPr>
                <w:rFonts w:ascii="Times New Roman" w:hAnsi="Times New Roman" w:cs="Times New Roman"/>
                <w:sz w:val="28"/>
                <w:szCs w:val="28"/>
              </w:rPr>
              <w:t>Ориентировочн</w:t>
            </w:r>
            <w:proofErr w:type="spellEnd"/>
            <w:r w:rsidRPr="000E685A">
              <w:rPr>
                <w:rFonts w:ascii="Times New Roman" w:hAnsi="Times New Roman" w:cs="Times New Roman"/>
                <w:sz w:val="28"/>
                <w:szCs w:val="28"/>
              </w:rPr>
              <w:t>. затраты времени на выполнение задания</w:t>
            </w:r>
          </w:p>
        </w:tc>
        <w:tc>
          <w:tcPr>
            <w:tcW w:w="1985" w:type="dxa"/>
          </w:tcPr>
          <w:p w:rsidR="00640643" w:rsidRPr="000E685A" w:rsidRDefault="00640643" w:rsidP="00BC729B">
            <w:pPr>
              <w:tabs>
                <w:tab w:val="left" w:pos="2820"/>
              </w:tabs>
              <w:spacing w:after="0"/>
              <w:rPr>
                <w:rFonts w:ascii="Times New Roman" w:hAnsi="Times New Roman" w:cs="Times New Roman"/>
                <w:sz w:val="28"/>
                <w:szCs w:val="28"/>
              </w:rPr>
            </w:pPr>
            <w:r w:rsidRPr="000E685A">
              <w:rPr>
                <w:rFonts w:ascii="Times New Roman" w:hAnsi="Times New Roman" w:cs="Times New Roman"/>
                <w:sz w:val="28"/>
                <w:szCs w:val="28"/>
              </w:rPr>
              <w:t>Примечание</w:t>
            </w:r>
          </w:p>
        </w:tc>
      </w:tr>
      <w:tr w:rsidR="00640643" w:rsidRPr="000E685A" w:rsidTr="00BC729B">
        <w:trPr>
          <w:trHeight w:val="848"/>
        </w:trPr>
        <w:tc>
          <w:tcPr>
            <w:tcW w:w="2411" w:type="dxa"/>
          </w:tcPr>
          <w:p w:rsidR="00640643" w:rsidRDefault="00640643" w:rsidP="00B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cs="Times New Roman"/>
                <w:sz w:val="28"/>
                <w:szCs w:val="28"/>
              </w:rPr>
            </w:pPr>
          </w:p>
          <w:p w:rsidR="00640643" w:rsidRPr="000E685A" w:rsidRDefault="00640643" w:rsidP="00B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cs="Times New Roman"/>
                <w:bCs/>
                <w:sz w:val="28"/>
                <w:szCs w:val="28"/>
              </w:rPr>
            </w:pPr>
            <w:r w:rsidRPr="000E685A">
              <w:rPr>
                <w:rFonts w:ascii="Times New Roman" w:hAnsi="Times New Roman" w:cs="Times New Roman"/>
                <w:sz w:val="28"/>
                <w:szCs w:val="28"/>
              </w:rPr>
              <w:t xml:space="preserve">Тема 1. </w:t>
            </w:r>
            <w:r w:rsidRPr="000E685A">
              <w:rPr>
                <w:rFonts w:ascii="Times New Roman" w:hAnsi="Times New Roman" w:cs="Times New Roman"/>
                <w:bCs/>
                <w:sz w:val="28"/>
                <w:szCs w:val="28"/>
              </w:rPr>
              <w:t>Предмет и задачи патологии. Нозология.</w:t>
            </w:r>
          </w:p>
          <w:p w:rsidR="00640643" w:rsidRPr="000E685A" w:rsidRDefault="00640643" w:rsidP="00BC729B">
            <w:pPr>
              <w:tabs>
                <w:tab w:val="left" w:pos="2820"/>
              </w:tabs>
              <w:spacing w:after="0"/>
              <w:jc w:val="both"/>
              <w:rPr>
                <w:rFonts w:ascii="Times New Roman" w:hAnsi="Times New Roman" w:cs="Times New Roman"/>
                <w:i/>
                <w:sz w:val="28"/>
                <w:szCs w:val="28"/>
              </w:rPr>
            </w:pPr>
          </w:p>
          <w:p w:rsidR="00640643" w:rsidRPr="000E685A" w:rsidRDefault="00640643" w:rsidP="00BC729B">
            <w:pPr>
              <w:tabs>
                <w:tab w:val="left" w:pos="2820"/>
              </w:tabs>
              <w:spacing w:after="0"/>
              <w:jc w:val="both"/>
              <w:rPr>
                <w:rFonts w:ascii="Times New Roman" w:hAnsi="Times New Roman" w:cs="Times New Roman"/>
                <w:sz w:val="28"/>
                <w:szCs w:val="28"/>
              </w:rPr>
            </w:pPr>
          </w:p>
        </w:tc>
        <w:tc>
          <w:tcPr>
            <w:tcW w:w="850" w:type="dxa"/>
          </w:tcPr>
          <w:p w:rsidR="00640643" w:rsidRPr="000E685A" w:rsidRDefault="00640643" w:rsidP="00BC729B">
            <w:pPr>
              <w:tabs>
                <w:tab w:val="left" w:pos="2820"/>
              </w:tabs>
              <w:spacing w:after="0"/>
              <w:jc w:val="center"/>
              <w:rPr>
                <w:rFonts w:ascii="Times New Roman" w:hAnsi="Times New Roman" w:cs="Times New Roman"/>
                <w:sz w:val="28"/>
                <w:szCs w:val="28"/>
              </w:rPr>
            </w:pPr>
            <w:r w:rsidRPr="000E685A">
              <w:rPr>
                <w:rFonts w:ascii="Times New Roman" w:hAnsi="Times New Roman" w:cs="Times New Roman"/>
                <w:sz w:val="28"/>
                <w:szCs w:val="28"/>
              </w:rPr>
              <w:t>1</w:t>
            </w:r>
          </w:p>
        </w:tc>
        <w:tc>
          <w:tcPr>
            <w:tcW w:w="1560" w:type="dxa"/>
          </w:tcPr>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Составление глоссария по конспекту лекции</w:t>
            </w:r>
          </w:p>
        </w:tc>
        <w:tc>
          <w:tcPr>
            <w:tcW w:w="1275" w:type="dxa"/>
          </w:tcPr>
          <w:p w:rsidR="00640643" w:rsidRPr="000E685A" w:rsidRDefault="00640643" w:rsidP="00BC729B">
            <w:pPr>
              <w:tabs>
                <w:tab w:val="left" w:pos="3152"/>
              </w:tabs>
              <w:spacing w:after="0"/>
              <w:ind w:right="-108"/>
              <w:jc w:val="both"/>
              <w:rPr>
                <w:rFonts w:ascii="Times New Roman" w:hAnsi="Times New Roman" w:cs="Times New Roman"/>
                <w:sz w:val="28"/>
                <w:szCs w:val="28"/>
              </w:rPr>
            </w:pPr>
            <w:proofErr w:type="spellStart"/>
            <w:r w:rsidRPr="000E685A">
              <w:rPr>
                <w:rFonts w:ascii="Times New Roman" w:hAnsi="Times New Roman" w:cs="Times New Roman"/>
                <w:sz w:val="28"/>
                <w:szCs w:val="28"/>
              </w:rPr>
              <w:t>Терминол</w:t>
            </w:r>
            <w:proofErr w:type="spellEnd"/>
            <w:r w:rsidRPr="000E685A">
              <w:rPr>
                <w:rFonts w:ascii="Times New Roman" w:hAnsi="Times New Roman" w:cs="Times New Roman"/>
                <w:sz w:val="28"/>
                <w:szCs w:val="28"/>
              </w:rPr>
              <w:t>.</w:t>
            </w:r>
          </w:p>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диктант</w:t>
            </w:r>
          </w:p>
        </w:tc>
        <w:tc>
          <w:tcPr>
            <w:tcW w:w="1985" w:type="dxa"/>
          </w:tcPr>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 xml:space="preserve">            1ч.</w:t>
            </w:r>
          </w:p>
        </w:tc>
        <w:tc>
          <w:tcPr>
            <w:tcW w:w="1985" w:type="dxa"/>
          </w:tcPr>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Написание на практическом занятии</w:t>
            </w:r>
          </w:p>
        </w:tc>
      </w:tr>
      <w:tr w:rsidR="00640643" w:rsidRPr="000E685A" w:rsidTr="00BC729B">
        <w:tc>
          <w:tcPr>
            <w:tcW w:w="2411" w:type="dxa"/>
          </w:tcPr>
          <w:p w:rsidR="00640643" w:rsidRPr="000E685A" w:rsidRDefault="00640643" w:rsidP="00BC729B">
            <w:pPr>
              <w:spacing w:after="0"/>
              <w:rPr>
                <w:rFonts w:ascii="Times New Roman" w:hAnsi="Times New Roman" w:cs="Times New Roman"/>
                <w:sz w:val="28"/>
                <w:szCs w:val="28"/>
              </w:rPr>
            </w:pPr>
            <w:r w:rsidRPr="000E685A">
              <w:rPr>
                <w:rFonts w:ascii="Times New Roman" w:hAnsi="Times New Roman" w:cs="Times New Roman"/>
                <w:sz w:val="28"/>
                <w:szCs w:val="28"/>
              </w:rPr>
              <w:t xml:space="preserve">Тема </w:t>
            </w:r>
            <w:proofErr w:type="gramStart"/>
            <w:r w:rsidRPr="000E685A">
              <w:rPr>
                <w:rFonts w:ascii="Times New Roman" w:hAnsi="Times New Roman" w:cs="Times New Roman"/>
                <w:sz w:val="28"/>
                <w:szCs w:val="28"/>
              </w:rPr>
              <w:t>2.</w:t>
            </w:r>
            <w:r w:rsidRPr="000E685A">
              <w:rPr>
                <w:rFonts w:ascii="Times New Roman" w:hAnsi="Times New Roman" w:cs="Times New Roman"/>
                <w:bCs/>
                <w:sz w:val="28"/>
                <w:szCs w:val="28"/>
              </w:rPr>
              <w:t>Компенсаторно</w:t>
            </w:r>
            <w:proofErr w:type="gramEnd"/>
            <w:r w:rsidRPr="000E685A">
              <w:rPr>
                <w:rFonts w:ascii="Times New Roman" w:hAnsi="Times New Roman" w:cs="Times New Roman"/>
                <w:bCs/>
                <w:sz w:val="28"/>
                <w:szCs w:val="28"/>
              </w:rPr>
              <w:t>-приспособительные реакции организма</w:t>
            </w:r>
          </w:p>
          <w:p w:rsidR="00640643" w:rsidRPr="000E685A" w:rsidRDefault="00640643" w:rsidP="00BC729B">
            <w:pPr>
              <w:tabs>
                <w:tab w:val="left" w:pos="2820"/>
              </w:tabs>
              <w:spacing w:after="0"/>
              <w:rPr>
                <w:rFonts w:ascii="Times New Roman" w:hAnsi="Times New Roman" w:cs="Times New Roman"/>
                <w:sz w:val="28"/>
                <w:szCs w:val="28"/>
              </w:rPr>
            </w:pPr>
          </w:p>
          <w:p w:rsidR="00640643" w:rsidRPr="000E685A" w:rsidRDefault="00640643" w:rsidP="00BC729B">
            <w:pPr>
              <w:tabs>
                <w:tab w:val="left" w:pos="2820"/>
              </w:tabs>
              <w:spacing w:after="0"/>
              <w:rPr>
                <w:rFonts w:ascii="Times New Roman" w:hAnsi="Times New Roman" w:cs="Times New Roman"/>
                <w:sz w:val="28"/>
                <w:szCs w:val="28"/>
              </w:rPr>
            </w:pPr>
          </w:p>
        </w:tc>
        <w:tc>
          <w:tcPr>
            <w:tcW w:w="850" w:type="dxa"/>
          </w:tcPr>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 xml:space="preserve">    2</w:t>
            </w:r>
          </w:p>
        </w:tc>
        <w:tc>
          <w:tcPr>
            <w:tcW w:w="1560" w:type="dxa"/>
          </w:tcPr>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Заполнить «слепые» схемы, используя конспект лекции</w:t>
            </w:r>
          </w:p>
        </w:tc>
        <w:tc>
          <w:tcPr>
            <w:tcW w:w="1275" w:type="dxa"/>
          </w:tcPr>
          <w:p w:rsidR="00640643" w:rsidRPr="000E685A" w:rsidRDefault="00640643" w:rsidP="00BC729B">
            <w:pPr>
              <w:tabs>
                <w:tab w:val="left" w:pos="2820"/>
              </w:tabs>
              <w:spacing w:after="0"/>
              <w:jc w:val="both"/>
              <w:rPr>
                <w:rFonts w:ascii="Times New Roman" w:hAnsi="Times New Roman" w:cs="Times New Roman"/>
                <w:sz w:val="28"/>
                <w:szCs w:val="28"/>
              </w:rPr>
            </w:pPr>
            <w:proofErr w:type="spellStart"/>
            <w:r w:rsidRPr="000E685A">
              <w:rPr>
                <w:rFonts w:ascii="Times New Roman" w:hAnsi="Times New Roman" w:cs="Times New Roman"/>
                <w:sz w:val="28"/>
                <w:szCs w:val="28"/>
              </w:rPr>
              <w:t>Письмен.опрос</w:t>
            </w:r>
            <w:proofErr w:type="spellEnd"/>
          </w:p>
        </w:tc>
        <w:tc>
          <w:tcPr>
            <w:tcW w:w="1985" w:type="dxa"/>
          </w:tcPr>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 xml:space="preserve">             2ч.</w:t>
            </w:r>
          </w:p>
        </w:tc>
        <w:tc>
          <w:tcPr>
            <w:tcW w:w="1985" w:type="dxa"/>
          </w:tcPr>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Работа сдаётся после изучения темы</w:t>
            </w:r>
          </w:p>
        </w:tc>
      </w:tr>
      <w:tr w:rsidR="00640643" w:rsidRPr="000E685A" w:rsidTr="00BC729B">
        <w:tc>
          <w:tcPr>
            <w:tcW w:w="2411" w:type="dxa"/>
          </w:tcPr>
          <w:p w:rsidR="00640643" w:rsidRPr="000E685A" w:rsidRDefault="00640643" w:rsidP="00BC729B">
            <w:pPr>
              <w:tabs>
                <w:tab w:val="left" w:pos="2820"/>
              </w:tabs>
              <w:spacing w:after="0"/>
              <w:jc w:val="both"/>
              <w:rPr>
                <w:rFonts w:ascii="Times New Roman" w:hAnsi="Times New Roman" w:cs="Times New Roman"/>
                <w:sz w:val="28"/>
                <w:szCs w:val="28"/>
              </w:rPr>
            </w:pPr>
            <w:r w:rsidRPr="000E685A">
              <w:rPr>
                <w:rFonts w:ascii="Times New Roman" w:hAnsi="Times New Roman" w:cs="Times New Roman"/>
                <w:sz w:val="28"/>
                <w:szCs w:val="28"/>
              </w:rPr>
              <w:t>Всего</w:t>
            </w:r>
          </w:p>
        </w:tc>
        <w:tc>
          <w:tcPr>
            <w:tcW w:w="850" w:type="dxa"/>
          </w:tcPr>
          <w:p w:rsidR="00640643" w:rsidRPr="000E685A" w:rsidRDefault="00640643" w:rsidP="00BC729B">
            <w:pPr>
              <w:tabs>
                <w:tab w:val="left" w:pos="2820"/>
              </w:tabs>
              <w:spacing w:after="0"/>
              <w:jc w:val="both"/>
              <w:rPr>
                <w:rFonts w:ascii="Times New Roman" w:hAnsi="Times New Roman" w:cs="Times New Roman"/>
                <w:sz w:val="28"/>
                <w:szCs w:val="28"/>
              </w:rPr>
            </w:pPr>
          </w:p>
        </w:tc>
        <w:tc>
          <w:tcPr>
            <w:tcW w:w="1560" w:type="dxa"/>
          </w:tcPr>
          <w:p w:rsidR="00640643" w:rsidRPr="000E685A" w:rsidRDefault="00640643" w:rsidP="00BC729B">
            <w:pPr>
              <w:tabs>
                <w:tab w:val="left" w:pos="2820"/>
              </w:tabs>
              <w:spacing w:after="0"/>
              <w:jc w:val="both"/>
              <w:rPr>
                <w:rFonts w:ascii="Times New Roman" w:hAnsi="Times New Roman" w:cs="Times New Roman"/>
                <w:sz w:val="28"/>
                <w:szCs w:val="28"/>
              </w:rPr>
            </w:pPr>
          </w:p>
        </w:tc>
        <w:tc>
          <w:tcPr>
            <w:tcW w:w="1275" w:type="dxa"/>
          </w:tcPr>
          <w:p w:rsidR="00640643" w:rsidRPr="000E685A" w:rsidRDefault="00640643" w:rsidP="00BC729B">
            <w:pPr>
              <w:tabs>
                <w:tab w:val="left" w:pos="2820"/>
              </w:tabs>
              <w:spacing w:after="0"/>
              <w:jc w:val="both"/>
              <w:rPr>
                <w:rFonts w:ascii="Times New Roman" w:hAnsi="Times New Roman" w:cs="Times New Roman"/>
                <w:sz w:val="28"/>
                <w:szCs w:val="28"/>
              </w:rPr>
            </w:pPr>
          </w:p>
        </w:tc>
        <w:tc>
          <w:tcPr>
            <w:tcW w:w="1985" w:type="dxa"/>
          </w:tcPr>
          <w:p w:rsidR="00640643" w:rsidRPr="000E685A" w:rsidRDefault="00640643" w:rsidP="00BC729B">
            <w:pPr>
              <w:tabs>
                <w:tab w:val="left" w:pos="2820"/>
              </w:tabs>
              <w:spacing w:after="0"/>
              <w:jc w:val="both"/>
              <w:rPr>
                <w:rFonts w:ascii="Times New Roman" w:hAnsi="Times New Roman" w:cs="Times New Roman"/>
                <w:sz w:val="28"/>
                <w:szCs w:val="28"/>
              </w:rPr>
            </w:pPr>
          </w:p>
        </w:tc>
        <w:tc>
          <w:tcPr>
            <w:tcW w:w="1985" w:type="dxa"/>
          </w:tcPr>
          <w:p w:rsidR="00640643" w:rsidRPr="000E685A" w:rsidRDefault="00640643" w:rsidP="00BC729B">
            <w:pPr>
              <w:tabs>
                <w:tab w:val="left" w:pos="2820"/>
              </w:tabs>
              <w:spacing w:after="0"/>
              <w:jc w:val="both"/>
              <w:rPr>
                <w:rFonts w:ascii="Times New Roman" w:hAnsi="Times New Roman" w:cs="Times New Roman"/>
                <w:sz w:val="28"/>
                <w:szCs w:val="28"/>
              </w:rPr>
            </w:pPr>
          </w:p>
        </w:tc>
      </w:tr>
    </w:tbl>
    <w:p w:rsidR="00640643" w:rsidRPr="000E685A" w:rsidRDefault="00640643" w:rsidP="00640643">
      <w:pPr>
        <w:tabs>
          <w:tab w:val="left" w:pos="2820"/>
        </w:tabs>
        <w:spacing w:after="0"/>
        <w:jc w:val="both"/>
        <w:rPr>
          <w:rFonts w:ascii="Times New Roman" w:hAnsi="Times New Roman" w:cs="Times New Roman"/>
          <w:sz w:val="28"/>
          <w:szCs w:val="28"/>
        </w:rPr>
      </w:pPr>
    </w:p>
    <w:p w:rsidR="00640643" w:rsidRPr="000E685A" w:rsidRDefault="00640643" w:rsidP="00640643">
      <w:pPr>
        <w:tabs>
          <w:tab w:val="left" w:pos="709"/>
        </w:tabs>
        <w:spacing w:after="0" w:line="276" w:lineRule="auto"/>
        <w:ind w:firstLine="709"/>
        <w:jc w:val="center"/>
        <w:rPr>
          <w:rFonts w:ascii="Times New Roman" w:hAnsi="Times New Roman" w:cs="Times New Roman"/>
          <w:b/>
          <w:sz w:val="28"/>
          <w:szCs w:val="28"/>
        </w:rPr>
      </w:pPr>
      <w:r w:rsidRPr="000E685A">
        <w:rPr>
          <w:rFonts w:ascii="Times New Roman" w:hAnsi="Times New Roman" w:cs="Times New Roman"/>
          <w:b/>
          <w:sz w:val="28"/>
          <w:szCs w:val="28"/>
        </w:rPr>
        <w:t>2. Порядок выполнения самостоятельной работы</w:t>
      </w:r>
    </w:p>
    <w:p w:rsidR="00640643" w:rsidRPr="000E685A" w:rsidRDefault="00640643" w:rsidP="00640643">
      <w:pPr>
        <w:tabs>
          <w:tab w:val="left" w:pos="0"/>
        </w:tabs>
        <w:spacing w:after="0" w:line="276" w:lineRule="auto"/>
        <w:ind w:firstLine="709"/>
        <w:jc w:val="both"/>
        <w:rPr>
          <w:rFonts w:ascii="Times New Roman" w:hAnsi="Times New Roman" w:cs="Times New Roman"/>
          <w:sz w:val="28"/>
          <w:szCs w:val="28"/>
        </w:rPr>
      </w:pPr>
      <w:r w:rsidRPr="000E685A">
        <w:rPr>
          <w:rFonts w:ascii="Times New Roman" w:hAnsi="Times New Roman" w:cs="Times New Roman"/>
          <w:sz w:val="28"/>
          <w:szCs w:val="28"/>
        </w:rPr>
        <w:t xml:space="preserve">Внеаудиторная </w:t>
      </w:r>
      <w:proofErr w:type="gramStart"/>
      <w:r w:rsidRPr="000E685A">
        <w:rPr>
          <w:rFonts w:ascii="Times New Roman" w:hAnsi="Times New Roman" w:cs="Times New Roman"/>
          <w:sz w:val="28"/>
          <w:szCs w:val="28"/>
        </w:rPr>
        <w:t>самостоятельная  работа</w:t>
      </w:r>
      <w:proofErr w:type="gramEnd"/>
      <w:r w:rsidRPr="000E685A">
        <w:rPr>
          <w:rFonts w:ascii="Times New Roman" w:hAnsi="Times New Roman" w:cs="Times New Roman"/>
          <w:sz w:val="28"/>
          <w:szCs w:val="28"/>
        </w:rPr>
        <w:t xml:space="preserve">,  как  правило,  имеет  творческий характер и выполняется на уровне развития самостоятельной познавательной  деятельности.  </w:t>
      </w:r>
      <w:proofErr w:type="gramStart"/>
      <w:r w:rsidRPr="000E685A">
        <w:rPr>
          <w:rFonts w:ascii="Times New Roman" w:hAnsi="Times New Roman" w:cs="Times New Roman"/>
          <w:sz w:val="28"/>
          <w:szCs w:val="28"/>
        </w:rPr>
        <w:t>В  процессе</w:t>
      </w:r>
      <w:proofErr w:type="gramEnd"/>
      <w:r w:rsidRPr="000E685A">
        <w:rPr>
          <w:rFonts w:ascii="Times New Roman" w:hAnsi="Times New Roman" w:cs="Times New Roman"/>
          <w:sz w:val="28"/>
          <w:szCs w:val="28"/>
        </w:rPr>
        <w:t xml:space="preserve">  обучения  самостоятельная работа  носит   характер  практической  деятельности  с  учебниками и дополнительной литературой, с электронными ресурсами в сети Интернет и т. д.</w:t>
      </w:r>
    </w:p>
    <w:p w:rsidR="00640643" w:rsidRPr="000E685A" w:rsidRDefault="00640643" w:rsidP="00640643">
      <w:pPr>
        <w:tabs>
          <w:tab w:val="left" w:pos="0"/>
        </w:tabs>
        <w:spacing w:after="0" w:line="276" w:lineRule="auto"/>
        <w:ind w:firstLine="709"/>
        <w:jc w:val="both"/>
        <w:rPr>
          <w:rFonts w:ascii="Times New Roman" w:hAnsi="Times New Roman" w:cs="Times New Roman"/>
          <w:sz w:val="28"/>
          <w:szCs w:val="28"/>
        </w:rPr>
      </w:pPr>
      <w:r w:rsidRPr="000E685A">
        <w:rPr>
          <w:rFonts w:ascii="Times New Roman" w:hAnsi="Times New Roman" w:cs="Times New Roman"/>
          <w:sz w:val="28"/>
          <w:szCs w:val="28"/>
        </w:rPr>
        <w:t xml:space="preserve"> Обучающиеся должны </w:t>
      </w:r>
      <w:proofErr w:type="gramStart"/>
      <w:r w:rsidRPr="000E685A">
        <w:rPr>
          <w:rFonts w:ascii="Times New Roman" w:hAnsi="Times New Roman" w:cs="Times New Roman"/>
          <w:sz w:val="28"/>
          <w:szCs w:val="28"/>
        </w:rPr>
        <w:t>уметь  составлять</w:t>
      </w:r>
      <w:proofErr w:type="gramEnd"/>
      <w:r w:rsidRPr="000E685A">
        <w:rPr>
          <w:rFonts w:ascii="Times New Roman" w:hAnsi="Times New Roman" w:cs="Times New Roman"/>
          <w:sz w:val="28"/>
          <w:szCs w:val="28"/>
        </w:rPr>
        <w:t xml:space="preserve">  схемы,  таблицы  по  тексту  лекций  и  учебной литературе,  готовить  реферат  по  заданной  теме,  составлять письменный  конспект  главы  или  раздела и т.д.</w:t>
      </w:r>
    </w:p>
    <w:p w:rsidR="00640643" w:rsidRPr="000E685A" w:rsidRDefault="00640643" w:rsidP="00640643">
      <w:pPr>
        <w:tabs>
          <w:tab w:val="left" w:pos="0"/>
        </w:tabs>
        <w:spacing w:after="0" w:line="276" w:lineRule="auto"/>
        <w:ind w:firstLine="709"/>
        <w:jc w:val="both"/>
        <w:rPr>
          <w:rFonts w:ascii="Times New Roman" w:hAnsi="Times New Roman" w:cs="Times New Roman"/>
          <w:sz w:val="28"/>
          <w:szCs w:val="28"/>
        </w:rPr>
      </w:pPr>
    </w:p>
    <w:p w:rsidR="00640643" w:rsidRPr="000E685A" w:rsidRDefault="00640643" w:rsidP="00640643">
      <w:pPr>
        <w:tabs>
          <w:tab w:val="left" w:pos="709"/>
        </w:tabs>
        <w:spacing w:after="0" w:line="276" w:lineRule="auto"/>
        <w:ind w:firstLine="709"/>
        <w:jc w:val="center"/>
        <w:rPr>
          <w:rFonts w:ascii="Times New Roman" w:hAnsi="Times New Roman" w:cs="Times New Roman"/>
          <w:b/>
          <w:sz w:val="28"/>
          <w:szCs w:val="28"/>
        </w:rPr>
      </w:pPr>
      <w:r w:rsidRPr="000E685A">
        <w:rPr>
          <w:rFonts w:ascii="Times New Roman" w:hAnsi="Times New Roman" w:cs="Times New Roman"/>
          <w:b/>
          <w:sz w:val="28"/>
          <w:szCs w:val="28"/>
        </w:rPr>
        <w:t xml:space="preserve">Примерные </w:t>
      </w:r>
      <w:proofErr w:type="gramStart"/>
      <w:r w:rsidRPr="000E685A">
        <w:rPr>
          <w:rFonts w:ascii="Times New Roman" w:hAnsi="Times New Roman" w:cs="Times New Roman"/>
          <w:b/>
          <w:sz w:val="28"/>
          <w:szCs w:val="28"/>
        </w:rPr>
        <w:t>инструкции  по</w:t>
      </w:r>
      <w:proofErr w:type="gramEnd"/>
      <w:r w:rsidRPr="000E685A">
        <w:rPr>
          <w:rFonts w:ascii="Times New Roman" w:hAnsi="Times New Roman" w:cs="Times New Roman"/>
          <w:b/>
          <w:sz w:val="28"/>
          <w:szCs w:val="28"/>
        </w:rPr>
        <w:t xml:space="preserve">  овладению  навыками самостоятельной учебной работы</w:t>
      </w:r>
    </w:p>
    <w:p w:rsidR="00640643" w:rsidRPr="000E685A" w:rsidRDefault="00640643" w:rsidP="00640643">
      <w:pPr>
        <w:tabs>
          <w:tab w:val="left" w:pos="0"/>
        </w:tabs>
        <w:spacing w:after="0" w:line="276" w:lineRule="auto"/>
        <w:ind w:firstLine="709"/>
        <w:jc w:val="both"/>
        <w:rPr>
          <w:rStyle w:val="c10"/>
          <w:rFonts w:ascii="Times New Roman" w:hAnsi="Times New Roman" w:cs="Times New Roman"/>
          <w:i/>
          <w:sz w:val="28"/>
          <w:szCs w:val="28"/>
        </w:rPr>
      </w:pPr>
      <w:r w:rsidRPr="000E685A">
        <w:rPr>
          <w:rStyle w:val="c3"/>
          <w:rFonts w:ascii="Times New Roman" w:hAnsi="Times New Roman" w:cs="Times New Roman"/>
          <w:i/>
          <w:sz w:val="28"/>
          <w:szCs w:val="28"/>
        </w:rPr>
        <w:t>1.Подготовка информационного сообщения.</w:t>
      </w:r>
    </w:p>
    <w:p w:rsidR="00640643" w:rsidRPr="000E685A" w:rsidRDefault="00640643" w:rsidP="00640643">
      <w:pPr>
        <w:tabs>
          <w:tab w:val="left" w:pos="0"/>
        </w:tabs>
        <w:spacing w:after="0" w:line="276" w:lineRule="auto"/>
        <w:ind w:firstLine="709"/>
        <w:jc w:val="both"/>
        <w:rPr>
          <w:rFonts w:ascii="Times New Roman" w:hAnsi="Times New Roman" w:cs="Times New Roman"/>
          <w:sz w:val="28"/>
          <w:szCs w:val="28"/>
        </w:rPr>
      </w:pPr>
      <w:r w:rsidRPr="000E685A">
        <w:rPr>
          <w:rStyle w:val="c10"/>
          <w:rFonts w:ascii="Times New Roman" w:hAnsi="Times New Roman" w:cs="Times New Roman"/>
          <w:sz w:val="28"/>
          <w:szCs w:val="28"/>
        </w:rPr>
        <w:t>Это вид внеаудиторной самостоятельной работы по подготовке небольшого по объёму устного сообщения для озвучивания на семинаре, практическом занятии. Сообщаемая информация носит характер уточнения или обобщения, несёт новизну, отражает современный взгляд по определённым проблемам.</w:t>
      </w:r>
      <w:r>
        <w:rPr>
          <w:rStyle w:val="c10"/>
          <w:rFonts w:ascii="Times New Roman" w:hAnsi="Times New Roman" w:cs="Times New Roman"/>
          <w:sz w:val="28"/>
          <w:szCs w:val="28"/>
        </w:rPr>
        <w:t xml:space="preserve"> </w:t>
      </w:r>
      <w:r w:rsidRPr="000E685A">
        <w:rPr>
          <w:rStyle w:val="c10"/>
          <w:rFonts w:ascii="Times New Roman" w:hAnsi="Times New Roman" w:cs="Times New Roman"/>
          <w:sz w:val="28"/>
          <w:szCs w:val="28"/>
        </w:rPr>
        <w:t>Сообщение отличается от докладов и рефератов не только объёмом информации, но и её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roofErr w:type="gramStart"/>
      <w:r w:rsidRPr="000E685A">
        <w:rPr>
          <w:rStyle w:val="c10"/>
          <w:rFonts w:ascii="Times New Roman" w:hAnsi="Times New Roman" w:cs="Times New Roman"/>
          <w:sz w:val="28"/>
          <w:szCs w:val="28"/>
        </w:rPr>
        <w:t>).Регламент</w:t>
      </w:r>
      <w:proofErr w:type="gramEnd"/>
      <w:r w:rsidRPr="000E685A">
        <w:rPr>
          <w:rStyle w:val="c10"/>
          <w:rFonts w:ascii="Times New Roman" w:hAnsi="Times New Roman" w:cs="Times New Roman"/>
          <w:sz w:val="28"/>
          <w:szCs w:val="28"/>
        </w:rPr>
        <w:t xml:space="preserve"> времени на озвучивание сообщения – до 5 мин.</w:t>
      </w:r>
    </w:p>
    <w:p w:rsidR="00640643" w:rsidRPr="000E685A" w:rsidRDefault="00640643" w:rsidP="00640643">
      <w:pPr>
        <w:pStyle w:val="c13"/>
        <w:shd w:val="clear" w:color="auto" w:fill="FFFFFF"/>
        <w:spacing w:before="0" w:after="0" w:line="276" w:lineRule="auto"/>
        <w:ind w:firstLine="709"/>
        <w:jc w:val="both"/>
        <w:rPr>
          <w:rStyle w:val="c10"/>
          <w:i/>
          <w:sz w:val="28"/>
          <w:szCs w:val="28"/>
        </w:rPr>
      </w:pPr>
      <w:r w:rsidRPr="000E685A">
        <w:rPr>
          <w:rStyle w:val="c3"/>
          <w:i/>
          <w:sz w:val="28"/>
          <w:szCs w:val="28"/>
        </w:rPr>
        <w:t>2.Написание реферата.</w:t>
      </w:r>
    </w:p>
    <w:p w:rsidR="00640643" w:rsidRPr="000E685A" w:rsidRDefault="00640643" w:rsidP="00640643">
      <w:pPr>
        <w:pStyle w:val="c13"/>
        <w:shd w:val="clear" w:color="auto" w:fill="FFFFFF"/>
        <w:spacing w:before="0" w:after="0" w:line="276" w:lineRule="auto"/>
        <w:ind w:firstLine="709"/>
        <w:jc w:val="both"/>
        <w:rPr>
          <w:rStyle w:val="c10"/>
          <w:sz w:val="28"/>
          <w:szCs w:val="28"/>
        </w:rPr>
      </w:pPr>
      <w:r w:rsidRPr="000E685A">
        <w:rPr>
          <w:rStyle w:val="c10"/>
          <w:sz w:val="28"/>
          <w:szCs w:val="28"/>
        </w:rPr>
        <w:t>Это более объёмный, чем сообщение, вид самостоятельной работы</w:t>
      </w:r>
      <w:r>
        <w:rPr>
          <w:rStyle w:val="c10"/>
          <w:sz w:val="28"/>
          <w:szCs w:val="28"/>
        </w:rPr>
        <w:t xml:space="preserve"> </w:t>
      </w:r>
      <w:r w:rsidRPr="000E685A">
        <w:rPr>
          <w:rStyle w:val="c10"/>
          <w:sz w:val="28"/>
          <w:szCs w:val="28"/>
        </w:rPr>
        <w:t>обучающегося, содержащий информацию, дополняющую и развивающую основную тему, изучаемую на аудиторных занятиях. Ведущее место занимают темы, представляющие профессиональный интерес, несущие элемент новизны. Реферативные материалы должны представлять письменную модель первичного документа – научной работы, монографии, статьи. Реферат может включать обзор нескольких источников и служить основой для доклада на определённую тему на семинарах, конференциях.</w:t>
      </w:r>
      <w:r>
        <w:rPr>
          <w:rStyle w:val="c10"/>
          <w:sz w:val="28"/>
          <w:szCs w:val="28"/>
        </w:rPr>
        <w:t xml:space="preserve"> </w:t>
      </w:r>
      <w:r w:rsidRPr="000E685A">
        <w:rPr>
          <w:rStyle w:val="c10"/>
          <w:sz w:val="28"/>
          <w:szCs w:val="28"/>
        </w:rPr>
        <w:t>Регламент озвучивания реферата – 7-10 мин.</w:t>
      </w:r>
    </w:p>
    <w:p w:rsidR="00640643" w:rsidRPr="000E685A" w:rsidRDefault="00640643" w:rsidP="00640643">
      <w:pPr>
        <w:pStyle w:val="c13"/>
        <w:shd w:val="clear" w:color="auto" w:fill="FFFFFF"/>
        <w:spacing w:before="0" w:after="0" w:line="276" w:lineRule="auto"/>
        <w:ind w:firstLine="709"/>
        <w:jc w:val="both"/>
        <w:rPr>
          <w:rStyle w:val="c10"/>
          <w:sz w:val="28"/>
          <w:szCs w:val="28"/>
        </w:rPr>
      </w:pPr>
      <w:r w:rsidRPr="000E685A">
        <w:rPr>
          <w:rStyle w:val="c10"/>
          <w:sz w:val="28"/>
          <w:szCs w:val="28"/>
        </w:rPr>
        <w:t xml:space="preserve">3. </w:t>
      </w:r>
      <w:r w:rsidRPr="000E685A">
        <w:rPr>
          <w:rStyle w:val="c10"/>
          <w:i/>
          <w:sz w:val="28"/>
          <w:szCs w:val="28"/>
        </w:rPr>
        <w:t>Эссе</w:t>
      </w:r>
      <w:r w:rsidRPr="000E685A">
        <w:rPr>
          <w:rStyle w:val="c10"/>
          <w:sz w:val="28"/>
          <w:szCs w:val="28"/>
        </w:rPr>
        <w:t>.</w:t>
      </w:r>
    </w:p>
    <w:p w:rsidR="00640643" w:rsidRPr="000E685A" w:rsidRDefault="00640643" w:rsidP="00640643">
      <w:pPr>
        <w:pStyle w:val="c13"/>
        <w:shd w:val="clear" w:color="auto" w:fill="FFFFFF"/>
        <w:spacing w:before="0" w:after="0" w:line="276" w:lineRule="auto"/>
        <w:ind w:firstLine="709"/>
        <w:jc w:val="both"/>
        <w:rPr>
          <w:rStyle w:val="c10"/>
          <w:sz w:val="28"/>
          <w:szCs w:val="28"/>
        </w:rPr>
      </w:pPr>
      <w:r w:rsidRPr="000E685A">
        <w:rPr>
          <w:rStyle w:val="c10"/>
          <w:sz w:val="28"/>
          <w:szCs w:val="28"/>
        </w:rPr>
        <w:t xml:space="preserve">Этот вид внеаудиторной самостоятельной работы по подготовке прозаического сочинения небольшого объема и свободной композиции, выражающее индивидуальные впечатления и соображения по конкретному </w:t>
      </w:r>
      <w:r w:rsidRPr="000E685A">
        <w:rPr>
          <w:rStyle w:val="c10"/>
          <w:sz w:val="28"/>
          <w:szCs w:val="28"/>
        </w:rPr>
        <w:lastRenderedPageBreak/>
        <w:t>поводу или вопросу и заведомо не претендующее на определяющую или исчерпывающую трактовку предмета.</w:t>
      </w:r>
    </w:p>
    <w:p w:rsidR="00640643" w:rsidRPr="000E685A" w:rsidRDefault="00640643" w:rsidP="00640643">
      <w:pPr>
        <w:pStyle w:val="c13"/>
        <w:shd w:val="clear" w:color="auto" w:fill="FFFFFF"/>
        <w:spacing w:before="0" w:after="0" w:line="276" w:lineRule="auto"/>
        <w:ind w:firstLine="709"/>
        <w:jc w:val="both"/>
        <w:rPr>
          <w:rStyle w:val="c10"/>
          <w:sz w:val="28"/>
          <w:szCs w:val="28"/>
        </w:rPr>
      </w:pPr>
      <w:r w:rsidRPr="000E685A">
        <w:rPr>
          <w:rStyle w:val="c10"/>
          <w:sz w:val="28"/>
          <w:szCs w:val="28"/>
        </w:rPr>
        <w:t>При подготовке необходимо сформулировать проблему, актуальную по своему значению, оригинальную и интересную автору по содержанию в рамках заявленной тематики. Подобрать и изучить информацию по теме. Выбрать главное и второстепенное. Составить план эссе. Лаконично, но емко раскрыть содержание проблемы, различные точки зрения и свои подходы к ее решению, не пренебрегая художественной выразительностью, яркостью и образностью изложения.</w:t>
      </w:r>
    </w:p>
    <w:p w:rsidR="00640643" w:rsidRPr="000E685A" w:rsidRDefault="00640643" w:rsidP="00640643">
      <w:pPr>
        <w:pStyle w:val="c13"/>
        <w:shd w:val="clear" w:color="auto" w:fill="FFFFFF"/>
        <w:spacing w:before="0" w:after="0" w:line="276" w:lineRule="auto"/>
        <w:ind w:firstLine="709"/>
        <w:jc w:val="both"/>
        <w:rPr>
          <w:rStyle w:val="c10"/>
          <w:i/>
          <w:sz w:val="28"/>
          <w:szCs w:val="28"/>
        </w:rPr>
      </w:pPr>
      <w:r w:rsidRPr="000E685A">
        <w:rPr>
          <w:rStyle w:val="c3"/>
          <w:i/>
          <w:sz w:val="28"/>
          <w:szCs w:val="28"/>
        </w:rPr>
        <w:t>4. Составление опорного конспекта.</w:t>
      </w:r>
    </w:p>
    <w:p w:rsidR="00640643" w:rsidRPr="000E685A" w:rsidRDefault="00640643" w:rsidP="00640643">
      <w:pPr>
        <w:pStyle w:val="c13"/>
        <w:shd w:val="clear" w:color="auto" w:fill="FFFFFF"/>
        <w:spacing w:before="0" w:after="0" w:line="276" w:lineRule="auto"/>
        <w:ind w:firstLine="709"/>
        <w:jc w:val="both"/>
        <w:rPr>
          <w:sz w:val="28"/>
          <w:szCs w:val="28"/>
        </w:rPr>
      </w:pPr>
      <w:r w:rsidRPr="000E685A">
        <w:rPr>
          <w:rStyle w:val="c10"/>
          <w:sz w:val="28"/>
          <w:szCs w:val="28"/>
        </w:rPr>
        <w:t>Представляет собой вид внеаудиторной самостоятельной работы обучающегося по созданию краткой информационной структуры, обобщающей и отражающей суть материала лекции, темы учебника. Опорный конспект призван выделить главные объекты изучения, дать им краткую характеристику, используя символы, отразить связь с другими элементами. Основная цель опорного конспекта – облегчить запоминание. В его составлении используются различные базовые понятия, термины, знаки (символы) – опорные сигналы. Опорный конспект – это наилучшая форма подготовки к ответу и в процессе ответа. Составление опорного конспекта к темам особенно эффективно у</w:t>
      </w:r>
      <w:r>
        <w:rPr>
          <w:rStyle w:val="c10"/>
          <w:sz w:val="28"/>
          <w:szCs w:val="28"/>
        </w:rPr>
        <w:t xml:space="preserve"> </w:t>
      </w:r>
      <w:r w:rsidRPr="000E685A">
        <w:rPr>
          <w:rStyle w:val="c10"/>
          <w:sz w:val="28"/>
          <w:szCs w:val="28"/>
        </w:rPr>
        <w:t>обучающихся, которые столкнулись с большим объёмом информации при подготовке к занятиям и, не обладая навыками выделять главное, испытывают трудности при её запоминании. Опорный конспект может быть представлен системой взаимосвязанных геометрических фигур, содержащих блоки концентрированной информации в виде ступенек логической лестницы; рисунка с дополнительными элементами и др. Задание составить опорный конспект по теме может быть как обязательным, так и дополнительным.</w:t>
      </w:r>
    </w:p>
    <w:p w:rsidR="00640643" w:rsidRPr="000E685A" w:rsidRDefault="00640643" w:rsidP="00640643">
      <w:pPr>
        <w:pStyle w:val="c18"/>
        <w:shd w:val="clear" w:color="auto" w:fill="FFFFFF"/>
        <w:spacing w:before="0" w:after="0" w:line="276" w:lineRule="auto"/>
        <w:ind w:firstLine="709"/>
        <w:jc w:val="both"/>
        <w:rPr>
          <w:rStyle w:val="c3"/>
          <w:i/>
          <w:sz w:val="28"/>
          <w:szCs w:val="28"/>
        </w:rPr>
      </w:pPr>
      <w:r w:rsidRPr="000E685A">
        <w:rPr>
          <w:rStyle w:val="c10"/>
          <w:i/>
          <w:sz w:val="28"/>
          <w:szCs w:val="28"/>
        </w:rPr>
        <w:t>5.</w:t>
      </w:r>
      <w:r w:rsidRPr="000E685A">
        <w:rPr>
          <w:rStyle w:val="c3"/>
          <w:i/>
          <w:sz w:val="28"/>
          <w:szCs w:val="28"/>
        </w:rPr>
        <w:t>Составление глоссария.</w:t>
      </w:r>
    </w:p>
    <w:p w:rsidR="00640643" w:rsidRPr="000E685A" w:rsidRDefault="00640643" w:rsidP="00640643">
      <w:pPr>
        <w:pStyle w:val="c18"/>
        <w:shd w:val="clear" w:color="auto" w:fill="FFFFFF"/>
        <w:spacing w:before="0" w:after="0" w:line="276" w:lineRule="auto"/>
        <w:ind w:firstLine="709"/>
        <w:jc w:val="both"/>
        <w:rPr>
          <w:sz w:val="28"/>
          <w:szCs w:val="28"/>
        </w:rPr>
      </w:pPr>
      <w:r w:rsidRPr="000E685A">
        <w:rPr>
          <w:rStyle w:val="c10"/>
          <w:sz w:val="28"/>
          <w:szCs w:val="28"/>
        </w:rPr>
        <w:t xml:space="preserve"> Вид самостоятельной работы</w:t>
      </w:r>
      <w:r>
        <w:rPr>
          <w:rStyle w:val="c10"/>
          <w:sz w:val="28"/>
          <w:szCs w:val="28"/>
        </w:rPr>
        <w:t xml:space="preserve"> </w:t>
      </w:r>
      <w:r w:rsidRPr="000E685A">
        <w:rPr>
          <w:rStyle w:val="c10"/>
          <w:sz w:val="28"/>
          <w:szCs w:val="28"/>
        </w:rPr>
        <w:t>обучающегося, выражающейся в подборе и систематизации терминов, непонятных слов и выражений, встречающихся при изучении темы. Развивает способность выделять главные понятия темы и формулировать их. Оформляется письменно, включает название и значение терминов, слов и понятий в алфавитном порядке.</w:t>
      </w:r>
    </w:p>
    <w:p w:rsidR="00640643" w:rsidRPr="000E685A" w:rsidRDefault="00640643" w:rsidP="00640643">
      <w:pPr>
        <w:pStyle w:val="c13"/>
        <w:shd w:val="clear" w:color="auto" w:fill="FFFFFF"/>
        <w:spacing w:before="0" w:after="0" w:line="276" w:lineRule="auto"/>
        <w:ind w:firstLine="709"/>
        <w:jc w:val="both"/>
        <w:rPr>
          <w:rStyle w:val="c3"/>
          <w:i/>
          <w:sz w:val="28"/>
          <w:szCs w:val="28"/>
        </w:rPr>
      </w:pPr>
      <w:r w:rsidRPr="000E685A">
        <w:rPr>
          <w:rStyle w:val="c3"/>
          <w:i/>
          <w:sz w:val="28"/>
          <w:szCs w:val="28"/>
        </w:rPr>
        <w:t>6.Составление тестов и эталонов ответов к ним.</w:t>
      </w:r>
    </w:p>
    <w:p w:rsidR="00640643" w:rsidRPr="000E685A" w:rsidRDefault="00640643" w:rsidP="00640643">
      <w:pPr>
        <w:pStyle w:val="c13"/>
        <w:shd w:val="clear" w:color="auto" w:fill="FFFFFF"/>
        <w:spacing w:before="0" w:after="0" w:line="276" w:lineRule="auto"/>
        <w:ind w:firstLine="709"/>
        <w:jc w:val="both"/>
        <w:rPr>
          <w:sz w:val="28"/>
          <w:szCs w:val="28"/>
        </w:rPr>
      </w:pPr>
      <w:r w:rsidRPr="000E685A">
        <w:rPr>
          <w:rStyle w:val="c10"/>
          <w:sz w:val="28"/>
          <w:szCs w:val="28"/>
        </w:rPr>
        <w:t xml:space="preserve">Это вид самостоятельной работы обучающегося по закреплению изученной информации путем её дифференциации, конкретизации, сравнения и уточнения в контрольной форме (вопроса, ответа). Обучающийся должен составить как сами тесты, так и эталоны ответов к ним. Тесты могут быть различных уровней сложности, целесообразно предоставлять студенту в этом </w:t>
      </w:r>
      <w:r w:rsidRPr="000E685A">
        <w:rPr>
          <w:rStyle w:val="c10"/>
          <w:sz w:val="28"/>
          <w:szCs w:val="28"/>
        </w:rPr>
        <w:lastRenderedPageBreak/>
        <w:t xml:space="preserve">свободу выбора, главное, чтобы они были в рамках темы. Количество тестов (информационных единиц) можно определить либо давать произвольно. </w:t>
      </w:r>
    </w:p>
    <w:p w:rsidR="00640643" w:rsidRPr="000E685A" w:rsidRDefault="00640643" w:rsidP="00640643">
      <w:pPr>
        <w:pStyle w:val="c13"/>
        <w:shd w:val="clear" w:color="auto" w:fill="FFFFFF"/>
        <w:spacing w:before="0" w:after="0" w:line="276" w:lineRule="auto"/>
        <w:ind w:firstLine="709"/>
        <w:jc w:val="both"/>
        <w:rPr>
          <w:rStyle w:val="c3"/>
          <w:i/>
          <w:sz w:val="28"/>
          <w:szCs w:val="28"/>
        </w:rPr>
      </w:pPr>
      <w:r w:rsidRPr="000E685A">
        <w:rPr>
          <w:rStyle w:val="c3"/>
          <w:i/>
          <w:sz w:val="28"/>
          <w:szCs w:val="28"/>
        </w:rPr>
        <w:t>7. Составление и решение ситуационных задач (кейсов).</w:t>
      </w:r>
    </w:p>
    <w:p w:rsidR="00640643" w:rsidRPr="000E685A" w:rsidRDefault="00640643" w:rsidP="00640643">
      <w:pPr>
        <w:pStyle w:val="c13"/>
        <w:shd w:val="clear" w:color="auto" w:fill="FFFFFF"/>
        <w:spacing w:before="0" w:after="0" w:line="276" w:lineRule="auto"/>
        <w:ind w:firstLine="709"/>
        <w:jc w:val="both"/>
        <w:rPr>
          <w:sz w:val="28"/>
          <w:szCs w:val="28"/>
        </w:rPr>
      </w:pPr>
      <w:r w:rsidRPr="000E685A">
        <w:rPr>
          <w:rStyle w:val="c10"/>
          <w:sz w:val="28"/>
          <w:szCs w:val="28"/>
        </w:rPr>
        <w:t xml:space="preserve">Это вид самостоятельной работы обучающегося по систематизации информации в рамках постановки или решения конкретных проблем. Решение ситуационных задач – чуть менее сложное действие, чем их создание. И в первом, и во втором случае требуется самостоятельный мыслительный поиск самой проблемы её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w:t>
      </w:r>
      <w:proofErr w:type="spellStart"/>
      <w:r w:rsidRPr="000E685A">
        <w:rPr>
          <w:rStyle w:val="c10"/>
          <w:sz w:val="28"/>
          <w:szCs w:val="28"/>
        </w:rPr>
        <w:t>обучающемус</w:t>
      </w:r>
      <w:proofErr w:type="spellEnd"/>
      <w:r>
        <w:rPr>
          <w:rStyle w:val="c10"/>
          <w:sz w:val="28"/>
          <w:szCs w:val="28"/>
        </w:rPr>
        <w:t xml:space="preserve"> </w:t>
      </w:r>
      <w:proofErr w:type="spellStart"/>
      <w:r w:rsidRPr="000E685A">
        <w:rPr>
          <w:rStyle w:val="c10"/>
          <w:sz w:val="28"/>
          <w:szCs w:val="28"/>
        </w:rPr>
        <w:t>явидеть</w:t>
      </w:r>
      <w:proofErr w:type="spellEnd"/>
      <w:r w:rsidRPr="000E685A">
        <w:rPr>
          <w:rStyle w:val="c10"/>
          <w:sz w:val="28"/>
          <w:szCs w:val="28"/>
        </w:rPr>
        <w:t>, ставить и разрешать как стандартные, так и не стандартные задачи, которые могут возникнуть в дальнейшем в профессиональной деятельности.</w:t>
      </w:r>
    </w:p>
    <w:p w:rsidR="00640643" w:rsidRPr="000E685A" w:rsidRDefault="00640643" w:rsidP="00640643">
      <w:pPr>
        <w:pStyle w:val="c13"/>
        <w:shd w:val="clear" w:color="auto" w:fill="FFFFFF"/>
        <w:spacing w:before="0" w:after="0" w:line="276" w:lineRule="auto"/>
        <w:ind w:firstLine="709"/>
        <w:jc w:val="both"/>
        <w:rPr>
          <w:rStyle w:val="c3"/>
          <w:i/>
          <w:sz w:val="28"/>
          <w:szCs w:val="28"/>
        </w:rPr>
      </w:pPr>
      <w:r w:rsidRPr="000E685A">
        <w:rPr>
          <w:rStyle w:val="c3"/>
          <w:i/>
          <w:sz w:val="28"/>
          <w:szCs w:val="28"/>
        </w:rPr>
        <w:t>8.Составление кроссвордов по теме и ответов к ним.</w:t>
      </w:r>
    </w:p>
    <w:p w:rsidR="00640643" w:rsidRPr="000E685A" w:rsidRDefault="00640643" w:rsidP="00640643">
      <w:pPr>
        <w:pStyle w:val="c13"/>
        <w:shd w:val="clear" w:color="auto" w:fill="FFFFFF"/>
        <w:spacing w:before="0" w:after="0" w:line="276" w:lineRule="auto"/>
        <w:ind w:firstLine="709"/>
        <w:jc w:val="both"/>
        <w:rPr>
          <w:sz w:val="28"/>
          <w:szCs w:val="28"/>
        </w:rPr>
      </w:pPr>
      <w:r w:rsidRPr="000E685A">
        <w:rPr>
          <w:rStyle w:val="c10"/>
          <w:sz w:val="28"/>
          <w:szCs w:val="28"/>
        </w:rPr>
        <w:t>Это разновидность отображения информации в графическом виде и вид контроля знаний по ней. Работа по составлению кроссворда требует от обучающегося владения материалом, умения концентрировать свои мысли и гибкость ума. Разгадывание кроссвордов чаще применяется в аудиторных самостоятельных работах как метод самоконтроля и взаимоконтроля знаний.</w:t>
      </w:r>
    </w:p>
    <w:p w:rsidR="00640643" w:rsidRPr="000E685A" w:rsidRDefault="00640643" w:rsidP="00640643">
      <w:pPr>
        <w:pStyle w:val="c13"/>
        <w:shd w:val="clear" w:color="auto" w:fill="FFFFFF"/>
        <w:spacing w:before="0" w:after="0" w:line="276" w:lineRule="auto"/>
        <w:ind w:firstLine="709"/>
        <w:jc w:val="both"/>
        <w:rPr>
          <w:sz w:val="28"/>
          <w:szCs w:val="28"/>
        </w:rPr>
      </w:pPr>
      <w:r w:rsidRPr="000E685A">
        <w:rPr>
          <w:rStyle w:val="c10"/>
          <w:sz w:val="28"/>
          <w:szCs w:val="28"/>
        </w:rPr>
        <w:t>Составление кроссвордов рассматривается как вид внеаудиторной самостоятельной работы и требует от обучающихся не только тех же качеств, что необходимы при разгадывании кроссвордов, но и умения систематизировать информацию. Кроссворды могут быть различны по форме и объему слов.</w:t>
      </w:r>
    </w:p>
    <w:p w:rsidR="00640643" w:rsidRPr="000E685A" w:rsidRDefault="00640643" w:rsidP="00640643">
      <w:pPr>
        <w:pStyle w:val="c13"/>
        <w:shd w:val="clear" w:color="auto" w:fill="FFFFFF"/>
        <w:spacing w:before="0" w:after="0" w:line="276" w:lineRule="auto"/>
        <w:ind w:firstLine="709"/>
        <w:jc w:val="both"/>
        <w:rPr>
          <w:rStyle w:val="c3"/>
          <w:i/>
          <w:sz w:val="28"/>
          <w:szCs w:val="28"/>
        </w:rPr>
      </w:pPr>
      <w:r w:rsidRPr="000E685A">
        <w:rPr>
          <w:rStyle w:val="c3"/>
          <w:i/>
          <w:sz w:val="28"/>
          <w:szCs w:val="28"/>
        </w:rPr>
        <w:t>9.Создание презентаций.</w:t>
      </w:r>
    </w:p>
    <w:p w:rsidR="00640643" w:rsidRPr="000E685A" w:rsidRDefault="00640643" w:rsidP="00640643">
      <w:pPr>
        <w:pStyle w:val="c13"/>
        <w:shd w:val="clear" w:color="auto" w:fill="FFFFFF"/>
        <w:spacing w:before="0" w:after="0" w:line="276" w:lineRule="auto"/>
        <w:ind w:firstLine="709"/>
        <w:jc w:val="both"/>
        <w:rPr>
          <w:rStyle w:val="c10"/>
          <w:sz w:val="28"/>
          <w:szCs w:val="28"/>
        </w:rPr>
      </w:pPr>
      <w:r w:rsidRPr="000E685A">
        <w:rPr>
          <w:rStyle w:val="c10"/>
          <w:sz w:val="28"/>
          <w:szCs w:val="28"/>
        </w:rPr>
        <w:t xml:space="preserve">Это вид самостоятельной работы обучающихся по созданию наглядных информационных пособий, выполненных с помощью мультимедийной компьютерной программы </w:t>
      </w:r>
      <w:proofErr w:type="spellStart"/>
      <w:r w:rsidRPr="000E685A">
        <w:rPr>
          <w:rStyle w:val="c10"/>
          <w:sz w:val="28"/>
          <w:szCs w:val="28"/>
        </w:rPr>
        <w:t>Power</w:t>
      </w:r>
      <w:proofErr w:type="spellEnd"/>
      <w:r>
        <w:rPr>
          <w:rStyle w:val="c10"/>
          <w:sz w:val="28"/>
          <w:szCs w:val="28"/>
        </w:rPr>
        <w:t xml:space="preserve"> </w:t>
      </w:r>
      <w:proofErr w:type="spellStart"/>
      <w:r w:rsidRPr="000E685A">
        <w:rPr>
          <w:rStyle w:val="c10"/>
          <w:sz w:val="28"/>
          <w:szCs w:val="28"/>
        </w:rPr>
        <w:t>Point</w:t>
      </w:r>
      <w:proofErr w:type="spellEnd"/>
      <w:r w:rsidRPr="000E685A">
        <w:rPr>
          <w:rStyle w:val="c10"/>
          <w:sz w:val="28"/>
          <w:szCs w:val="28"/>
        </w:rPr>
        <w:t>. Этот вид работы требует координации умений обучающегося по сбору, систематизации, переработке информации, оформления её в виде подборки материалов, кратко отражающих основные вопросы изучаемой темы, в электронном виде.</w:t>
      </w:r>
    </w:p>
    <w:p w:rsidR="00640643" w:rsidRPr="000E685A" w:rsidRDefault="00640643" w:rsidP="00640643">
      <w:pPr>
        <w:pStyle w:val="c13"/>
        <w:shd w:val="clear" w:color="auto" w:fill="FFFFFF"/>
        <w:spacing w:before="0" w:after="0" w:line="276" w:lineRule="auto"/>
        <w:ind w:firstLine="709"/>
        <w:jc w:val="both"/>
        <w:rPr>
          <w:rStyle w:val="c10"/>
          <w:sz w:val="28"/>
          <w:szCs w:val="28"/>
        </w:rPr>
      </w:pPr>
      <w:r w:rsidRPr="000E685A">
        <w:rPr>
          <w:rStyle w:val="c10"/>
          <w:sz w:val="28"/>
          <w:szCs w:val="28"/>
        </w:rPr>
        <w:t xml:space="preserve">То </w:t>
      </w:r>
      <w:proofErr w:type="gramStart"/>
      <w:r w:rsidRPr="000E685A">
        <w:rPr>
          <w:rStyle w:val="c10"/>
          <w:sz w:val="28"/>
          <w:szCs w:val="28"/>
        </w:rPr>
        <w:t>есть,  создание</w:t>
      </w:r>
      <w:proofErr w:type="gramEnd"/>
      <w:r w:rsidRPr="000E685A">
        <w:rPr>
          <w:rStyle w:val="c10"/>
          <w:sz w:val="28"/>
          <w:szCs w:val="28"/>
        </w:rPr>
        <w:t xml:space="preserve"> материалов-презентаций расширяет методы и средства обработки и представления учебной информации, формирует у обучающихся умения работы на компьютере.</w:t>
      </w:r>
      <w:r>
        <w:rPr>
          <w:rStyle w:val="c10"/>
          <w:sz w:val="28"/>
          <w:szCs w:val="28"/>
        </w:rPr>
        <w:t xml:space="preserve"> </w:t>
      </w:r>
      <w:r w:rsidRPr="000E685A">
        <w:rPr>
          <w:rStyle w:val="c10"/>
          <w:sz w:val="28"/>
          <w:szCs w:val="28"/>
        </w:rPr>
        <w:t xml:space="preserve">Материалы-презентации готовятся студентом в виде слайдов с использованием программы </w:t>
      </w:r>
      <w:proofErr w:type="spellStart"/>
      <w:r w:rsidRPr="000E685A">
        <w:rPr>
          <w:rStyle w:val="c10"/>
          <w:sz w:val="28"/>
          <w:szCs w:val="28"/>
        </w:rPr>
        <w:t>Microsoft</w:t>
      </w:r>
      <w:proofErr w:type="spellEnd"/>
      <w:r>
        <w:rPr>
          <w:rStyle w:val="c10"/>
          <w:sz w:val="28"/>
          <w:szCs w:val="28"/>
        </w:rPr>
        <w:t xml:space="preserve"> </w:t>
      </w:r>
      <w:proofErr w:type="spellStart"/>
      <w:r w:rsidRPr="000E685A">
        <w:rPr>
          <w:rStyle w:val="c10"/>
          <w:sz w:val="28"/>
          <w:szCs w:val="28"/>
        </w:rPr>
        <w:t>Power</w:t>
      </w:r>
      <w:proofErr w:type="spellEnd"/>
      <w:r>
        <w:rPr>
          <w:rStyle w:val="c10"/>
          <w:sz w:val="28"/>
          <w:szCs w:val="28"/>
        </w:rPr>
        <w:t xml:space="preserve"> </w:t>
      </w:r>
      <w:proofErr w:type="spellStart"/>
      <w:r w:rsidRPr="000E685A">
        <w:rPr>
          <w:rStyle w:val="c10"/>
          <w:sz w:val="28"/>
          <w:szCs w:val="28"/>
        </w:rPr>
        <w:t>Point</w:t>
      </w:r>
      <w:proofErr w:type="spellEnd"/>
      <w:r w:rsidRPr="000E685A">
        <w:rPr>
          <w:rStyle w:val="c10"/>
          <w:sz w:val="28"/>
          <w:szCs w:val="28"/>
        </w:rPr>
        <w: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rsidR="00640643" w:rsidRPr="000E685A" w:rsidRDefault="00640643" w:rsidP="00640643">
      <w:pPr>
        <w:pStyle w:val="c13"/>
        <w:shd w:val="clear" w:color="auto" w:fill="FFFFFF"/>
        <w:spacing w:before="0" w:after="0" w:line="276" w:lineRule="auto"/>
        <w:ind w:firstLine="709"/>
        <w:jc w:val="both"/>
        <w:rPr>
          <w:rStyle w:val="c10"/>
          <w:sz w:val="28"/>
          <w:szCs w:val="28"/>
        </w:rPr>
      </w:pPr>
    </w:p>
    <w:p w:rsidR="00640643" w:rsidRPr="000E685A" w:rsidRDefault="00640643" w:rsidP="00640643">
      <w:pPr>
        <w:tabs>
          <w:tab w:val="left" w:pos="2820"/>
        </w:tabs>
        <w:spacing w:after="0" w:line="276" w:lineRule="auto"/>
        <w:ind w:firstLine="709"/>
        <w:jc w:val="both"/>
        <w:rPr>
          <w:rFonts w:ascii="Times New Roman" w:hAnsi="Times New Roman" w:cs="Times New Roman"/>
          <w:b/>
          <w:sz w:val="28"/>
          <w:szCs w:val="28"/>
        </w:rPr>
      </w:pPr>
      <w:r w:rsidRPr="000E685A">
        <w:rPr>
          <w:rFonts w:ascii="Times New Roman" w:hAnsi="Times New Roman" w:cs="Times New Roman"/>
          <w:b/>
          <w:sz w:val="28"/>
          <w:szCs w:val="28"/>
        </w:rPr>
        <w:lastRenderedPageBreak/>
        <w:t>3. Контроль самостоятельной работы обучающихся</w:t>
      </w:r>
    </w:p>
    <w:p w:rsidR="00640643" w:rsidRPr="000E685A"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Pr="000E685A"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Pr="000E685A" w:rsidRDefault="00640643" w:rsidP="00640643">
      <w:pPr>
        <w:tabs>
          <w:tab w:val="left" w:pos="0"/>
        </w:tabs>
        <w:spacing w:after="0" w:line="276" w:lineRule="auto"/>
        <w:ind w:firstLine="709"/>
        <w:jc w:val="both"/>
        <w:rPr>
          <w:rFonts w:ascii="Times New Roman" w:hAnsi="Times New Roman" w:cs="Times New Roman"/>
          <w:sz w:val="28"/>
          <w:szCs w:val="28"/>
        </w:rPr>
      </w:pPr>
      <w:proofErr w:type="gramStart"/>
      <w:r w:rsidRPr="000E685A">
        <w:rPr>
          <w:rFonts w:ascii="Times New Roman" w:hAnsi="Times New Roman" w:cs="Times New Roman"/>
          <w:sz w:val="28"/>
          <w:szCs w:val="28"/>
        </w:rPr>
        <w:t>При  изучении</w:t>
      </w:r>
      <w:proofErr w:type="gramEnd"/>
      <w:r w:rsidRPr="000E685A">
        <w:rPr>
          <w:rFonts w:ascii="Times New Roman" w:hAnsi="Times New Roman" w:cs="Times New Roman"/>
          <w:sz w:val="28"/>
          <w:szCs w:val="28"/>
        </w:rPr>
        <w:t xml:space="preserve">   ____________________________________________________________</w:t>
      </w:r>
    </w:p>
    <w:p w:rsidR="00640643" w:rsidRPr="000E685A" w:rsidRDefault="00640643" w:rsidP="00640643">
      <w:pPr>
        <w:tabs>
          <w:tab w:val="left" w:pos="0"/>
        </w:tabs>
        <w:spacing w:after="0" w:line="276" w:lineRule="auto"/>
        <w:ind w:firstLine="709"/>
        <w:jc w:val="both"/>
        <w:rPr>
          <w:rFonts w:ascii="Times New Roman" w:hAnsi="Times New Roman" w:cs="Times New Roman"/>
          <w:i/>
          <w:sz w:val="28"/>
          <w:szCs w:val="28"/>
        </w:rPr>
      </w:pPr>
      <w:r w:rsidRPr="000E685A">
        <w:rPr>
          <w:rFonts w:ascii="Times New Roman" w:hAnsi="Times New Roman" w:cs="Times New Roman"/>
          <w:sz w:val="28"/>
          <w:szCs w:val="28"/>
        </w:rPr>
        <w:tab/>
      </w:r>
      <w:r w:rsidRPr="000E685A">
        <w:rPr>
          <w:rFonts w:ascii="Times New Roman" w:hAnsi="Times New Roman" w:cs="Times New Roman"/>
          <w:i/>
          <w:sz w:val="28"/>
          <w:szCs w:val="28"/>
        </w:rPr>
        <w:t>(название УД/МДК/ПМ)</w:t>
      </w:r>
    </w:p>
    <w:p w:rsidR="00640643" w:rsidRPr="000E685A" w:rsidRDefault="00640643" w:rsidP="00640643">
      <w:pPr>
        <w:tabs>
          <w:tab w:val="left" w:pos="0"/>
        </w:tabs>
        <w:spacing w:after="0" w:line="276" w:lineRule="auto"/>
        <w:jc w:val="both"/>
        <w:rPr>
          <w:rFonts w:ascii="Times New Roman" w:hAnsi="Times New Roman" w:cs="Times New Roman"/>
          <w:i/>
          <w:sz w:val="28"/>
          <w:szCs w:val="28"/>
        </w:rPr>
      </w:pPr>
      <w:r w:rsidRPr="000E685A">
        <w:rPr>
          <w:rFonts w:ascii="Times New Roman" w:hAnsi="Times New Roman" w:cs="Times New Roman"/>
          <w:sz w:val="28"/>
          <w:szCs w:val="28"/>
        </w:rPr>
        <w:t>предусмотрены следующие формы контроля (</w:t>
      </w:r>
      <w:r w:rsidRPr="000E685A">
        <w:rPr>
          <w:rFonts w:ascii="Times New Roman" w:hAnsi="Times New Roman" w:cs="Times New Roman"/>
          <w:i/>
          <w:sz w:val="28"/>
          <w:szCs w:val="28"/>
        </w:rPr>
        <w:t>перечислить), например:</w:t>
      </w:r>
    </w:p>
    <w:p w:rsidR="00640643" w:rsidRPr="000E685A" w:rsidRDefault="00640643" w:rsidP="00640643">
      <w:pPr>
        <w:pStyle w:val="a3"/>
        <w:numPr>
          <w:ilvl w:val="0"/>
          <w:numId w:val="1"/>
        </w:numPr>
        <w:tabs>
          <w:tab w:val="left" w:pos="0"/>
        </w:tabs>
        <w:spacing w:after="0" w:line="276" w:lineRule="auto"/>
        <w:contextualSpacing w:val="0"/>
        <w:jc w:val="both"/>
        <w:rPr>
          <w:rFonts w:ascii="Times New Roman" w:hAnsi="Times New Roman" w:cs="Times New Roman"/>
          <w:i/>
          <w:sz w:val="28"/>
          <w:szCs w:val="28"/>
        </w:rPr>
      </w:pPr>
      <w:r w:rsidRPr="000E685A">
        <w:rPr>
          <w:rFonts w:ascii="Times New Roman" w:hAnsi="Times New Roman" w:cs="Times New Roman"/>
          <w:i/>
          <w:sz w:val="28"/>
          <w:szCs w:val="28"/>
        </w:rPr>
        <w:t>составление теста по теме с эталонами ответов;</w:t>
      </w:r>
    </w:p>
    <w:p w:rsidR="00640643" w:rsidRPr="000E685A" w:rsidRDefault="00640643" w:rsidP="00640643">
      <w:pPr>
        <w:pStyle w:val="a3"/>
        <w:numPr>
          <w:ilvl w:val="0"/>
          <w:numId w:val="1"/>
        </w:numPr>
        <w:tabs>
          <w:tab w:val="left" w:pos="0"/>
        </w:tabs>
        <w:spacing w:after="0" w:line="276" w:lineRule="auto"/>
        <w:contextualSpacing w:val="0"/>
        <w:jc w:val="both"/>
        <w:rPr>
          <w:rFonts w:ascii="Times New Roman" w:hAnsi="Times New Roman" w:cs="Times New Roman"/>
          <w:i/>
          <w:sz w:val="28"/>
          <w:szCs w:val="28"/>
        </w:rPr>
      </w:pPr>
      <w:r w:rsidRPr="000E685A">
        <w:rPr>
          <w:rFonts w:ascii="Times New Roman" w:hAnsi="Times New Roman" w:cs="Times New Roman"/>
          <w:i/>
          <w:sz w:val="28"/>
          <w:szCs w:val="28"/>
        </w:rPr>
        <w:t>подготовка презентаций;</w:t>
      </w:r>
    </w:p>
    <w:p w:rsidR="00640643" w:rsidRPr="000E685A" w:rsidRDefault="00640643" w:rsidP="00640643">
      <w:pPr>
        <w:pStyle w:val="a3"/>
        <w:numPr>
          <w:ilvl w:val="0"/>
          <w:numId w:val="1"/>
        </w:numPr>
        <w:tabs>
          <w:tab w:val="left" w:pos="0"/>
        </w:tabs>
        <w:spacing w:after="0" w:line="276" w:lineRule="auto"/>
        <w:contextualSpacing w:val="0"/>
        <w:jc w:val="both"/>
        <w:rPr>
          <w:rFonts w:ascii="Times New Roman" w:hAnsi="Times New Roman" w:cs="Times New Roman"/>
          <w:i/>
          <w:sz w:val="28"/>
          <w:szCs w:val="28"/>
        </w:rPr>
      </w:pPr>
      <w:r w:rsidRPr="000E685A">
        <w:rPr>
          <w:rFonts w:ascii="Times New Roman" w:hAnsi="Times New Roman" w:cs="Times New Roman"/>
          <w:i/>
          <w:sz w:val="28"/>
          <w:szCs w:val="28"/>
        </w:rPr>
        <w:t>заполнение «слепых» схем или с оставления опорных схем по конспекту лекции;</w:t>
      </w:r>
    </w:p>
    <w:p w:rsidR="00640643" w:rsidRPr="000E685A" w:rsidRDefault="00640643" w:rsidP="00640643">
      <w:pPr>
        <w:pStyle w:val="a3"/>
        <w:numPr>
          <w:ilvl w:val="0"/>
          <w:numId w:val="1"/>
        </w:numPr>
        <w:tabs>
          <w:tab w:val="left" w:pos="0"/>
        </w:tabs>
        <w:spacing w:after="0" w:line="276" w:lineRule="auto"/>
        <w:contextualSpacing w:val="0"/>
        <w:jc w:val="both"/>
        <w:rPr>
          <w:rFonts w:ascii="Times New Roman" w:hAnsi="Times New Roman" w:cs="Times New Roman"/>
          <w:i/>
          <w:sz w:val="28"/>
          <w:szCs w:val="28"/>
        </w:rPr>
      </w:pPr>
      <w:r w:rsidRPr="000E685A">
        <w:rPr>
          <w:rFonts w:ascii="Times New Roman" w:hAnsi="Times New Roman" w:cs="Times New Roman"/>
          <w:i/>
          <w:sz w:val="28"/>
          <w:szCs w:val="28"/>
        </w:rPr>
        <w:t xml:space="preserve">составление и решение ситуационных задач по образцу и </w:t>
      </w:r>
      <w:proofErr w:type="spellStart"/>
      <w:r w:rsidRPr="000E685A">
        <w:rPr>
          <w:rFonts w:ascii="Times New Roman" w:hAnsi="Times New Roman" w:cs="Times New Roman"/>
          <w:i/>
          <w:sz w:val="28"/>
          <w:szCs w:val="28"/>
        </w:rPr>
        <w:t>т.д</w:t>
      </w:r>
      <w:proofErr w:type="spellEnd"/>
      <w:r w:rsidRPr="000E685A">
        <w:rPr>
          <w:rFonts w:ascii="Times New Roman" w:hAnsi="Times New Roman" w:cs="Times New Roman"/>
          <w:i/>
          <w:sz w:val="28"/>
          <w:szCs w:val="28"/>
        </w:rPr>
        <w:t xml:space="preserve">… </w:t>
      </w:r>
    </w:p>
    <w:p w:rsidR="00640643" w:rsidRPr="000E685A" w:rsidRDefault="00640643" w:rsidP="00640643">
      <w:pPr>
        <w:tabs>
          <w:tab w:val="left" w:pos="0"/>
        </w:tabs>
        <w:spacing w:after="0" w:line="276" w:lineRule="auto"/>
        <w:ind w:firstLine="709"/>
        <w:jc w:val="both"/>
        <w:rPr>
          <w:rFonts w:ascii="Times New Roman" w:hAnsi="Times New Roman" w:cs="Times New Roman"/>
          <w:sz w:val="28"/>
          <w:szCs w:val="28"/>
        </w:rPr>
      </w:pPr>
      <w:proofErr w:type="gramStart"/>
      <w:r w:rsidRPr="000E685A">
        <w:rPr>
          <w:rFonts w:ascii="Times New Roman" w:hAnsi="Times New Roman" w:cs="Times New Roman"/>
          <w:sz w:val="28"/>
          <w:szCs w:val="28"/>
        </w:rPr>
        <w:t>Наличие  положительной</w:t>
      </w:r>
      <w:proofErr w:type="gramEnd"/>
      <w:r w:rsidRPr="000E685A">
        <w:rPr>
          <w:rFonts w:ascii="Times New Roman" w:hAnsi="Times New Roman" w:cs="Times New Roman"/>
          <w:sz w:val="28"/>
          <w:szCs w:val="28"/>
        </w:rPr>
        <w:t xml:space="preserve">  оценки  (отметки  о  выполнении)  каждого  вида  самостоятельной  работы  необходимо  для  получения  зачета  по  дисциплине/МДК и/или допуска  к  экзамену,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w:t>
      </w:r>
    </w:p>
    <w:p w:rsidR="00640643" w:rsidRPr="000E685A"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Pr="000E685A" w:rsidRDefault="00640643" w:rsidP="00640643">
      <w:pPr>
        <w:tabs>
          <w:tab w:val="left" w:pos="3630"/>
        </w:tabs>
        <w:spacing w:after="0" w:line="276" w:lineRule="auto"/>
        <w:ind w:firstLine="709"/>
        <w:jc w:val="center"/>
        <w:rPr>
          <w:rFonts w:ascii="Times New Roman" w:hAnsi="Times New Roman" w:cs="Times New Roman"/>
          <w:b/>
          <w:sz w:val="28"/>
          <w:szCs w:val="28"/>
        </w:rPr>
      </w:pPr>
    </w:p>
    <w:p w:rsidR="00640643" w:rsidRPr="000E685A" w:rsidRDefault="00640643" w:rsidP="00640643">
      <w:pPr>
        <w:tabs>
          <w:tab w:val="left" w:pos="2575"/>
          <w:tab w:val="left" w:pos="2694"/>
          <w:tab w:val="left" w:pos="3630"/>
          <w:tab w:val="center" w:pos="5032"/>
        </w:tabs>
        <w:spacing w:after="0" w:line="276" w:lineRule="auto"/>
        <w:ind w:firstLine="709"/>
        <w:rPr>
          <w:rFonts w:ascii="Times New Roman" w:hAnsi="Times New Roman" w:cs="Times New Roman"/>
          <w:b/>
          <w:sz w:val="28"/>
          <w:szCs w:val="28"/>
        </w:rPr>
      </w:pPr>
      <w:r w:rsidRPr="000E685A">
        <w:rPr>
          <w:rFonts w:ascii="Times New Roman" w:hAnsi="Times New Roman" w:cs="Times New Roman"/>
          <w:b/>
          <w:sz w:val="28"/>
          <w:szCs w:val="28"/>
        </w:rPr>
        <w:tab/>
      </w:r>
      <w:r w:rsidRPr="000E685A">
        <w:rPr>
          <w:rFonts w:ascii="Times New Roman" w:hAnsi="Times New Roman" w:cs="Times New Roman"/>
          <w:b/>
          <w:sz w:val="28"/>
          <w:szCs w:val="28"/>
        </w:rPr>
        <w:tab/>
        <w:t>Заключение</w:t>
      </w:r>
    </w:p>
    <w:p w:rsidR="00640643" w:rsidRPr="000E685A" w:rsidRDefault="00640643" w:rsidP="00640643">
      <w:pPr>
        <w:tabs>
          <w:tab w:val="left" w:pos="2820"/>
        </w:tabs>
        <w:spacing w:after="0" w:line="276" w:lineRule="auto"/>
        <w:ind w:firstLine="709"/>
        <w:jc w:val="both"/>
        <w:rPr>
          <w:rFonts w:ascii="Times New Roman" w:hAnsi="Times New Roman" w:cs="Times New Roman"/>
          <w:b/>
          <w:sz w:val="28"/>
          <w:szCs w:val="28"/>
        </w:rPr>
      </w:pPr>
    </w:p>
    <w:p w:rsidR="00640643" w:rsidRPr="000E685A" w:rsidRDefault="00640643" w:rsidP="00640643">
      <w:pPr>
        <w:tabs>
          <w:tab w:val="left" w:pos="0"/>
        </w:tabs>
        <w:spacing w:after="0" w:line="276" w:lineRule="auto"/>
        <w:ind w:firstLine="709"/>
        <w:jc w:val="both"/>
        <w:rPr>
          <w:rFonts w:ascii="Times New Roman" w:hAnsi="Times New Roman" w:cs="Times New Roman"/>
          <w:sz w:val="28"/>
          <w:szCs w:val="28"/>
        </w:rPr>
      </w:pPr>
      <w:r w:rsidRPr="000E685A">
        <w:rPr>
          <w:rFonts w:ascii="Times New Roman" w:hAnsi="Times New Roman" w:cs="Times New Roman"/>
          <w:sz w:val="28"/>
          <w:szCs w:val="28"/>
        </w:rPr>
        <w:t>В данной методической</w:t>
      </w:r>
      <w:r>
        <w:rPr>
          <w:rFonts w:ascii="Times New Roman" w:hAnsi="Times New Roman" w:cs="Times New Roman"/>
          <w:sz w:val="28"/>
          <w:szCs w:val="28"/>
        </w:rPr>
        <w:t xml:space="preserve"> </w:t>
      </w:r>
      <w:r w:rsidRPr="000E685A">
        <w:rPr>
          <w:rFonts w:ascii="Times New Roman" w:hAnsi="Times New Roman" w:cs="Times New Roman"/>
          <w:sz w:val="28"/>
          <w:szCs w:val="28"/>
        </w:rPr>
        <w:t>разработке представлены обязательные и иные формы  внеаудиторной самостоятельной  работы  обучающихся  при  изучении   __________________________________________________________________,</w:t>
      </w:r>
    </w:p>
    <w:p w:rsidR="00640643" w:rsidRPr="000E685A" w:rsidRDefault="00640643" w:rsidP="00640643">
      <w:pPr>
        <w:tabs>
          <w:tab w:val="left" w:pos="0"/>
        </w:tabs>
        <w:spacing w:after="0" w:line="276" w:lineRule="auto"/>
        <w:ind w:firstLine="709"/>
        <w:jc w:val="both"/>
        <w:rPr>
          <w:rFonts w:ascii="Times New Roman" w:hAnsi="Times New Roman" w:cs="Times New Roman"/>
          <w:i/>
          <w:sz w:val="28"/>
          <w:szCs w:val="28"/>
        </w:rPr>
      </w:pPr>
      <w:r w:rsidRPr="000E685A">
        <w:rPr>
          <w:rFonts w:ascii="Times New Roman" w:hAnsi="Times New Roman" w:cs="Times New Roman"/>
          <w:i/>
          <w:sz w:val="28"/>
          <w:szCs w:val="28"/>
        </w:rPr>
        <w:t>(название УД/МДК/ПМ)</w:t>
      </w:r>
    </w:p>
    <w:p w:rsidR="00640643" w:rsidRPr="000E685A" w:rsidRDefault="00640643" w:rsidP="00640643">
      <w:pPr>
        <w:tabs>
          <w:tab w:val="left" w:pos="0"/>
        </w:tabs>
        <w:spacing w:after="0" w:line="276" w:lineRule="auto"/>
        <w:jc w:val="both"/>
        <w:rPr>
          <w:rFonts w:ascii="Times New Roman" w:hAnsi="Times New Roman" w:cs="Times New Roman"/>
          <w:sz w:val="28"/>
          <w:szCs w:val="28"/>
        </w:rPr>
      </w:pPr>
      <w:r w:rsidRPr="000E685A">
        <w:rPr>
          <w:rFonts w:ascii="Times New Roman" w:hAnsi="Times New Roman" w:cs="Times New Roman"/>
          <w:sz w:val="28"/>
          <w:szCs w:val="28"/>
        </w:rPr>
        <w:t>дан порядок их выполнения.</w:t>
      </w:r>
    </w:p>
    <w:p w:rsidR="00640643" w:rsidRPr="000E685A" w:rsidRDefault="00640643" w:rsidP="00640643">
      <w:pPr>
        <w:tabs>
          <w:tab w:val="left" w:pos="0"/>
        </w:tabs>
        <w:spacing w:after="0" w:line="276" w:lineRule="auto"/>
        <w:jc w:val="both"/>
        <w:rPr>
          <w:rFonts w:ascii="Times New Roman" w:hAnsi="Times New Roman" w:cs="Times New Roman"/>
          <w:sz w:val="28"/>
          <w:szCs w:val="28"/>
        </w:rPr>
      </w:pPr>
      <w:r w:rsidRPr="000E685A">
        <w:rPr>
          <w:rFonts w:ascii="Times New Roman" w:hAnsi="Times New Roman" w:cs="Times New Roman"/>
          <w:sz w:val="28"/>
          <w:szCs w:val="28"/>
        </w:rPr>
        <w:t xml:space="preserve">        Методическая </w:t>
      </w:r>
      <w:proofErr w:type="gramStart"/>
      <w:r w:rsidRPr="000E685A">
        <w:rPr>
          <w:rFonts w:ascii="Times New Roman" w:hAnsi="Times New Roman" w:cs="Times New Roman"/>
          <w:sz w:val="28"/>
          <w:szCs w:val="28"/>
        </w:rPr>
        <w:t>разработка  содержит</w:t>
      </w:r>
      <w:proofErr w:type="gramEnd"/>
      <w:r w:rsidRPr="000E685A">
        <w:rPr>
          <w:rFonts w:ascii="Times New Roman" w:hAnsi="Times New Roman" w:cs="Times New Roman"/>
          <w:sz w:val="28"/>
          <w:szCs w:val="28"/>
        </w:rPr>
        <w:t xml:space="preserve">  список  основной и дополнительной  литературы,  необходимой для  выполнения  самостоятельной  познавательной  деятельности  студентов.</w:t>
      </w:r>
    </w:p>
    <w:p w:rsidR="00640643" w:rsidRPr="000E685A" w:rsidRDefault="00640643" w:rsidP="00640643">
      <w:pPr>
        <w:tabs>
          <w:tab w:val="left" w:pos="0"/>
        </w:tabs>
        <w:spacing w:after="0" w:line="276" w:lineRule="auto"/>
        <w:ind w:firstLine="709"/>
        <w:jc w:val="both"/>
        <w:rPr>
          <w:rFonts w:ascii="Times New Roman" w:hAnsi="Times New Roman" w:cs="Times New Roman"/>
          <w:sz w:val="28"/>
          <w:szCs w:val="28"/>
        </w:rPr>
      </w:pPr>
      <w:r w:rsidRPr="000E685A">
        <w:rPr>
          <w:rFonts w:ascii="Times New Roman" w:hAnsi="Times New Roman" w:cs="Times New Roman"/>
          <w:sz w:val="28"/>
          <w:szCs w:val="28"/>
        </w:rPr>
        <w:tab/>
      </w:r>
    </w:p>
    <w:p w:rsidR="00640643" w:rsidRPr="000E685A"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Pr="000E685A"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Pr="000E685A" w:rsidRDefault="00640643" w:rsidP="00640643">
      <w:pPr>
        <w:tabs>
          <w:tab w:val="left" w:pos="2820"/>
        </w:tabs>
        <w:spacing w:after="0" w:line="276" w:lineRule="auto"/>
        <w:ind w:firstLine="709"/>
        <w:jc w:val="both"/>
        <w:rPr>
          <w:rFonts w:ascii="Times New Roman" w:hAnsi="Times New Roman" w:cs="Times New Roman"/>
          <w:sz w:val="28"/>
          <w:szCs w:val="28"/>
        </w:rPr>
      </w:pPr>
      <w:bookmarkStart w:id="0" w:name="_GoBack"/>
      <w:bookmarkEnd w:id="0"/>
    </w:p>
    <w:p w:rsidR="00640643" w:rsidRPr="000E685A" w:rsidRDefault="00640643" w:rsidP="00640643">
      <w:pPr>
        <w:tabs>
          <w:tab w:val="left" w:pos="2820"/>
        </w:tabs>
        <w:spacing w:after="0" w:line="276" w:lineRule="auto"/>
        <w:ind w:firstLine="709"/>
        <w:jc w:val="both"/>
        <w:rPr>
          <w:rFonts w:ascii="Times New Roman" w:hAnsi="Times New Roman" w:cs="Times New Roman"/>
          <w:sz w:val="28"/>
          <w:szCs w:val="28"/>
        </w:rPr>
      </w:pPr>
    </w:p>
    <w:p w:rsidR="00640643" w:rsidRPr="000E685A" w:rsidRDefault="00640643" w:rsidP="00640643">
      <w:pPr>
        <w:tabs>
          <w:tab w:val="left" w:pos="2820"/>
          <w:tab w:val="center" w:pos="4678"/>
          <w:tab w:val="left" w:pos="7110"/>
        </w:tabs>
        <w:spacing w:after="0" w:line="276" w:lineRule="auto"/>
        <w:rPr>
          <w:rFonts w:ascii="Times New Roman" w:hAnsi="Times New Roman" w:cs="Times New Roman"/>
          <w:b/>
          <w:sz w:val="28"/>
          <w:szCs w:val="28"/>
        </w:rPr>
      </w:pPr>
      <w:r w:rsidRPr="000E685A">
        <w:rPr>
          <w:rFonts w:ascii="Times New Roman" w:hAnsi="Times New Roman" w:cs="Times New Roman"/>
          <w:b/>
          <w:sz w:val="28"/>
          <w:szCs w:val="28"/>
        </w:rPr>
        <w:lastRenderedPageBreak/>
        <w:t>Список рекомендуемой литературы</w:t>
      </w:r>
      <w:r w:rsidRPr="000E685A">
        <w:rPr>
          <w:rFonts w:ascii="Times New Roman" w:hAnsi="Times New Roman" w:cs="Times New Roman"/>
          <w:b/>
          <w:sz w:val="28"/>
          <w:szCs w:val="28"/>
        </w:rPr>
        <w:tab/>
      </w:r>
    </w:p>
    <w:p w:rsidR="00640643" w:rsidRPr="000E685A" w:rsidRDefault="00640643" w:rsidP="00640643">
      <w:pPr>
        <w:tabs>
          <w:tab w:val="left" w:pos="2820"/>
          <w:tab w:val="center" w:pos="4678"/>
          <w:tab w:val="left" w:pos="7110"/>
        </w:tabs>
        <w:spacing w:after="0" w:line="276" w:lineRule="auto"/>
        <w:rPr>
          <w:rFonts w:ascii="Times New Roman" w:hAnsi="Times New Roman" w:cs="Times New Roman"/>
          <w:b/>
          <w:sz w:val="28"/>
          <w:szCs w:val="28"/>
        </w:rPr>
      </w:pPr>
    </w:p>
    <w:p w:rsidR="00640643" w:rsidRPr="000E685A" w:rsidRDefault="00640643" w:rsidP="00640643">
      <w:pPr>
        <w:tabs>
          <w:tab w:val="left" w:pos="2820"/>
        </w:tabs>
        <w:spacing w:after="0" w:line="276" w:lineRule="auto"/>
        <w:jc w:val="both"/>
        <w:rPr>
          <w:rFonts w:ascii="Times New Roman" w:hAnsi="Times New Roman" w:cs="Times New Roman"/>
          <w:sz w:val="28"/>
          <w:szCs w:val="28"/>
        </w:rPr>
      </w:pPr>
      <w:r w:rsidRPr="000E685A">
        <w:rPr>
          <w:rFonts w:ascii="Times New Roman" w:hAnsi="Times New Roman" w:cs="Times New Roman"/>
          <w:sz w:val="28"/>
          <w:szCs w:val="28"/>
        </w:rPr>
        <w:t>1……………………………………………………………………………………</w:t>
      </w:r>
    </w:p>
    <w:p w:rsidR="00640643" w:rsidRPr="000E685A" w:rsidRDefault="00640643" w:rsidP="00640643">
      <w:pPr>
        <w:tabs>
          <w:tab w:val="left" w:pos="282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2</w:t>
      </w:r>
      <w:r w:rsidRPr="000E685A">
        <w:rPr>
          <w:rFonts w:ascii="Times New Roman" w:hAnsi="Times New Roman" w:cs="Times New Roman"/>
          <w:sz w:val="28"/>
          <w:szCs w:val="28"/>
        </w:rPr>
        <w:t>……………………………………………………………………………………</w:t>
      </w:r>
    </w:p>
    <w:p w:rsidR="00640643" w:rsidRPr="000E685A" w:rsidRDefault="00640643" w:rsidP="00640643">
      <w:pPr>
        <w:tabs>
          <w:tab w:val="left" w:pos="2820"/>
        </w:tabs>
        <w:spacing w:after="0" w:line="276" w:lineRule="auto"/>
        <w:jc w:val="both"/>
        <w:rPr>
          <w:rFonts w:ascii="Times New Roman" w:hAnsi="Times New Roman" w:cs="Times New Roman"/>
          <w:sz w:val="28"/>
          <w:szCs w:val="28"/>
        </w:rPr>
      </w:pPr>
      <w:r w:rsidRPr="000E685A">
        <w:rPr>
          <w:rFonts w:ascii="Times New Roman" w:hAnsi="Times New Roman" w:cs="Times New Roman"/>
          <w:sz w:val="28"/>
          <w:szCs w:val="28"/>
        </w:rPr>
        <w:t>3……………………………………………………………………………………</w:t>
      </w:r>
    </w:p>
    <w:p w:rsidR="00640643" w:rsidRPr="000E685A" w:rsidRDefault="00640643" w:rsidP="00640643">
      <w:pPr>
        <w:tabs>
          <w:tab w:val="left" w:pos="2880"/>
        </w:tabs>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jc w:val="right"/>
        <w:rPr>
          <w:rFonts w:ascii="Times New Roman" w:hAnsi="Times New Roman" w:cs="Times New Roman"/>
          <w:sz w:val="28"/>
          <w:szCs w:val="28"/>
        </w:rPr>
      </w:pPr>
    </w:p>
    <w:p w:rsidR="00640643" w:rsidRPr="000E685A" w:rsidRDefault="00640643" w:rsidP="00640643">
      <w:pPr>
        <w:spacing w:after="0" w:line="276" w:lineRule="auto"/>
        <w:jc w:val="right"/>
        <w:rPr>
          <w:rFonts w:ascii="Times New Roman" w:hAnsi="Times New Roman" w:cs="Times New Roman"/>
          <w:sz w:val="28"/>
          <w:szCs w:val="28"/>
        </w:rPr>
      </w:pPr>
    </w:p>
    <w:p w:rsidR="00640643" w:rsidRPr="000E685A" w:rsidRDefault="00640643" w:rsidP="00640643">
      <w:pPr>
        <w:spacing w:after="0" w:line="276" w:lineRule="auto"/>
        <w:jc w:val="right"/>
        <w:rPr>
          <w:rFonts w:ascii="Times New Roman" w:hAnsi="Times New Roman" w:cs="Times New Roman"/>
          <w:sz w:val="28"/>
          <w:szCs w:val="28"/>
        </w:rPr>
      </w:pPr>
    </w:p>
    <w:p w:rsidR="00640643" w:rsidRPr="000E685A" w:rsidRDefault="00640643" w:rsidP="00640643">
      <w:pPr>
        <w:spacing w:after="0" w:line="276" w:lineRule="auto"/>
        <w:jc w:val="right"/>
        <w:rPr>
          <w:rFonts w:ascii="Times New Roman" w:hAnsi="Times New Roman" w:cs="Times New Roman"/>
          <w:sz w:val="28"/>
          <w:szCs w:val="28"/>
        </w:rPr>
      </w:pPr>
    </w:p>
    <w:p w:rsidR="00640643" w:rsidRPr="000E685A" w:rsidRDefault="00640643" w:rsidP="00640643">
      <w:pPr>
        <w:spacing w:after="0" w:line="276" w:lineRule="auto"/>
        <w:jc w:val="right"/>
        <w:rPr>
          <w:rFonts w:ascii="Times New Roman" w:hAnsi="Times New Roman" w:cs="Times New Roman"/>
          <w:sz w:val="28"/>
          <w:szCs w:val="28"/>
        </w:rPr>
      </w:pPr>
    </w:p>
    <w:p w:rsidR="00640643" w:rsidRPr="000E685A" w:rsidRDefault="00640643" w:rsidP="00640643">
      <w:pPr>
        <w:spacing w:after="0" w:line="276" w:lineRule="auto"/>
        <w:jc w:val="right"/>
        <w:rPr>
          <w:rFonts w:ascii="Times New Roman" w:hAnsi="Times New Roman" w:cs="Times New Roman"/>
          <w:sz w:val="28"/>
          <w:szCs w:val="28"/>
        </w:rPr>
      </w:pPr>
    </w:p>
    <w:p w:rsidR="00640643" w:rsidRPr="000E685A" w:rsidRDefault="00640643" w:rsidP="00640643">
      <w:pPr>
        <w:spacing w:after="0" w:line="276" w:lineRule="auto"/>
        <w:jc w:val="right"/>
        <w:rPr>
          <w:rFonts w:ascii="Times New Roman" w:hAnsi="Times New Roman" w:cs="Times New Roman"/>
          <w:sz w:val="28"/>
          <w:szCs w:val="28"/>
        </w:rPr>
      </w:pPr>
    </w:p>
    <w:p w:rsidR="00640643" w:rsidRPr="000E685A" w:rsidRDefault="00640643" w:rsidP="00640643">
      <w:pPr>
        <w:spacing w:after="0" w:line="276" w:lineRule="auto"/>
        <w:jc w:val="right"/>
        <w:rPr>
          <w:rFonts w:ascii="Times New Roman" w:hAnsi="Times New Roman" w:cs="Times New Roman"/>
          <w:sz w:val="28"/>
          <w:szCs w:val="28"/>
        </w:rPr>
      </w:pPr>
    </w:p>
    <w:p w:rsidR="00640643" w:rsidRPr="000E685A" w:rsidRDefault="00640643" w:rsidP="00640643">
      <w:pPr>
        <w:spacing w:after="0" w:line="276" w:lineRule="auto"/>
        <w:jc w:val="both"/>
        <w:rPr>
          <w:rFonts w:ascii="Times New Roman" w:hAnsi="Times New Roman" w:cs="Times New Roman"/>
          <w:sz w:val="28"/>
          <w:szCs w:val="28"/>
        </w:rPr>
      </w:pPr>
      <w:r w:rsidRPr="000E685A">
        <w:rPr>
          <w:rFonts w:ascii="Times New Roman" w:hAnsi="Times New Roman" w:cs="Times New Roman"/>
          <w:sz w:val="28"/>
          <w:szCs w:val="28"/>
        </w:rPr>
        <w:lastRenderedPageBreak/>
        <w:t>Примерная карта-маршрут внеаудиторной самостоятельной работы по УД/МДК/ПМ __________________________________ обучающегося _____________ группа, специальность __________________________________________________________________</w:t>
      </w:r>
    </w:p>
    <w:p w:rsidR="00640643" w:rsidRPr="000E685A" w:rsidRDefault="00640643" w:rsidP="00640643">
      <w:pPr>
        <w:spacing w:after="0" w:line="276" w:lineRule="auto"/>
        <w:jc w:val="both"/>
        <w:rPr>
          <w:rFonts w:ascii="Times New Roman" w:hAnsi="Times New Roman" w:cs="Times New Roman"/>
          <w:sz w:val="28"/>
          <w:szCs w:val="28"/>
        </w:rPr>
      </w:pPr>
    </w:p>
    <w:tbl>
      <w:tblPr>
        <w:tblStyle w:val="a4"/>
        <w:tblW w:w="5480" w:type="pct"/>
        <w:tblInd w:w="-743" w:type="dxa"/>
        <w:tblLayout w:type="fixed"/>
        <w:tblLook w:val="04A0" w:firstRow="1" w:lastRow="0" w:firstColumn="1" w:lastColumn="0" w:noHBand="0" w:noVBand="1"/>
      </w:tblPr>
      <w:tblGrid>
        <w:gridCol w:w="1373"/>
        <w:gridCol w:w="506"/>
        <w:gridCol w:w="533"/>
        <w:gridCol w:w="535"/>
        <w:gridCol w:w="647"/>
        <w:gridCol w:w="508"/>
        <w:gridCol w:w="535"/>
        <w:gridCol w:w="621"/>
        <w:gridCol w:w="447"/>
        <w:gridCol w:w="850"/>
        <w:gridCol w:w="780"/>
        <w:gridCol w:w="416"/>
        <w:gridCol w:w="408"/>
        <w:gridCol w:w="1118"/>
        <w:gridCol w:w="965"/>
      </w:tblGrid>
      <w:tr w:rsidR="00640643" w:rsidRPr="000E685A" w:rsidTr="00BC729B">
        <w:tc>
          <w:tcPr>
            <w:tcW w:w="671" w:type="pct"/>
            <w:vMerge w:val="restart"/>
            <w:textDirection w:val="btLr"/>
          </w:tcPr>
          <w:p w:rsidR="00640643" w:rsidRPr="000E685A" w:rsidRDefault="00640643" w:rsidP="00BC729B">
            <w:pPr>
              <w:spacing w:line="276" w:lineRule="auto"/>
              <w:ind w:left="113" w:right="113"/>
              <w:jc w:val="center"/>
              <w:rPr>
                <w:rFonts w:ascii="Times New Roman" w:hAnsi="Times New Roman" w:cs="Times New Roman"/>
                <w:b/>
                <w:sz w:val="28"/>
                <w:szCs w:val="28"/>
              </w:rPr>
            </w:pPr>
            <w:r w:rsidRPr="000E685A">
              <w:rPr>
                <w:rFonts w:ascii="Times New Roman" w:hAnsi="Times New Roman" w:cs="Times New Roman"/>
                <w:b/>
                <w:sz w:val="28"/>
                <w:szCs w:val="28"/>
              </w:rPr>
              <w:t>Тема</w:t>
            </w:r>
          </w:p>
        </w:tc>
        <w:tc>
          <w:tcPr>
            <w:tcW w:w="3858" w:type="pct"/>
            <w:gridSpan w:val="13"/>
          </w:tcPr>
          <w:p w:rsidR="00640643" w:rsidRPr="000E685A" w:rsidRDefault="00640643" w:rsidP="00BC729B">
            <w:pPr>
              <w:spacing w:line="276" w:lineRule="auto"/>
              <w:jc w:val="center"/>
              <w:rPr>
                <w:rFonts w:ascii="Times New Roman" w:hAnsi="Times New Roman" w:cs="Times New Roman"/>
                <w:sz w:val="28"/>
                <w:szCs w:val="28"/>
              </w:rPr>
            </w:pPr>
            <w:r w:rsidRPr="000E685A">
              <w:rPr>
                <w:rFonts w:ascii="Times New Roman" w:hAnsi="Times New Roman" w:cs="Times New Roman"/>
                <w:sz w:val="28"/>
                <w:szCs w:val="28"/>
              </w:rPr>
              <w:t>Задания внеаудиторной самостоятельной работы обучающегося</w:t>
            </w:r>
          </w:p>
        </w:tc>
        <w:tc>
          <w:tcPr>
            <w:tcW w:w="471" w:type="pct"/>
            <w:vMerge w:val="restart"/>
          </w:tcPr>
          <w:p w:rsidR="00640643" w:rsidRPr="000E685A" w:rsidRDefault="00640643" w:rsidP="00BC729B">
            <w:pPr>
              <w:spacing w:line="276" w:lineRule="auto"/>
              <w:jc w:val="center"/>
              <w:rPr>
                <w:rFonts w:ascii="Times New Roman" w:hAnsi="Times New Roman" w:cs="Times New Roman"/>
                <w:sz w:val="28"/>
                <w:szCs w:val="28"/>
              </w:rPr>
            </w:pPr>
          </w:p>
          <w:p w:rsidR="00640643" w:rsidRPr="000E685A" w:rsidRDefault="00640643" w:rsidP="00BC729B">
            <w:pPr>
              <w:spacing w:line="276" w:lineRule="auto"/>
              <w:jc w:val="center"/>
              <w:rPr>
                <w:rFonts w:ascii="Times New Roman" w:hAnsi="Times New Roman" w:cs="Times New Roman"/>
                <w:sz w:val="28"/>
                <w:szCs w:val="28"/>
              </w:rPr>
            </w:pPr>
          </w:p>
          <w:p w:rsidR="00640643" w:rsidRPr="00473F6E" w:rsidRDefault="00640643" w:rsidP="00BC729B">
            <w:pPr>
              <w:spacing w:line="276" w:lineRule="auto"/>
              <w:jc w:val="center"/>
              <w:rPr>
                <w:rFonts w:ascii="Times New Roman" w:hAnsi="Times New Roman" w:cs="Times New Roman"/>
                <w:sz w:val="28"/>
                <w:szCs w:val="28"/>
              </w:rPr>
            </w:pPr>
            <w:r w:rsidRPr="00473F6E">
              <w:rPr>
                <w:rFonts w:ascii="Times New Roman" w:hAnsi="Times New Roman" w:cs="Times New Roman"/>
                <w:sz w:val="36"/>
                <w:szCs w:val="28"/>
              </w:rPr>
              <w:t>О</w:t>
            </w:r>
            <w:r w:rsidRPr="00473F6E">
              <w:rPr>
                <w:rFonts w:ascii="Times New Roman" w:hAnsi="Times New Roman" w:cs="Times New Roman"/>
                <w:sz w:val="28"/>
              </w:rPr>
              <w:t>ценка</w:t>
            </w:r>
          </w:p>
        </w:tc>
      </w:tr>
      <w:tr w:rsidR="00640643" w:rsidRPr="000E685A" w:rsidTr="00BC729B">
        <w:trPr>
          <w:cantSplit/>
          <w:trHeight w:val="2139"/>
        </w:trPr>
        <w:tc>
          <w:tcPr>
            <w:tcW w:w="671" w:type="pct"/>
            <w:vMerge/>
          </w:tcPr>
          <w:p w:rsidR="00640643" w:rsidRPr="000E685A" w:rsidRDefault="00640643" w:rsidP="00BC729B">
            <w:pPr>
              <w:spacing w:line="276" w:lineRule="auto"/>
              <w:rPr>
                <w:rFonts w:ascii="Times New Roman" w:hAnsi="Times New Roman" w:cs="Times New Roman"/>
                <w:sz w:val="28"/>
                <w:szCs w:val="28"/>
              </w:rPr>
            </w:pPr>
          </w:p>
        </w:tc>
        <w:tc>
          <w:tcPr>
            <w:tcW w:w="247"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сообщения</w:t>
            </w:r>
          </w:p>
        </w:tc>
        <w:tc>
          <w:tcPr>
            <w:tcW w:w="260"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реферат</w:t>
            </w:r>
          </w:p>
        </w:tc>
        <w:tc>
          <w:tcPr>
            <w:tcW w:w="261"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эссе</w:t>
            </w:r>
          </w:p>
        </w:tc>
        <w:tc>
          <w:tcPr>
            <w:tcW w:w="316"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опорный конспект</w:t>
            </w:r>
          </w:p>
        </w:tc>
        <w:tc>
          <w:tcPr>
            <w:tcW w:w="248"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глоссарий</w:t>
            </w:r>
          </w:p>
        </w:tc>
        <w:tc>
          <w:tcPr>
            <w:tcW w:w="261"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сводная таблица</w:t>
            </w:r>
          </w:p>
        </w:tc>
        <w:tc>
          <w:tcPr>
            <w:tcW w:w="303"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графологическая структура</w:t>
            </w:r>
          </w:p>
        </w:tc>
        <w:tc>
          <w:tcPr>
            <w:tcW w:w="218"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тесты</w:t>
            </w:r>
          </w:p>
        </w:tc>
        <w:tc>
          <w:tcPr>
            <w:tcW w:w="415"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 xml:space="preserve">ситуационные </w:t>
            </w:r>
          </w:p>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задачи</w:t>
            </w:r>
          </w:p>
        </w:tc>
        <w:tc>
          <w:tcPr>
            <w:tcW w:w="381"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схемы, иллюстрации</w:t>
            </w:r>
          </w:p>
        </w:tc>
        <w:tc>
          <w:tcPr>
            <w:tcW w:w="203"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кроссворд</w:t>
            </w:r>
          </w:p>
        </w:tc>
        <w:tc>
          <w:tcPr>
            <w:tcW w:w="199"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презентации</w:t>
            </w:r>
          </w:p>
        </w:tc>
        <w:tc>
          <w:tcPr>
            <w:tcW w:w="546" w:type="pct"/>
            <w:textDirection w:val="btLr"/>
          </w:tcPr>
          <w:p w:rsidR="00640643" w:rsidRPr="000E685A" w:rsidRDefault="00640643" w:rsidP="00BC729B">
            <w:pPr>
              <w:spacing w:line="276" w:lineRule="auto"/>
              <w:ind w:left="113" w:right="113"/>
              <w:jc w:val="center"/>
              <w:rPr>
                <w:rFonts w:ascii="Times New Roman" w:hAnsi="Times New Roman" w:cs="Times New Roman"/>
                <w:sz w:val="28"/>
                <w:szCs w:val="28"/>
              </w:rPr>
            </w:pPr>
            <w:r w:rsidRPr="000E685A">
              <w:rPr>
                <w:rFonts w:ascii="Times New Roman" w:hAnsi="Times New Roman" w:cs="Times New Roman"/>
                <w:sz w:val="28"/>
                <w:szCs w:val="28"/>
              </w:rPr>
              <w:t>информационно-просветительские материалы</w:t>
            </w:r>
          </w:p>
        </w:tc>
        <w:tc>
          <w:tcPr>
            <w:tcW w:w="471" w:type="pct"/>
            <w:vMerge/>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vMerge/>
          </w:tcPr>
          <w:p w:rsidR="00640643" w:rsidRPr="000E685A" w:rsidRDefault="00640643" w:rsidP="00BC729B">
            <w:pPr>
              <w:spacing w:line="276" w:lineRule="auto"/>
              <w:rPr>
                <w:rFonts w:ascii="Times New Roman" w:hAnsi="Times New Roman" w:cs="Times New Roman"/>
                <w:sz w:val="28"/>
                <w:szCs w:val="28"/>
              </w:rPr>
            </w:pPr>
          </w:p>
        </w:tc>
        <w:tc>
          <w:tcPr>
            <w:tcW w:w="247" w:type="pct"/>
          </w:tcPr>
          <w:p w:rsidR="00640643" w:rsidRPr="000E685A" w:rsidRDefault="00640643" w:rsidP="00BC729B">
            <w:pPr>
              <w:spacing w:line="276" w:lineRule="auto"/>
              <w:ind w:left="-97"/>
              <w:jc w:val="center"/>
              <w:rPr>
                <w:rFonts w:ascii="Times New Roman" w:hAnsi="Times New Roman" w:cs="Times New Roman"/>
                <w:sz w:val="28"/>
                <w:szCs w:val="28"/>
              </w:rPr>
            </w:pPr>
            <w:r>
              <w:t>от 1 до 5 б</w:t>
            </w:r>
          </w:p>
        </w:tc>
        <w:tc>
          <w:tcPr>
            <w:tcW w:w="260" w:type="pct"/>
          </w:tcPr>
          <w:p w:rsidR="00640643" w:rsidRDefault="00640643" w:rsidP="00BC729B">
            <w:r w:rsidRPr="00A44E9D">
              <w:t>от 1 до 5 б</w:t>
            </w:r>
          </w:p>
        </w:tc>
        <w:tc>
          <w:tcPr>
            <w:tcW w:w="261" w:type="pct"/>
          </w:tcPr>
          <w:p w:rsidR="00640643" w:rsidRDefault="00640643" w:rsidP="00BC729B">
            <w:r w:rsidRPr="00A44E9D">
              <w:t>от 1 до 5 б</w:t>
            </w:r>
          </w:p>
        </w:tc>
        <w:tc>
          <w:tcPr>
            <w:tcW w:w="316" w:type="pct"/>
          </w:tcPr>
          <w:p w:rsidR="00640643" w:rsidRDefault="00640643" w:rsidP="00BC729B">
            <w:r w:rsidRPr="00A44E9D">
              <w:t>от 1 до 5 б</w:t>
            </w:r>
          </w:p>
        </w:tc>
        <w:tc>
          <w:tcPr>
            <w:tcW w:w="248" w:type="pct"/>
          </w:tcPr>
          <w:p w:rsidR="00640643" w:rsidRDefault="00640643" w:rsidP="00BC729B">
            <w:r w:rsidRPr="00A44E9D">
              <w:t>от 1 до 5 б</w:t>
            </w:r>
          </w:p>
        </w:tc>
        <w:tc>
          <w:tcPr>
            <w:tcW w:w="261" w:type="pct"/>
          </w:tcPr>
          <w:p w:rsidR="00640643" w:rsidRDefault="00640643" w:rsidP="00BC729B">
            <w:r w:rsidRPr="00A44E9D">
              <w:t>от 1 до 5 б</w:t>
            </w:r>
          </w:p>
        </w:tc>
        <w:tc>
          <w:tcPr>
            <w:tcW w:w="303" w:type="pct"/>
          </w:tcPr>
          <w:p w:rsidR="00640643" w:rsidRDefault="00640643" w:rsidP="00BC729B">
            <w:r w:rsidRPr="00A44E9D">
              <w:t>от 1 до 5 б</w:t>
            </w:r>
          </w:p>
        </w:tc>
        <w:tc>
          <w:tcPr>
            <w:tcW w:w="218" w:type="pct"/>
          </w:tcPr>
          <w:p w:rsidR="00640643" w:rsidRDefault="00640643" w:rsidP="00BC729B">
            <w:r w:rsidRPr="00A44E9D">
              <w:t>от 1 до 5 б</w:t>
            </w:r>
          </w:p>
        </w:tc>
        <w:tc>
          <w:tcPr>
            <w:tcW w:w="415" w:type="pct"/>
          </w:tcPr>
          <w:p w:rsidR="00640643" w:rsidRDefault="00640643" w:rsidP="00BC729B">
            <w:r w:rsidRPr="00A44E9D">
              <w:t>от 1 до 5 б</w:t>
            </w:r>
          </w:p>
        </w:tc>
        <w:tc>
          <w:tcPr>
            <w:tcW w:w="381" w:type="pct"/>
          </w:tcPr>
          <w:p w:rsidR="00640643" w:rsidRDefault="00640643" w:rsidP="00BC729B">
            <w:r w:rsidRPr="00A44E9D">
              <w:t>от 1 до 5 б</w:t>
            </w:r>
          </w:p>
        </w:tc>
        <w:tc>
          <w:tcPr>
            <w:tcW w:w="203" w:type="pct"/>
          </w:tcPr>
          <w:p w:rsidR="00640643" w:rsidRDefault="00640643" w:rsidP="00BC729B">
            <w:r w:rsidRPr="00A44E9D">
              <w:t>от 1 до 5 б</w:t>
            </w:r>
          </w:p>
        </w:tc>
        <w:tc>
          <w:tcPr>
            <w:tcW w:w="199" w:type="pct"/>
          </w:tcPr>
          <w:p w:rsidR="00640643" w:rsidRDefault="00640643" w:rsidP="00BC729B">
            <w:r w:rsidRPr="00A44E9D">
              <w:t>от 1 до 5 б</w:t>
            </w:r>
          </w:p>
        </w:tc>
        <w:tc>
          <w:tcPr>
            <w:tcW w:w="546" w:type="pct"/>
          </w:tcPr>
          <w:p w:rsidR="00640643" w:rsidRDefault="00640643" w:rsidP="00BC729B">
            <w:r w:rsidRPr="00A44E9D">
              <w:t>от 1 до 5 б</w:t>
            </w:r>
          </w:p>
        </w:tc>
        <w:tc>
          <w:tcPr>
            <w:tcW w:w="471" w:type="pct"/>
          </w:tcPr>
          <w:p w:rsidR="00640643" w:rsidRDefault="00640643" w:rsidP="00BC729B">
            <w:r w:rsidRPr="00A44E9D">
              <w:t>от 1 до 5 б</w:t>
            </w:r>
            <w:r w:rsidRPr="000E685A">
              <w:rPr>
                <w:rFonts w:ascii="Times New Roman" w:hAnsi="Times New Roman" w:cs="Times New Roman"/>
                <w:sz w:val="28"/>
                <w:szCs w:val="28"/>
              </w:rPr>
              <w:t>*</w:t>
            </w:r>
          </w:p>
        </w:tc>
      </w:tr>
      <w:tr w:rsidR="00640643" w:rsidRPr="000E685A" w:rsidTr="00BC729B">
        <w:tc>
          <w:tcPr>
            <w:tcW w:w="671" w:type="pct"/>
          </w:tcPr>
          <w:p w:rsidR="00640643" w:rsidRPr="000E685A" w:rsidRDefault="00640643" w:rsidP="00BC7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bCs/>
                <w:sz w:val="28"/>
                <w:szCs w:val="28"/>
              </w:rPr>
            </w:pPr>
            <w:r w:rsidRPr="000E685A">
              <w:rPr>
                <w:rFonts w:ascii="Times New Roman" w:hAnsi="Times New Roman" w:cs="Times New Roman"/>
                <w:sz w:val="28"/>
                <w:szCs w:val="28"/>
              </w:rPr>
              <w:t>1.1</w:t>
            </w:r>
            <w:r w:rsidRPr="000E685A">
              <w:rPr>
                <w:rFonts w:ascii="Times New Roman" w:hAnsi="Times New Roman" w:cs="Times New Roman"/>
                <w:bCs/>
                <w:sz w:val="28"/>
                <w:szCs w:val="28"/>
              </w:rPr>
              <w:t xml:space="preserve"> Предмет и задачи патологии. Нозология.</w:t>
            </w:r>
          </w:p>
          <w:p w:rsidR="00640643" w:rsidRPr="000E685A" w:rsidRDefault="00640643" w:rsidP="00BC729B">
            <w:pPr>
              <w:spacing w:line="276" w:lineRule="auto"/>
              <w:rPr>
                <w:rFonts w:ascii="Times New Roman" w:hAnsi="Times New Roman" w:cs="Times New Roman"/>
                <w:sz w:val="28"/>
                <w:szCs w:val="28"/>
              </w:rPr>
            </w:pP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1.2</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1.3</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2.1</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2.2</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2.3</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3.1</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3.2</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3.3</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r w:rsidRPr="000E685A">
              <w:rPr>
                <w:rFonts w:ascii="Times New Roman" w:hAnsi="Times New Roman" w:cs="Times New Roman"/>
                <w:sz w:val="28"/>
                <w:szCs w:val="28"/>
              </w:rPr>
              <w:t>…..</w:t>
            </w: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r w:rsidR="00640643" w:rsidRPr="000E685A" w:rsidTr="00BC729B">
        <w:tc>
          <w:tcPr>
            <w:tcW w:w="671" w:type="pct"/>
          </w:tcPr>
          <w:p w:rsidR="00640643" w:rsidRPr="000E685A" w:rsidRDefault="00640643" w:rsidP="00BC729B">
            <w:pPr>
              <w:spacing w:line="276" w:lineRule="auto"/>
              <w:rPr>
                <w:rFonts w:ascii="Times New Roman" w:hAnsi="Times New Roman" w:cs="Times New Roman"/>
                <w:sz w:val="28"/>
                <w:szCs w:val="28"/>
              </w:rPr>
            </w:pPr>
          </w:p>
        </w:tc>
        <w:tc>
          <w:tcPr>
            <w:tcW w:w="247" w:type="pct"/>
          </w:tcPr>
          <w:p w:rsidR="00640643" w:rsidRPr="000E685A" w:rsidRDefault="00640643" w:rsidP="00BC729B">
            <w:pPr>
              <w:spacing w:line="276" w:lineRule="auto"/>
              <w:rPr>
                <w:rFonts w:ascii="Times New Roman" w:hAnsi="Times New Roman" w:cs="Times New Roman"/>
                <w:sz w:val="28"/>
                <w:szCs w:val="28"/>
              </w:rPr>
            </w:pPr>
          </w:p>
        </w:tc>
        <w:tc>
          <w:tcPr>
            <w:tcW w:w="260"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16" w:type="pct"/>
          </w:tcPr>
          <w:p w:rsidR="00640643" w:rsidRPr="000E685A" w:rsidRDefault="00640643" w:rsidP="00BC729B">
            <w:pPr>
              <w:spacing w:line="276" w:lineRule="auto"/>
              <w:rPr>
                <w:rFonts w:ascii="Times New Roman" w:hAnsi="Times New Roman" w:cs="Times New Roman"/>
                <w:sz w:val="28"/>
                <w:szCs w:val="28"/>
              </w:rPr>
            </w:pPr>
          </w:p>
        </w:tc>
        <w:tc>
          <w:tcPr>
            <w:tcW w:w="248" w:type="pct"/>
          </w:tcPr>
          <w:p w:rsidR="00640643" w:rsidRPr="000E685A" w:rsidRDefault="00640643" w:rsidP="00BC729B">
            <w:pPr>
              <w:spacing w:line="276" w:lineRule="auto"/>
              <w:rPr>
                <w:rFonts w:ascii="Times New Roman" w:hAnsi="Times New Roman" w:cs="Times New Roman"/>
                <w:sz w:val="28"/>
                <w:szCs w:val="28"/>
              </w:rPr>
            </w:pPr>
          </w:p>
        </w:tc>
        <w:tc>
          <w:tcPr>
            <w:tcW w:w="261" w:type="pct"/>
          </w:tcPr>
          <w:p w:rsidR="00640643" w:rsidRPr="000E685A" w:rsidRDefault="00640643" w:rsidP="00BC729B">
            <w:pPr>
              <w:spacing w:line="276" w:lineRule="auto"/>
              <w:rPr>
                <w:rFonts w:ascii="Times New Roman" w:hAnsi="Times New Roman" w:cs="Times New Roman"/>
                <w:sz w:val="28"/>
                <w:szCs w:val="28"/>
              </w:rPr>
            </w:pPr>
          </w:p>
        </w:tc>
        <w:tc>
          <w:tcPr>
            <w:tcW w:w="303" w:type="pct"/>
          </w:tcPr>
          <w:p w:rsidR="00640643" w:rsidRPr="000E685A" w:rsidRDefault="00640643" w:rsidP="00BC729B">
            <w:pPr>
              <w:spacing w:line="276" w:lineRule="auto"/>
              <w:rPr>
                <w:rFonts w:ascii="Times New Roman" w:hAnsi="Times New Roman" w:cs="Times New Roman"/>
                <w:sz w:val="28"/>
                <w:szCs w:val="28"/>
              </w:rPr>
            </w:pPr>
          </w:p>
        </w:tc>
        <w:tc>
          <w:tcPr>
            <w:tcW w:w="218" w:type="pct"/>
          </w:tcPr>
          <w:p w:rsidR="00640643" w:rsidRPr="000E685A" w:rsidRDefault="00640643" w:rsidP="00BC729B">
            <w:pPr>
              <w:spacing w:line="276" w:lineRule="auto"/>
              <w:rPr>
                <w:rFonts w:ascii="Times New Roman" w:hAnsi="Times New Roman" w:cs="Times New Roman"/>
                <w:sz w:val="28"/>
                <w:szCs w:val="28"/>
              </w:rPr>
            </w:pPr>
          </w:p>
        </w:tc>
        <w:tc>
          <w:tcPr>
            <w:tcW w:w="415" w:type="pct"/>
          </w:tcPr>
          <w:p w:rsidR="00640643" w:rsidRPr="000E685A" w:rsidRDefault="00640643" w:rsidP="00BC729B">
            <w:pPr>
              <w:spacing w:line="276" w:lineRule="auto"/>
              <w:rPr>
                <w:rFonts w:ascii="Times New Roman" w:hAnsi="Times New Roman" w:cs="Times New Roman"/>
                <w:sz w:val="28"/>
                <w:szCs w:val="28"/>
              </w:rPr>
            </w:pPr>
          </w:p>
        </w:tc>
        <w:tc>
          <w:tcPr>
            <w:tcW w:w="381" w:type="pct"/>
          </w:tcPr>
          <w:p w:rsidR="00640643" w:rsidRPr="000E685A" w:rsidRDefault="00640643" w:rsidP="00BC729B">
            <w:pPr>
              <w:spacing w:line="276" w:lineRule="auto"/>
              <w:rPr>
                <w:rFonts w:ascii="Times New Roman" w:hAnsi="Times New Roman" w:cs="Times New Roman"/>
                <w:sz w:val="28"/>
                <w:szCs w:val="28"/>
              </w:rPr>
            </w:pPr>
          </w:p>
        </w:tc>
        <w:tc>
          <w:tcPr>
            <w:tcW w:w="203" w:type="pct"/>
          </w:tcPr>
          <w:p w:rsidR="00640643" w:rsidRPr="000E685A" w:rsidRDefault="00640643" w:rsidP="00BC729B">
            <w:pPr>
              <w:spacing w:line="276" w:lineRule="auto"/>
              <w:rPr>
                <w:rFonts w:ascii="Times New Roman" w:hAnsi="Times New Roman" w:cs="Times New Roman"/>
                <w:sz w:val="28"/>
                <w:szCs w:val="28"/>
              </w:rPr>
            </w:pPr>
          </w:p>
        </w:tc>
        <w:tc>
          <w:tcPr>
            <w:tcW w:w="199" w:type="pct"/>
          </w:tcPr>
          <w:p w:rsidR="00640643" w:rsidRPr="000E685A" w:rsidRDefault="00640643" w:rsidP="00BC729B">
            <w:pPr>
              <w:spacing w:line="276" w:lineRule="auto"/>
              <w:rPr>
                <w:rFonts w:ascii="Times New Roman" w:hAnsi="Times New Roman" w:cs="Times New Roman"/>
                <w:sz w:val="28"/>
                <w:szCs w:val="28"/>
              </w:rPr>
            </w:pPr>
          </w:p>
        </w:tc>
        <w:tc>
          <w:tcPr>
            <w:tcW w:w="546" w:type="pct"/>
          </w:tcPr>
          <w:p w:rsidR="00640643" w:rsidRPr="000E685A" w:rsidRDefault="00640643" w:rsidP="00BC729B">
            <w:pPr>
              <w:spacing w:line="276" w:lineRule="auto"/>
              <w:rPr>
                <w:rFonts w:ascii="Times New Roman" w:hAnsi="Times New Roman" w:cs="Times New Roman"/>
                <w:sz w:val="28"/>
                <w:szCs w:val="28"/>
              </w:rPr>
            </w:pPr>
          </w:p>
        </w:tc>
        <w:tc>
          <w:tcPr>
            <w:tcW w:w="471" w:type="pct"/>
          </w:tcPr>
          <w:p w:rsidR="00640643" w:rsidRPr="000E685A" w:rsidRDefault="00640643" w:rsidP="00BC729B">
            <w:pPr>
              <w:spacing w:line="276" w:lineRule="auto"/>
              <w:rPr>
                <w:rFonts w:ascii="Times New Roman" w:hAnsi="Times New Roman" w:cs="Times New Roman"/>
                <w:sz w:val="28"/>
                <w:szCs w:val="28"/>
              </w:rPr>
            </w:pPr>
          </w:p>
        </w:tc>
      </w:tr>
    </w:tbl>
    <w:p w:rsidR="00640643" w:rsidRPr="000E685A" w:rsidRDefault="00640643" w:rsidP="00640643">
      <w:pPr>
        <w:spacing w:after="0" w:line="276" w:lineRule="auto"/>
        <w:rPr>
          <w:rFonts w:ascii="Times New Roman" w:hAnsi="Times New Roman" w:cs="Times New Roman"/>
          <w:sz w:val="28"/>
          <w:szCs w:val="28"/>
        </w:rPr>
      </w:pPr>
    </w:p>
    <w:p w:rsidR="00640643" w:rsidRPr="000E685A" w:rsidRDefault="00640643" w:rsidP="00640643">
      <w:pPr>
        <w:spacing w:after="0" w:line="276" w:lineRule="auto"/>
        <w:jc w:val="both"/>
        <w:rPr>
          <w:rFonts w:ascii="Times New Roman" w:hAnsi="Times New Roman" w:cs="Times New Roman"/>
          <w:sz w:val="28"/>
          <w:szCs w:val="28"/>
        </w:rPr>
      </w:pPr>
      <w:r w:rsidRPr="000E685A">
        <w:rPr>
          <w:rFonts w:ascii="Times New Roman" w:hAnsi="Times New Roman" w:cs="Times New Roman"/>
          <w:sz w:val="28"/>
          <w:szCs w:val="28"/>
        </w:rPr>
        <w:t>*</w:t>
      </w:r>
      <w:proofErr w:type="gramStart"/>
      <w:r w:rsidRPr="000E685A">
        <w:rPr>
          <w:rFonts w:ascii="Times New Roman" w:hAnsi="Times New Roman" w:cs="Times New Roman"/>
          <w:sz w:val="28"/>
          <w:szCs w:val="28"/>
        </w:rPr>
        <w:t xml:space="preserve">Примечание:  </w:t>
      </w:r>
      <w:r>
        <w:rPr>
          <w:rFonts w:ascii="Times New Roman" w:hAnsi="Times New Roman" w:cs="Times New Roman"/>
          <w:sz w:val="28"/>
          <w:szCs w:val="28"/>
        </w:rPr>
        <w:t>оценка</w:t>
      </w:r>
      <w:proofErr w:type="gramEnd"/>
      <w:r w:rsidRPr="000E685A">
        <w:rPr>
          <w:rFonts w:ascii="Times New Roman" w:hAnsi="Times New Roman" w:cs="Times New Roman"/>
          <w:sz w:val="28"/>
          <w:szCs w:val="28"/>
        </w:rPr>
        <w:t xml:space="preserve"> за задания по внеаудиторной самостоятельной работе обучающегося выставля</w:t>
      </w:r>
      <w:r>
        <w:rPr>
          <w:rFonts w:ascii="Times New Roman" w:hAnsi="Times New Roman" w:cs="Times New Roman"/>
          <w:sz w:val="28"/>
          <w:szCs w:val="28"/>
        </w:rPr>
        <w:t>е</w:t>
      </w:r>
      <w:r w:rsidRPr="000E685A">
        <w:rPr>
          <w:rFonts w:ascii="Times New Roman" w:hAnsi="Times New Roman" w:cs="Times New Roman"/>
          <w:sz w:val="28"/>
          <w:szCs w:val="28"/>
        </w:rPr>
        <w:t>тся на усмотрение преподавателя</w:t>
      </w:r>
    </w:p>
    <w:p w:rsidR="00640643" w:rsidRPr="000E685A" w:rsidRDefault="00640643" w:rsidP="00640643">
      <w:pPr>
        <w:spacing w:after="0" w:line="276" w:lineRule="auto"/>
        <w:jc w:val="both"/>
        <w:rPr>
          <w:rFonts w:ascii="Times New Roman" w:hAnsi="Times New Roman" w:cs="Times New Roman"/>
          <w:sz w:val="28"/>
          <w:szCs w:val="28"/>
        </w:rPr>
      </w:pPr>
    </w:p>
    <w:p w:rsidR="00640643" w:rsidRPr="000E685A" w:rsidRDefault="00640643" w:rsidP="00640643">
      <w:pPr>
        <w:tabs>
          <w:tab w:val="left" w:pos="7211"/>
        </w:tabs>
        <w:spacing w:after="0"/>
        <w:rPr>
          <w:rFonts w:ascii="Times New Roman" w:hAnsi="Times New Roman" w:cs="Times New Roman"/>
          <w:b/>
          <w:sz w:val="28"/>
          <w:szCs w:val="28"/>
        </w:rPr>
      </w:pPr>
      <w:r w:rsidRPr="000E685A">
        <w:rPr>
          <w:rFonts w:ascii="Times New Roman" w:hAnsi="Times New Roman" w:cs="Times New Roman"/>
          <w:b/>
          <w:sz w:val="28"/>
          <w:szCs w:val="28"/>
        </w:rPr>
        <w:tab/>
      </w:r>
    </w:p>
    <w:p w:rsidR="00640643" w:rsidRPr="000E685A" w:rsidRDefault="00640643" w:rsidP="00640643">
      <w:pPr>
        <w:spacing w:after="0"/>
        <w:jc w:val="center"/>
        <w:rPr>
          <w:rFonts w:ascii="Times New Roman" w:hAnsi="Times New Roman" w:cs="Times New Roman"/>
          <w:b/>
          <w:sz w:val="28"/>
          <w:szCs w:val="28"/>
        </w:rPr>
      </w:pPr>
      <w:r w:rsidRPr="000E685A">
        <w:rPr>
          <w:rFonts w:ascii="Times New Roman" w:hAnsi="Times New Roman" w:cs="Times New Roman"/>
          <w:b/>
          <w:sz w:val="28"/>
          <w:szCs w:val="28"/>
        </w:rPr>
        <w:t>Ориентировочные затраты времени на выполнение заданий</w:t>
      </w:r>
    </w:p>
    <w:tbl>
      <w:tblPr>
        <w:tblStyle w:val="a4"/>
        <w:tblW w:w="0" w:type="auto"/>
        <w:tblLook w:val="04A0" w:firstRow="1" w:lastRow="0" w:firstColumn="1" w:lastColumn="0" w:noHBand="0" w:noVBand="1"/>
      </w:tblPr>
      <w:tblGrid>
        <w:gridCol w:w="944"/>
        <w:gridCol w:w="6208"/>
        <w:gridCol w:w="2193"/>
      </w:tblGrid>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b/>
                <w:sz w:val="28"/>
                <w:szCs w:val="28"/>
                <w:lang w:eastAsia="en-US"/>
              </w:rPr>
            </w:pPr>
            <w:r w:rsidRPr="000E685A">
              <w:rPr>
                <w:rFonts w:ascii="Times New Roman" w:hAnsi="Times New Roman" w:cs="Times New Roman"/>
                <w:b/>
                <w:sz w:val="28"/>
                <w:szCs w:val="28"/>
              </w:rPr>
              <w:t>№ п/п</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b/>
                <w:sz w:val="28"/>
                <w:szCs w:val="28"/>
                <w:lang w:eastAsia="en-US"/>
              </w:rPr>
            </w:pPr>
            <w:r w:rsidRPr="000E685A">
              <w:rPr>
                <w:rFonts w:ascii="Times New Roman" w:hAnsi="Times New Roman" w:cs="Times New Roman"/>
                <w:b/>
                <w:sz w:val="28"/>
                <w:szCs w:val="28"/>
              </w:rPr>
              <w:t>Основные виды заданий</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b/>
                <w:sz w:val="28"/>
                <w:szCs w:val="28"/>
                <w:lang w:eastAsia="en-US"/>
              </w:rPr>
            </w:pPr>
            <w:r w:rsidRPr="000E685A">
              <w:rPr>
                <w:rFonts w:ascii="Times New Roman" w:hAnsi="Times New Roman" w:cs="Times New Roman"/>
                <w:b/>
                <w:sz w:val="28"/>
                <w:szCs w:val="28"/>
              </w:rPr>
              <w:t>Затраты времени на единицу задания, час.</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proofErr w:type="gramStart"/>
            <w:r w:rsidRPr="000E685A">
              <w:rPr>
                <w:rFonts w:ascii="Times New Roman" w:hAnsi="Times New Roman" w:cs="Times New Roman"/>
                <w:sz w:val="28"/>
                <w:szCs w:val="28"/>
              </w:rPr>
              <w:t>Подготовка  информационного</w:t>
            </w:r>
            <w:proofErr w:type="gramEnd"/>
            <w:r w:rsidRPr="000E685A">
              <w:rPr>
                <w:rFonts w:ascii="Times New Roman" w:hAnsi="Times New Roman" w:cs="Times New Roman"/>
                <w:sz w:val="28"/>
                <w:szCs w:val="28"/>
              </w:rPr>
              <w:t xml:space="preserve"> сообщения</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2.</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Написание реферата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4-6</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Написание конспекта первоисточника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2</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4.</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Написание эссе</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3</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5.</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Написание рецензии</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2</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6.</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Составление опорного конспекта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2</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7.</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Составление глоссария (10 терминов)</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8.</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Составление сводной (обобщающей) таблицы по теме</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2</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9.</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Составление теста и эталона ответов к нему (10 тестовых заданий)</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10.</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Составление и решение ситуационной задачи</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Составление схемы, иллюстрации (рисунка)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12.</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r w:rsidRPr="000E685A">
              <w:rPr>
                <w:rFonts w:ascii="Times New Roman" w:hAnsi="Times New Roman" w:cs="Times New Roman"/>
                <w:sz w:val="28"/>
                <w:szCs w:val="28"/>
              </w:rPr>
              <w:t>Составление кроссворда по теме и ответов к нему (10-15 вопросов)</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w:t>
            </w:r>
          </w:p>
        </w:tc>
      </w:tr>
      <w:tr w:rsidR="00640643" w:rsidRPr="000E685A" w:rsidTr="00BC729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13.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both"/>
              <w:rPr>
                <w:rFonts w:ascii="Times New Roman" w:hAnsi="Times New Roman" w:cs="Times New Roman"/>
                <w:sz w:val="28"/>
                <w:szCs w:val="28"/>
                <w:lang w:eastAsia="en-US"/>
              </w:rPr>
            </w:pPr>
            <w:proofErr w:type="gramStart"/>
            <w:r w:rsidRPr="000E685A">
              <w:rPr>
                <w:rFonts w:ascii="Times New Roman" w:hAnsi="Times New Roman" w:cs="Times New Roman"/>
                <w:sz w:val="28"/>
                <w:szCs w:val="28"/>
              </w:rPr>
              <w:t>Создание  мультимедийной</w:t>
            </w:r>
            <w:proofErr w:type="gramEnd"/>
            <w:r w:rsidRPr="000E685A">
              <w:rPr>
                <w:rFonts w:ascii="Times New Roman" w:hAnsi="Times New Roman" w:cs="Times New Roman"/>
                <w:sz w:val="28"/>
                <w:szCs w:val="28"/>
              </w:rPr>
              <w:t xml:space="preserve"> презентации</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0643" w:rsidRPr="000E685A" w:rsidRDefault="00640643" w:rsidP="00BC729B">
            <w:pPr>
              <w:jc w:val="center"/>
              <w:rPr>
                <w:rFonts w:ascii="Times New Roman" w:hAnsi="Times New Roman" w:cs="Times New Roman"/>
                <w:sz w:val="28"/>
                <w:szCs w:val="28"/>
                <w:lang w:eastAsia="en-US"/>
              </w:rPr>
            </w:pPr>
            <w:r w:rsidRPr="000E685A">
              <w:rPr>
                <w:rFonts w:ascii="Times New Roman" w:hAnsi="Times New Roman" w:cs="Times New Roman"/>
                <w:sz w:val="28"/>
                <w:szCs w:val="28"/>
              </w:rPr>
              <w:t>2</w:t>
            </w:r>
          </w:p>
        </w:tc>
      </w:tr>
    </w:tbl>
    <w:p w:rsidR="00640643" w:rsidRPr="000E685A" w:rsidRDefault="00640643" w:rsidP="00640643">
      <w:pPr>
        <w:spacing w:after="0"/>
        <w:jc w:val="both"/>
        <w:rPr>
          <w:rFonts w:ascii="Times New Roman" w:hAnsi="Times New Roman" w:cs="Times New Roman"/>
          <w:b/>
          <w:sz w:val="28"/>
          <w:szCs w:val="28"/>
        </w:rPr>
      </w:pPr>
    </w:p>
    <w:p w:rsidR="00640643" w:rsidRPr="000E685A" w:rsidRDefault="00640643" w:rsidP="00640643">
      <w:pPr>
        <w:spacing w:after="0" w:line="276" w:lineRule="auto"/>
        <w:rPr>
          <w:rFonts w:ascii="Times New Roman" w:hAnsi="Times New Roman" w:cs="Times New Roman"/>
          <w:sz w:val="28"/>
          <w:szCs w:val="28"/>
        </w:rPr>
      </w:pPr>
    </w:p>
    <w:p w:rsidR="001A437D" w:rsidRDefault="001A437D"/>
    <w:sectPr w:rsidR="001A4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03F99"/>
    <w:multiLevelType w:val="hybridMultilevel"/>
    <w:tmpl w:val="FF42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43"/>
    <w:rsid w:val="001A437D"/>
    <w:rsid w:val="00640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7330"/>
  <w15:chartTrackingRefBased/>
  <w15:docId w15:val="{FC9D6205-C235-40A8-8EA3-B0FFB3A1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06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643"/>
    <w:pPr>
      <w:ind w:left="720"/>
      <w:contextualSpacing/>
    </w:pPr>
  </w:style>
  <w:style w:type="table" w:styleId="a4">
    <w:name w:val="Table Grid"/>
    <w:basedOn w:val="a1"/>
    <w:uiPriority w:val="59"/>
    <w:rsid w:val="0064064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8">
    <w:name w:val="c18"/>
    <w:basedOn w:val="a"/>
    <w:rsid w:val="00640643"/>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640643"/>
  </w:style>
  <w:style w:type="character" w:customStyle="1" w:styleId="c10">
    <w:name w:val="c10"/>
    <w:basedOn w:val="a0"/>
    <w:rsid w:val="00640643"/>
  </w:style>
  <w:style w:type="paragraph" w:customStyle="1" w:styleId="c13">
    <w:name w:val="c13"/>
    <w:basedOn w:val="a"/>
    <w:rsid w:val="00640643"/>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1930</Words>
  <Characters>11004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2021-11-12T08:58:00Z</dcterms:created>
  <dcterms:modified xsi:type="dcterms:W3CDTF">2021-11-12T08:59:00Z</dcterms:modified>
</cp:coreProperties>
</file>