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F3C45" w14:textId="4DC8A60B" w:rsidR="00D63881" w:rsidRPr="00275610" w:rsidRDefault="00D63881" w:rsidP="006E3C40">
      <w:pPr>
        <w:pStyle w:val="a3"/>
        <w:spacing w:before="0" w:beforeAutospacing="0" w:after="0" w:afterAutospacing="0" w:line="360" w:lineRule="auto"/>
        <w:ind w:left="-567" w:firstLine="709"/>
        <w:jc w:val="both"/>
        <w:textAlignment w:val="baseline"/>
        <w:rPr>
          <w:rFonts w:eastAsiaTheme="minorEastAsia"/>
          <w:b/>
          <w:kern w:val="24"/>
          <w:sz w:val="28"/>
          <w:szCs w:val="28"/>
        </w:rPr>
      </w:pPr>
      <w:r w:rsidRPr="00275610">
        <w:rPr>
          <w:rFonts w:eastAsiaTheme="minorEastAsia"/>
          <w:b/>
          <w:kern w:val="24"/>
          <w:sz w:val="28"/>
          <w:szCs w:val="28"/>
        </w:rPr>
        <w:t>Слайд 2</w:t>
      </w:r>
    </w:p>
    <w:p w14:paraId="584FFB5C" w14:textId="569371BD" w:rsidR="00D64229" w:rsidRPr="006E3C40" w:rsidRDefault="00D64229" w:rsidP="006E3C40">
      <w:pPr>
        <w:pStyle w:val="a3"/>
        <w:spacing w:before="0" w:beforeAutospacing="0" w:after="0" w:afterAutospacing="0"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Theme="minorEastAsia"/>
          <w:kern w:val="24"/>
          <w:sz w:val="28"/>
          <w:szCs w:val="28"/>
        </w:rPr>
        <w:t xml:space="preserve">Медицина во все времена самая нужная и важная профессия на земле, ибо «чуть не с каменного века не было почетнее судьбы, чем сражаться в пламени борьбы за спасенье жизни человека» </w:t>
      </w:r>
    </w:p>
    <w:p w14:paraId="0F6ADCD5" w14:textId="77777777" w:rsidR="00D64229" w:rsidRPr="00275610" w:rsidRDefault="00D64229" w:rsidP="00FD2708">
      <w:pPr>
        <w:pStyle w:val="a3"/>
        <w:spacing w:before="0" w:beforeAutospacing="0" w:after="0" w:afterAutospacing="0" w:line="360" w:lineRule="auto"/>
        <w:ind w:left="-567" w:firstLine="709"/>
        <w:jc w:val="right"/>
        <w:textAlignment w:val="baseline"/>
        <w:rPr>
          <w:rFonts w:eastAsiaTheme="minorEastAsia"/>
          <w:b/>
          <w:kern w:val="24"/>
          <w:sz w:val="28"/>
          <w:szCs w:val="28"/>
        </w:rPr>
      </w:pPr>
      <w:r w:rsidRPr="00275610">
        <w:rPr>
          <w:rFonts w:eastAsiaTheme="minorEastAsia"/>
          <w:b/>
          <w:kern w:val="24"/>
          <w:sz w:val="28"/>
          <w:szCs w:val="28"/>
        </w:rPr>
        <w:t xml:space="preserve">                             Эдуард Асадов</w:t>
      </w:r>
    </w:p>
    <w:p w14:paraId="11A67F3E" w14:textId="77777777" w:rsidR="00D64229" w:rsidRPr="006E3C40" w:rsidRDefault="00D64229" w:rsidP="006E3C40">
      <w:pPr>
        <w:pStyle w:val="a3"/>
        <w:spacing w:before="0" w:beforeAutospacing="0" w:after="0" w:afterAutospacing="0" w:line="360" w:lineRule="auto"/>
        <w:ind w:left="-567" w:firstLine="709"/>
        <w:jc w:val="both"/>
        <w:textAlignment w:val="baseline"/>
        <w:rPr>
          <w:rFonts w:eastAsiaTheme="minorEastAsia"/>
          <w:kern w:val="24"/>
          <w:sz w:val="28"/>
          <w:szCs w:val="28"/>
        </w:rPr>
      </w:pPr>
      <w:bookmarkStart w:id="0" w:name="_GoBack"/>
      <w:bookmarkEnd w:id="0"/>
    </w:p>
    <w:p w14:paraId="3B6C3947" w14:textId="77777777" w:rsidR="00D64229" w:rsidRPr="006E3C40" w:rsidRDefault="00D64229" w:rsidP="006E3C40">
      <w:pPr>
        <w:pStyle w:val="a3"/>
        <w:spacing w:before="0" w:beforeAutospacing="0" w:after="0" w:afterAutospacing="0" w:line="360" w:lineRule="auto"/>
        <w:ind w:left="-567" w:firstLine="709"/>
        <w:jc w:val="both"/>
        <w:textAlignment w:val="baseline"/>
        <w:rPr>
          <w:rFonts w:eastAsiaTheme="minorEastAsia"/>
          <w:kern w:val="24"/>
          <w:sz w:val="28"/>
          <w:szCs w:val="28"/>
        </w:rPr>
      </w:pPr>
    </w:p>
    <w:p w14:paraId="41DE24C5" w14:textId="77777777" w:rsidR="00D64229" w:rsidRPr="006E3C40" w:rsidRDefault="00D64229" w:rsidP="006E3C40">
      <w:pPr>
        <w:pStyle w:val="a3"/>
        <w:spacing w:before="0" w:beforeAutospacing="0" w:after="0" w:afterAutospacing="0" w:line="360" w:lineRule="auto"/>
        <w:ind w:left="-567" w:firstLine="709"/>
        <w:jc w:val="both"/>
        <w:textAlignment w:val="baseline"/>
        <w:rPr>
          <w:rFonts w:eastAsiaTheme="minorEastAsia"/>
          <w:kern w:val="24"/>
          <w:sz w:val="28"/>
          <w:szCs w:val="28"/>
        </w:rPr>
      </w:pPr>
    </w:p>
    <w:p w14:paraId="02357A74" w14:textId="2596C479" w:rsidR="00D64229" w:rsidRDefault="00D64229" w:rsidP="006E3C40">
      <w:pPr>
        <w:pStyle w:val="a3"/>
        <w:spacing w:before="0" w:beforeAutospacing="0" w:after="0" w:afterAutospacing="0"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sz w:val="28"/>
          <w:szCs w:val="28"/>
        </w:rPr>
        <w:t>Тенденции и перспективы развития общества, его экономики и социально-политической системы выдвигают новые требования к практической компетенции выпускников СПО. Это обуславливает необходимость качественно нового взаимодействия учебных заведений с широким кругом социальных партнеров.</w:t>
      </w:r>
    </w:p>
    <w:p w14:paraId="23FC0C95" w14:textId="58779D94" w:rsidR="00D63881" w:rsidRPr="00275610" w:rsidRDefault="00D63881" w:rsidP="006E3C40">
      <w:pPr>
        <w:pStyle w:val="a3"/>
        <w:spacing w:before="0" w:beforeAutospacing="0" w:after="0" w:afterAutospacing="0" w:line="360" w:lineRule="auto"/>
        <w:ind w:left="-567" w:firstLine="709"/>
        <w:jc w:val="both"/>
        <w:textAlignment w:val="baseline"/>
        <w:rPr>
          <w:b/>
          <w:sz w:val="28"/>
          <w:szCs w:val="28"/>
        </w:rPr>
      </w:pPr>
      <w:r w:rsidRPr="00275610">
        <w:rPr>
          <w:b/>
          <w:sz w:val="28"/>
          <w:szCs w:val="28"/>
        </w:rPr>
        <w:t>Слайд 3</w:t>
      </w:r>
    </w:p>
    <w:p w14:paraId="58A7624C" w14:textId="77777777" w:rsidR="00D64229" w:rsidRPr="006E3C40" w:rsidRDefault="00D64229" w:rsidP="006E3C40">
      <w:pPr>
        <w:pStyle w:val="a3"/>
        <w:spacing w:before="0" w:beforeAutospacing="0" w:after="0" w:afterAutospacing="0"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b/>
          <w:sz w:val="28"/>
          <w:szCs w:val="28"/>
        </w:rPr>
        <w:t xml:space="preserve">Социальное партнерство в </w:t>
      </w:r>
      <w:proofErr w:type="gramStart"/>
      <w:r w:rsidRPr="006E3C40">
        <w:rPr>
          <w:b/>
          <w:sz w:val="28"/>
          <w:szCs w:val="28"/>
        </w:rPr>
        <w:t>медицине</w:t>
      </w:r>
      <w:r w:rsidRPr="006E3C40">
        <w:rPr>
          <w:sz w:val="28"/>
          <w:szCs w:val="28"/>
        </w:rPr>
        <w:t>  –</w:t>
      </w:r>
      <w:proofErr w:type="gramEnd"/>
      <w:r w:rsidRPr="006E3C40">
        <w:rPr>
          <w:sz w:val="28"/>
          <w:szCs w:val="28"/>
        </w:rPr>
        <w:t xml:space="preserve"> это отношения между образовательными учреждениями и учреждениями здравоохранения, основанные на взаимной заинтересованности и конечном результате. Основой взаимодействия между партнерами является сотрудничество, цель которого – удовлетворение текущих и перспективных потребностей регионального здравоохранения.</w:t>
      </w:r>
    </w:p>
    <w:p w14:paraId="2872D342" w14:textId="77777777" w:rsidR="00D64229" w:rsidRPr="006E3C40" w:rsidRDefault="00D64229" w:rsidP="006E3C40">
      <w:pPr>
        <w:pStyle w:val="a3"/>
        <w:spacing w:before="0" w:beforeAutospacing="0" w:after="0" w:afterAutospacing="0"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sz w:val="28"/>
          <w:szCs w:val="28"/>
        </w:rPr>
        <w:t>Сотрудничество с социальными партнерами осуществляется в различных формах и охватывает основные аспекты модернизации: содержание образования, организацию образовательного процесса, изучение рынка труда с целью прогнозирования подготовки специалистов, кадровое и материально-техническое обеспечение учебного процесса. Одним из видов социального партнерства при подготовке конкурентоспособного специалиста является сотрудничество Северо-Осетинского медицинского колледжа с клиническими базами - работодателями. Эти взаимоотношения развиваются на основе взаимовыгодного сотрудничества.</w:t>
      </w:r>
    </w:p>
    <w:p w14:paraId="581F46B1" w14:textId="77777777" w:rsidR="0012666D" w:rsidRPr="006E3C40" w:rsidRDefault="0012666D" w:rsidP="006E3C40">
      <w:pPr>
        <w:spacing w:line="36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40">
        <w:rPr>
          <w:rFonts w:ascii="Times New Roman" w:hAnsi="Times New Roman" w:cs="Times New Roman"/>
          <w:sz w:val="28"/>
          <w:szCs w:val="28"/>
        </w:rPr>
        <w:t xml:space="preserve">В формировании ключевых компетенций для среднего медицинского работника большое значение имеет практическое обучение. Учебный процесс в медицинских колледжах имеет ряд особенностей. В частности, нужно чередовать получение теоретических знаний с закреплением полученных умений и навыков </w:t>
      </w:r>
      <w:r w:rsidRPr="006E3C40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практических занятий, прохождении производственной практики непосредственно в учреждениях здравоохранения, или, как говорят, «у постели пациента».  </w:t>
      </w:r>
    </w:p>
    <w:p w14:paraId="42E7EB96" w14:textId="77777777" w:rsidR="0012666D" w:rsidRPr="006E3C40" w:rsidRDefault="0012666D" w:rsidP="006E3C40">
      <w:pPr>
        <w:spacing w:line="36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C40">
        <w:rPr>
          <w:rFonts w:ascii="Times New Roman" w:hAnsi="Times New Roman" w:cs="Times New Roman"/>
          <w:sz w:val="28"/>
          <w:szCs w:val="28"/>
        </w:rPr>
        <w:t>Для  нашего</w:t>
      </w:r>
      <w:proofErr w:type="gramEnd"/>
      <w:r w:rsidRPr="006E3C40">
        <w:rPr>
          <w:rFonts w:ascii="Times New Roman" w:hAnsi="Times New Roman" w:cs="Times New Roman"/>
          <w:sz w:val="28"/>
          <w:szCs w:val="28"/>
        </w:rPr>
        <w:t xml:space="preserve"> учебного заведения основная цель социального партнёрства заключается в поиске дополнительных возможностей для улучшения условий качественной подготовки конкретного специалиста; создании баз для практики студентов; решения трудоустройства выпускников и др. </w:t>
      </w:r>
    </w:p>
    <w:p w14:paraId="5645B9ED" w14:textId="7FE50DAE" w:rsidR="0012666D" w:rsidRDefault="0012666D" w:rsidP="006E3C40">
      <w:pPr>
        <w:spacing w:line="36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40">
        <w:rPr>
          <w:rFonts w:ascii="Times New Roman" w:hAnsi="Times New Roman" w:cs="Times New Roman"/>
          <w:sz w:val="28"/>
          <w:szCs w:val="28"/>
        </w:rPr>
        <w:t xml:space="preserve">В качестве баз обучения студентов СОМК используются наиболее оснащённые лечебные учреждения города.  </w:t>
      </w:r>
    </w:p>
    <w:p w14:paraId="114AC107" w14:textId="002F6AB0" w:rsidR="00D63881" w:rsidRPr="00275610" w:rsidRDefault="00D63881" w:rsidP="006E3C40">
      <w:pPr>
        <w:spacing w:line="360" w:lineRule="auto"/>
        <w:ind w:left="-567" w:right="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610">
        <w:rPr>
          <w:rFonts w:ascii="Times New Roman" w:hAnsi="Times New Roman" w:cs="Times New Roman"/>
          <w:b/>
          <w:sz w:val="28"/>
          <w:szCs w:val="28"/>
        </w:rPr>
        <w:t>Слайд 4</w:t>
      </w:r>
    </w:p>
    <w:p w14:paraId="4BFA8A2B" w14:textId="77777777" w:rsidR="00D64229" w:rsidRPr="006E3C40" w:rsidRDefault="00D64229" w:rsidP="006E3C40">
      <w:pPr>
        <w:pStyle w:val="a3"/>
        <w:spacing w:before="0" w:beforeAutospacing="0" w:after="0" w:afterAutospacing="0"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Theme="minorEastAsia"/>
          <w:b/>
          <w:bCs/>
          <w:kern w:val="24"/>
          <w:sz w:val="28"/>
          <w:szCs w:val="28"/>
        </w:rPr>
        <w:t>Тесное сотрудничество Северо-Осетинского медицинского колледжа и ЛПУ это проведение:</w:t>
      </w:r>
    </w:p>
    <w:p w14:paraId="659381FD" w14:textId="77777777" w:rsidR="00D64229" w:rsidRPr="006E3C40" w:rsidRDefault="00D64229" w:rsidP="006E3C40">
      <w:pPr>
        <w:pStyle w:val="a4"/>
        <w:numPr>
          <w:ilvl w:val="0"/>
          <w:numId w:val="1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>Практических занятий</w:t>
      </w:r>
    </w:p>
    <w:p w14:paraId="66EEB61A" w14:textId="77777777" w:rsidR="00D64229" w:rsidRPr="006E3C40" w:rsidRDefault="00D64229" w:rsidP="006E3C40">
      <w:pPr>
        <w:pStyle w:val="a4"/>
        <w:numPr>
          <w:ilvl w:val="0"/>
          <w:numId w:val="1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>Производственной практики</w:t>
      </w:r>
    </w:p>
    <w:p w14:paraId="6ECCF290" w14:textId="77777777" w:rsidR="00D64229" w:rsidRPr="006E3C40" w:rsidRDefault="00D64229" w:rsidP="006E3C40">
      <w:pPr>
        <w:pStyle w:val="a4"/>
        <w:numPr>
          <w:ilvl w:val="0"/>
          <w:numId w:val="1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>Преддипломной практики</w:t>
      </w:r>
    </w:p>
    <w:p w14:paraId="47826676" w14:textId="77777777" w:rsidR="00D64229" w:rsidRPr="006E3C40" w:rsidRDefault="00D64229" w:rsidP="006E3C40">
      <w:pPr>
        <w:pStyle w:val="a4"/>
        <w:numPr>
          <w:ilvl w:val="0"/>
          <w:numId w:val="1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>Конкурсов профессионального мастерства</w:t>
      </w:r>
    </w:p>
    <w:p w14:paraId="70A1A949" w14:textId="77777777" w:rsidR="00D64229" w:rsidRPr="006E3C40" w:rsidRDefault="00D64229" w:rsidP="006E3C40">
      <w:pPr>
        <w:pStyle w:val="a4"/>
        <w:numPr>
          <w:ilvl w:val="0"/>
          <w:numId w:val="1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>Экзаменов</w:t>
      </w:r>
    </w:p>
    <w:p w14:paraId="04E84F5B" w14:textId="77777777" w:rsidR="00D64229" w:rsidRPr="006E3C40" w:rsidRDefault="00D64229" w:rsidP="006E3C40">
      <w:pPr>
        <w:pStyle w:val="a4"/>
        <w:numPr>
          <w:ilvl w:val="0"/>
          <w:numId w:val="1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>Руководство и защита ВКР</w:t>
      </w:r>
    </w:p>
    <w:p w14:paraId="5F391705" w14:textId="77777777" w:rsidR="00D64229" w:rsidRPr="006E3C40" w:rsidRDefault="00D64229" w:rsidP="006E3C40">
      <w:pPr>
        <w:pStyle w:val="a4"/>
        <w:numPr>
          <w:ilvl w:val="0"/>
          <w:numId w:val="1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>Конференций студентов совместно с представителями здравоохранения</w:t>
      </w:r>
    </w:p>
    <w:p w14:paraId="2C35072A" w14:textId="77777777" w:rsidR="00D64229" w:rsidRPr="006E3C40" w:rsidRDefault="00D64229" w:rsidP="006E3C40">
      <w:pPr>
        <w:pStyle w:val="a4"/>
        <w:numPr>
          <w:ilvl w:val="0"/>
          <w:numId w:val="1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 xml:space="preserve">Волонтерского движения  </w:t>
      </w:r>
    </w:p>
    <w:p w14:paraId="0960A2C3" w14:textId="77777777" w:rsidR="0012666D" w:rsidRPr="006E3C40" w:rsidRDefault="0012666D" w:rsidP="006E3C40">
      <w:pPr>
        <w:pStyle w:val="a4"/>
        <w:numPr>
          <w:ilvl w:val="0"/>
          <w:numId w:val="1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sz w:val="28"/>
          <w:szCs w:val="28"/>
        </w:rPr>
        <w:t>Участие в ГИА</w:t>
      </w:r>
    </w:p>
    <w:p w14:paraId="5B50D7C6" w14:textId="40EA1DCB" w:rsidR="00D64229" w:rsidRPr="00275610" w:rsidRDefault="00275610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610">
        <w:rPr>
          <w:rFonts w:ascii="Times New Roman" w:hAnsi="Times New Roman" w:cs="Times New Roman"/>
          <w:b/>
          <w:sz w:val="28"/>
          <w:szCs w:val="28"/>
        </w:rPr>
        <w:t>Слайд 5</w:t>
      </w:r>
    </w:p>
    <w:p w14:paraId="4772A4F7" w14:textId="77777777" w:rsidR="00D64229" w:rsidRPr="006E3C40" w:rsidRDefault="00D64229" w:rsidP="006E3C40">
      <w:pPr>
        <w:pStyle w:val="a3"/>
        <w:spacing w:before="0" w:beforeAutospacing="0" w:after="0" w:afterAutospacing="0"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b/>
          <w:bCs/>
          <w:kern w:val="24"/>
          <w:sz w:val="28"/>
          <w:szCs w:val="28"/>
        </w:rPr>
        <w:t>ЛПУ участвующие в проведении практики:</w:t>
      </w:r>
    </w:p>
    <w:p w14:paraId="142F7000" w14:textId="77777777" w:rsidR="00D64229" w:rsidRPr="006E3C40" w:rsidRDefault="00D64229" w:rsidP="006E3C40">
      <w:pPr>
        <w:pStyle w:val="a4"/>
        <w:numPr>
          <w:ilvl w:val="0"/>
          <w:numId w:val="2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 xml:space="preserve"> Заключают договоры на организацию и проведение практики.</w:t>
      </w:r>
    </w:p>
    <w:p w14:paraId="7AE8626C" w14:textId="77777777" w:rsidR="00D64229" w:rsidRPr="006E3C40" w:rsidRDefault="00D64229" w:rsidP="006E3C40">
      <w:pPr>
        <w:pStyle w:val="a4"/>
        <w:numPr>
          <w:ilvl w:val="0"/>
          <w:numId w:val="2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>Согласовывают программы практики, планируемые результаты.</w:t>
      </w:r>
    </w:p>
    <w:p w14:paraId="4014D2CE" w14:textId="77777777" w:rsidR="00D64229" w:rsidRPr="006E3C40" w:rsidRDefault="00D64229" w:rsidP="006E3C40">
      <w:pPr>
        <w:pStyle w:val="a4"/>
        <w:numPr>
          <w:ilvl w:val="0"/>
          <w:numId w:val="2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>Предоставляют возможность проведения исследовательской работы по подготовке к выпускной квалификационной работе.</w:t>
      </w:r>
    </w:p>
    <w:p w14:paraId="79E7EF31" w14:textId="77777777" w:rsidR="00D64229" w:rsidRPr="006E3C40" w:rsidRDefault="00D64229" w:rsidP="006E3C40">
      <w:pPr>
        <w:pStyle w:val="a4"/>
        <w:numPr>
          <w:ilvl w:val="0"/>
          <w:numId w:val="2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>Назначают руководителей практики из числа опытных работников.</w:t>
      </w:r>
    </w:p>
    <w:p w14:paraId="51D01A25" w14:textId="77777777" w:rsidR="00D64229" w:rsidRPr="006E3C40" w:rsidRDefault="00D64229" w:rsidP="006E3C40">
      <w:pPr>
        <w:pStyle w:val="a4"/>
        <w:numPr>
          <w:ilvl w:val="0"/>
          <w:numId w:val="2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lastRenderedPageBreak/>
        <w:t>Участвуют в формировании оценочного материала для оценки общих и профессиональных компетенций, полученных в период прохождения практики.</w:t>
      </w:r>
    </w:p>
    <w:p w14:paraId="3787D449" w14:textId="77777777" w:rsidR="00D64229" w:rsidRPr="006E3C40" w:rsidRDefault="00D64229" w:rsidP="006E3C40">
      <w:pPr>
        <w:pStyle w:val="a4"/>
        <w:numPr>
          <w:ilvl w:val="0"/>
          <w:numId w:val="2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>Обеспечивают безопасные условия прохождения практики, отвечающие санитарным правилам, требованиям охраны труда и пожарной безопасности.</w:t>
      </w:r>
    </w:p>
    <w:p w14:paraId="70E7BC00" w14:textId="7085BC4D" w:rsidR="00D64229" w:rsidRPr="00275610" w:rsidRDefault="00D64229" w:rsidP="006E3C40">
      <w:pPr>
        <w:pStyle w:val="a4"/>
        <w:numPr>
          <w:ilvl w:val="0"/>
          <w:numId w:val="2"/>
        </w:numPr>
        <w:spacing w:line="360" w:lineRule="auto"/>
        <w:ind w:left="-567" w:firstLine="709"/>
        <w:jc w:val="both"/>
        <w:textAlignment w:val="baseline"/>
        <w:rPr>
          <w:sz w:val="28"/>
          <w:szCs w:val="28"/>
        </w:rPr>
      </w:pPr>
      <w:r w:rsidRPr="006E3C40">
        <w:rPr>
          <w:rFonts w:eastAsia="+mn-ea"/>
          <w:kern w:val="24"/>
          <w:sz w:val="28"/>
          <w:szCs w:val="28"/>
        </w:rPr>
        <w:t>Проводят инструктаж студентов по ознакомлению требованиям охраны труда и технике безопасности в ЛПУ.</w:t>
      </w:r>
    </w:p>
    <w:p w14:paraId="5595C1B8" w14:textId="603D6897" w:rsidR="00275610" w:rsidRPr="00275610" w:rsidRDefault="00275610" w:rsidP="00275610">
      <w:pPr>
        <w:spacing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75610">
        <w:rPr>
          <w:rFonts w:ascii="Times New Roman" w:hAnsi="Times New Roman" w:cs="Times New Roman"/>
          <w:b/>
          <w:sz w:val="28"/>
          <w:szCs w:val="28"/>
        </w:rPr>
        <w:t>Слайд 6</w:t>
      </w:r>
    </w:p>
    <w:p w14:paraId="052430C8" w14:textId="326C36C0" w:rsidR="00D64229" w:rsidRDefault="00D64229" w:rsidP="006E3C40">
      <w:pPr>
        <w:spacing w:line="360" w:lineRule="auto"/>
        <w:ind w:left="-567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3C40">
        <w:rPr>
          <w:rFonts w:ascii="Times New Roman" w:hAnsi="Times New Roman" w:cs="Times New Roman"/>
          <w:sz w:val="28"/>
          <w:szCs w:val="28"/>
        </w:rPr>
        <w:t>Практика является ведущим звеном при формировании компетенций в рамках реализации профессиональных модулей, поэтому роль практического здравоохранения значительна.</w:t>
      </w:r>
    </w:p>
    <w:p w14:paraId="7C7D3678" w14:textId="1E4CEB15" w:rsidR="00275610" w:rsidRPr="00275610" w:rsidRDefault="00275610" w:rsidP="006E3C40">
      <w:pPr>
        <w:spacing w:line="360" w:lineRule="auto"/>
        <w:ind w:left="-567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75610">
        <w:rPr>
          <w:rFonts w:ascii="Times New Roman" w:hAnsi="Times New Roman" w:cs="Times New Roman"/>
          <w:b/>
          <w:sz w:val="28"/>
          <w:szCs w:val="28"/>
        </w:rPr>
        <w:t>Слайд 7</w:t>
      </w:r>
    </w:p>
    <w:p w14:paraId="587027F8" w14:textId="07E341A0" w:rsidR="006E3C40" w:rsidRDefault="00D64229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40">
        <w:rPr>
          <w:rFonts w:ascii="Times New Roman" w:hAnsi="Times New Roman" w:cs="Times New Roman"/>
          <w:b/>
          <w:sz w:val="28"/>
          <w:szCs w:val="28"/>
        </w:rPr>
        <w:t>Цели практики:</w:t>
      </w:r>
      <w:r w:rsidRPr="006E3C40">
        <w:rPr>
          <w:rFonts w:ascii="Times New Roman" w:hAnsi="Times New Roman" w:cs="Times New Roman"/>
          <w:b/>
          <w:sz w:val="28"/>
          <w:szCs w:val="28"/>
        </w:rPr>
        <w:cr/>
      </w:r>
      <w:r w:rsidRPr="006E3C40">
        <w:rPr>
          <w:rFonts w:ascii="Times New Roman" w:hAnsi="Times New Roman" w:cs="Times New Roman"/>
          <w:sz w:val="28"/>
          <w:szCs w:val="28"/>
        </w:rPr>
        <w:t>- Комплексное освоение студентами всех видов профессиональной деятельности по специальностям</w:t>
      </w:r>
      <w:r w:rsidRPr="006E3C40">
        <w:rPr>
          <w:rFonts w:ascii="Times New Roman" w:hAnsi="Times New Roman" w:cs="Times New Roman"/>
          <w:sz w:val="28"/>
          <w:szCs w:val="28"/>
        </w:rPr>
        <w:cr/>
        <w:t>- Формирование общих и профессиональных компетенций</w:t>
      </w:r>
      <w:r w:rsidRPr="006E3C40">
        <w:rPr>
          <w:rFonts w:ascii="Times New Roman" w:hAnsi="Times New Roman" w:cs="Times New Roman"/>
          <w:sz w:val="28"/>
          <w:szCs w:val="28"/>
        </w:rPr>
        <w:cr/>
        <w:t xml:space="preserve">- Приобретение необходимых умений и опыта практической работы с </w:t>
      </w:r>
    </w:p>
    <w:p w14:paraId="3459450F" w14:textId="77C0D5BA" w:rsidR="00275610" w:rsidRDefault="00275610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8</w:t>
      </w:r>
    </w:p>
    <w:p w14:paraId="61BA4197" w14:textId="77777777" w:rsidR="00D64229" w:rsidRPr="006E3C40" w:rsidRDefault="00D64229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C40">
        <w:rPr>
          <w:rFonts w:ascii="Times New Roman" w:hAnsi="Times New Roman" w:cs="Times New Roman"/>
          <w:b/>
          <w:sz w:val="28"/>
          <w:szCs w:val="28"/>
        </w:rPr>
        <w:t>Учебная практика:</w:t>
      </w:r>
    </w:p>
    <w:p w14:paraId="4173184B" w14:textId="77777777" w:rsidR="00EC570A" w:rsidRPr="006E3C40" w:rsidRDefault="00D64229" w:rsidP="006E3C40">
      <w:pPr>
        <w:numPr>
          <w:ilvl w:val="0"/>
          <w:numId w:val="7"/>
        </w:num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40">
        <w:rPr>
          <w:rFonts w:ascii="Times New Roman" w:hAnsi="Times New Roman" w:cs="Times New Roman"/>
          <w:sz w:val="28"/>
          <w:szCs w:val="28"/>
        </w:rPr>
        <w:t xml:space="preserve"> </w:t>
      </w:r>
      <w:r w:rsidR="00995208" w:rsidRPr="006E3C40">
        <w:rPr>
          <w:rFonts w:ascii="Times New Roman" w:hAnsi="Times New Roman" w:cs="Times New Roman"/>
          <w:sz w:val="28"/>
          <w:szCs w:val="28"/>
        </w:rPr>
        <w:t>Является этапом освоения профессионального модуля;</w:t>
      </w:r>
    </w:p>
    <w:p w14:paraId="7777D84C" w14:textId="77777777" w:rsidR="00EC570A" w:rsidRPr="006E3C40" w:rsidRDefault="00995208" w:rsidP="006E3C40">
      <w:pPr>
        <w:numPr>
          <w:ilvl w:val="0"/>
          <w:numId w:val="7"/>
        </w:num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40">
        <w:rPr>
          <w:rFonts w:ascii="Times New Roman" w:hAnsi="Times New Roman" w:cs="Times New Roman"/>
          <w:sz w:val="28"/>
          <w:szCs w:val="28"/>
        </w:rPr>
        <w:t xml:space="preserve"> Направлена на приобретение учебного и практического опыта, формирования установки.</w:t>
      </w:r>
    </w:p>
    <w:p w14:paraId="4BB1E0C2" w14:textId="77777777" w:rsidR="00D64229" w:rsidRPr="006E3C40" w:rsidRDefault="00D64229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C40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</w:p>
    <w:p w14:paraId="020843C7" w14:textId="0686BBD9" w:rsidR="00D64229" w:rsidRDefault="00D64229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40">
        <w:rPr>
          <w:rFonts w:ascii="Times New Roman" w:hAnsi="Times New Roman" w:cs="Times New Roman"/>
          <w:sz w:val="28"/>
          <w:szCs w:val="28"/>
        </w:rPr>
        <w:t xml:space="preserve">- Направлена на получение, закрепление практического опыта и формирование установки, свидетельствующих о готовности к видам профессиональной деятельности по выбранной специальности   </w:t>
      </w:r>
    </w:p>
    <w:p w14:paraId="06819D80" w14:textId="77777777" w:rsidR="009E789C" w:rsidRPr="009E789C" w:rsidRDefault="009E789C" w:rsidP="00AF2953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9E789C">
        <w:rPr>
          <w:rFonts w:eastAsia="+mn-ea"/>
          <w:b/>
          <w:bCs/>
          <w:kern w:val="24"/>
          <w:sz w:val="28"/>
          <w:szCs w:val="28"/>
        </w:rPr>
        <w:t>Преддипломная практика:</w:t>
      </w:r>
    </w:p>
    <w:p w14:paraId="3583FD09" w14:textId="77777777" w:rsidR="009E789C" w:rsidRPr="009E789C" w:rsidRDefault="009E789C" w:rsidP="00AF2953">
      <w:pPr>
        <w:pStyle w:val="a3"/>
        <w:spacing w:before="0" w:beforeAutospacing="0" w:after="0" w:afterAutospacing="0" w:line="360" w:lineRule="auto"/>
        <w:ind w:left="-567"/>
        <w:jc w:val="both"/>
        <w:rPr>
          <w:sz w:val="28"/>
          <w:szCs w:val="28"/>
        </w:rPr>
      </w:pPr>
      <w:r w:rsidRPr="009E789C">
        <w:rPr>
          <w:rFonts w:eastAsia="+mn-ea"/>
          <w:kern w:val="24"/>
          <w:sz w:val="28"/>
          <w:szCs w:val="28"/>
        </w:rPr>
        <w:lastRenderedPageBreak/>
        <w:t xml:space="preserve">- Направлена на оценку профессионального опыта, освоенных компетенций, готовности выпускника к самостоятельной трудовой деятельности, а </w:t>
      </w:r>
      <w:proofErr w:type="gramStart"/>
      <w:r w:rsidRPr="009E789C">
        <w:rPr>
          <w:rFonts w:eastAsia="+mn-ea"/>
          <w:kern w:val="24"/>
          <w:sz w:val="28"/>
          <w:szCs w:val="28"/>
        </w:rPr>
        <w:t>так же</w:t>
      </w:r>
      <w:proofErr w:type="gramEnd"/>
      <w:r w:rsidRPr="009E789C">
        <w:rPr>
          <w:rFonts w:eastAsia="+mn-ea"/>
          <w:kern w:val="24"/>
          <w:sz w:val="28"/>
          <w:szCs w:val="28"/>
        </w:rPr>
        <w:t xml:space="preserve"> выполнение выпускной квалификационной работы.</w:t>
      </w:r>
    </w:p>
    <w:p w14:paraId="121CDFD8" w14:textId="3BD4323D" w:rsidR="00D64229" w:rsidRDefault="00D64229" w:rsidP="006E3C40">
      <w:pPr>
        <w:spacing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hAnsi="Times New Roman" w:cs="Times New Roman"/>
          <w:sz w:val="28"/>
          <w:szCs w:val="28"/>
        </w:rPr>
        <w:t xml:space="preserve">Как правило, колледж заключает с лечебно – профилактическими учреждениями (ЛПУ) договоры о сотрудничестве, в рамках которых обучающиеся проходят производственную практику. </w:t>
      </w: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договорам, лечебно-профилактические учреждения обеспечивают возможность проведения всех видов практического обучения в любых структурных подразделениях больниц с правом использования инструментария и оборудования базовых ЛПУ.</w:t>
      </w:r>
    </w:p>
    <w:p w14:paraId="569816C4" w14:textId="7F46B97E" w:rsidR="00275610" w:rsidRPr="00275610" w:rsidRDefault="00275610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610">
        <w:rPr>
          <w:rFonts w:ascii="Times New Roman" w:hAnsi="Times New Roman" w:cs="Times New Roman"/>
          <w:b/>
          <w:sz w:val="28"/>
          <w:szCs w:val="28"/>
        </w:rPr>
        <w:t>Слайд 9</w:t>
      </w:r>
    </w:p>
    <w:p w14:paraId="78C41DEF" w14:textId="77777777" w:rsidR="00D64229" w:rsidRPr="006E3C40" w:rsidRDefault="00D64229" w:rsidP="006E3C40">
      <w:pPr>
        <w:shd w:val="clear" w:color="auto" w:fill="FFFFFF"/>
        <w:spacing w:after="30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социальными партнерами колледжа в создании условий для практического обучения являются лечебно-профилактические учреждения города и республики: </w:t>
      </w:r>
    </w:p>
    <w:p w14:paraId="16BD6113" w14:textId="77777777" w:rsidR="00D64229" w:rsidRPr="006E3C40" w:rsidRDefault="00D64229" w:rsidP="006E3C40">
      <w:pPr>
        <w:widowControl w:val="0"/>
        <w:numPr>
          <w:ilvl w:val="0"/>
          <w:numId w:val="3"/>
        </w:numPr>
        <w:spacing w:after="0" w:line="360" w:lineRule="auto"/>
        <w:ind w:left="-567"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</w:pPr>
      <w:r w:rsidRPr="006E3C40">
        <w:rPr>
          <w:rFonts w:ascii="Times New Roman" w:eastAsia="Courier New" w:hAnsi="Times New Roman" w:cs="Times New Roman"/>
          <w:sz w:val="28"/>
          <w:szCs w:val="28"/>
          <w:lang w:eastAsia="ru-RU"/>
        </w:rPr>
        <w:fldChar w:fldCharType="begin"/>
      </w:r>
      <w:r w:rsidRPr="006E3C40">
        <w:rPr>
          <w:rFonts w:ascii="Times New Roman" w:eastAsia="Courier New" w:hAnsi="Times New Roman" w:cs="Times New Roman"/>
          <w:sz w:val="28"/>
          <w:szCs w:val="28"/>
          <w:lang w:eastAsia="ru-RU"/>
        </w:rPr>
        <w:instrText xml:space="preserve"> HYPERLINK "http://minzdrav.alania.gov.ru/org/87" </w:instrText>
      </w:r>
      <w:r w:rsidRPr="006E3C40">
        <w:rPr>
          <w:rFonts w:ascii="Times New Roman" w:eastAsia="Courier New" w:hAnsi="Times New Roman" w:cs="Times New Roman"/>
          <w:sz w:val="28"/>
          <w:szCs w:val="28"/>
          <w:lang w:eastAsia="ru-RU"/>
        </w:rPr>
        <w:fldChar w:fldCharType="separate"/>
      </w:r>
      <w:r w:rsidRPr="006E3C40">
        <w:rPr>
          <w:rFonts w:ascii="Times New Roman" w:eastAsia="Courier New" w:hAnsi="Times New Roman" w:cs="Times New Roman"/>
          <w:bCs/>
          <w:sz w:val="28"/>
          <w:szCs w:val="28"/>
          <w:shd w:val="clear" w:color="auto" w:fill="FFFFFF"/>
          <w:lang w:eastAsia="ru-RU"/>
        </w:rPr>
        <w:t>ГБУЗ "Республиканская клиническая больница" МЗ РСО-А.</w:t>
      </w:r>
    </w:p>
    <w:p w14:paraId="7A41C421" w14:textId="77777777" w:rsidR="00D64229" w:rsidRPr="006E3C40" w:rsidRDefault="00D64229" w:rsidP="006E3C40">
      <w:pPr>
        <w:widowControl w:val="0"/>
        <w:numPr>
          <w:ilvl w:val="0"/>
          <w:numId w:val="3"/>
        </w:numPr>
        <w:spacing w:after="0" w:line="360" w:lineRule="auto"/>
        <w:ind w:left="-567"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</w:pPr>
      <w:r w:rsidRPr="006E3C40">
        <w:rPr>
          <w:rFonts w:ascii="Times New Roman" w:eastAsia="Courier New" w:hAnsi="Times New Roman" w:cs="Times New Roman"/>
          <w:sz w:val="28"/>
          <w:szCs w:val="28"/>
          <w:lang w:eastAsia="ru-RU"/>
        </w:rPr>
        <w:fldChar w:fldCharType="end"/>
      </w:r>
      <w:r w:rsidR="00FD2708" w:rsidRPr="006E3C40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Республиканская клиническая больница скорой медицинской помощи</w:t>
      </w:r>
      <w:r w:rsidR="00FD2708">
        <w:rPr>
          <w:rFonts w:ascii="Times New Roman" w:eastAsia="Courier New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480E28F6" w14:textId="77777777" w:rsidR="00D64229" w:rsidRPr="006E3C40" w:rsidRDefault="00275610" w:rsidP="006E3C40">
      <w:pPr>
        <w:widowControl w:val="0"/>
        <w:numPr>
          <w:ilvl w:val="0"/>
          <w:numId w:val="3"/>
        </w:numPr>
        <w:spacing w:after="0" w:line="360" w:lineRule="auto"/>
        <w:ind w:left="-567" w:firstLine="709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hyperlink r:id="rId7" w:history="1">
        <w:r w:rsidR="00D64229" w:rsidRPr="006E3C40">
          <w:rPr>
            <w:rFonts w:ascii="Times New Roman" w:eastAsia="Courier New" w:hAnsi="Times New Roman" w:cs="Times New Roman"/>
            <w:sz w:val="28"/>
            <w:szCs w:val="28"/>
            <w:shd w:val="clear" w:color="auto" w:fill="FFFFFF"/>
            <w:lang w:eastAsia="ru-RU"/>
          </w:rPr>
          <w:t>ГБУЗ</w:t>
        </w:r>
      </w:hyperlink>
      <w:r w:rsidR="00D64229" w:rsidRPr="006E3C4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64229" w:rsidRPr="006E3C40">
        <w:rPr>
          <w:rFonts w:ascii="Times New Roman" w:eastAsia="Courier New" w:hAnsi="Times New Roman" w:cs="Times New Roman"/>
          <w:sz w:val="28"/>
          <w:szCs w:val="28"/>
          <w:lang w:eastAsia="ru-RU"/>
        </w:rPr>
        <w:t>« Республиканская</w:t>
      </w:r>
      <w:proofErr w:type="gramEnd"/>
      <w:r w:rsidR="00D64229" w:rsidRPr="006E3C4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детская клиническая больница» </w:t>
      </w:r>
      <w:r w:rsidR="0012666D" w:rsidRPr="006E3C40">
        <w:rPr>
          <w:rFonts w:ascii="Times New Roman" w:eastAsia="Courier New" w:hAnsi="Times New Roman" w:cs="Times New Roman"/>
          <w:sz w:val="28"/>
          <w:szCs w:val="28"/>
          <w:lang w:eastAsia="ru-RU"/>
        </w:rPr>
        <w:t>М</w:t>
      </w:r>
      <w:r w:rsidR="00D64229" w:rsidRPr="006E3C40">
        <w:rPr>
          <w:rFonts w:ascii="Times New Roman" w:eastAsia="Courier New" w:hAnsi="Times New Roman" w:cs="Times New Roman"/>
          <w:sz w:val="28"/>
          <w:szCs w:val="28"/>
          <w:lang w:eastAsia="ru-RU"/>
        </w:rPr>
        <w:t>З РСО-Алания</w:t>
      </w:r>
      <w:r w:rsidR="00FD2708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14:paraId="624652B0" w14:textId="77777777" w:rsidR="00D64229" w:rsidRPr="006E3C40" w:rsidRDefault="00D64229" w:rsidP="006E3C40">
      <w:pPr>
        <w:widowControl w:val="0"/>
        <w:numPr>
          <w:ilvl w:val="0"/>
          <w:numId w:val="3"/>
        </w:numPr>
        <w:spacing w:after="0" w:line="360" w:lineRule="auto"/>
        <w:ind w:left="-567" w:firstLine="709"/>
        <w:contextualSpacing/>
        <w:jc w:val="both"/>
        <w:rPr>
          <w:rFonts w:ascii="Times New Roman" w:eastAsia="Courier New" w:hAnsi="Times New Roman" w:cs="Times New Roman"/>
          <w:bCs/>
          <w:sz w:val="28"/>
          <w:szCs w:val="28"/>
          <w:lang w:eastAsia="ru-RU"/>
        </w:rPr>
      </w:pPr>
      <w:r w:rsidRPr="006E3C40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  <w:r w:rsidRPr="006E3C40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 xml:space="preserve">ГБУЗ </w:t>
      </w:r>
      <w:proofErr w:type="gramStart"/>
      <w:r w:rsidRPr="006E3C40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>« Родильный</w:t>
      </w:r>
      <w:proofErr w:type="gramEnd"/>
      <w:r w:rsidRPr="006E3C40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 xml:space="preserve"> дом № 2</w:t>
      </w:r>
      <w:r w:rsidR="00FD2708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3EDF044D" w14:textId="77777777" w:rsidR="00D64229" w:rsidRPr="006E3C40" w:rsidRDefault="00D64229" w:rsidP="006E3C40">
      <w:pPr>
        <w:widowControl w:val="0"/>
        <w:numPr>
          <w:ilvl w:val="0"/>
          <w:numId w:val="3"/>
        </w:numPr>
        <w:spacing w:after="0" w:line="360" w:lineRule="auto"/>
        <w:ind w:left="-567" w:firstLine="709"/>
        <w:contextualSpacing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</w:pPr>
      <w:r w:rsidRPr="006E3C40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 xml:space="preserve">ГБУЗ </w:t>
      </w:r>
      <w:proofErr w:type="gramStart"/>
      <w:r w:rsidRPr="006E3C40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>« Поликлиника</w:t>
      </w:r>
      <w:proofErr w:type="gramEnd"/>
      <w:r w:rsidRPr="006E3C40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 xml:space="preserve"> №4»</w:t>
      </w:r>
      <w:r w:rsidR="00FD2708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CB4DA10" w14:textId="77777777" w:rsidR="00D64229" w:rsidRPr="006E3C40" w:rsidRDefault="00D64229" w:rsidP="006E3C40">
      <w:pPr>
        <w:widowControl w:val="0"/>
        <w:numPr>
          <w:ilvl w:val="0"/>
          <w:numId w:val="3"/>
        </w:numPr>
        <w:spacing w:after="0" w:line="360" w:lineRule="auto"/>
        <w:ind w:left="-567" w:firstLine="709"/>
        <w:contextualSpacing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</w:pPr>
      <w:r w:rsidRPr="006E3C40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 xml:space="preserve"> ГБУЗ </w:t>
      </w:r>
      <w:proofErr w:type="gramStart"/>
      <w:r w:rsidRPr="006E3C40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>« Поликлиника</w:t>
      </w:r>
      <w:proofErr w:type="gramEnd"/>
      <w:r w:rsidRPr="006E3C40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 xml:space="preserve"> №1»</w:t>
      </w:r>
      <w:r w:rsidR="00FD2708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11E545C" w14:textId="77777777" w:rsidR="00D64229" w:rsidRPr="006E3C40" w:rsidRDefault="00D64229" w:rsidP="006E3C40">
      <w:pPr>
        <w:widowControl w:val="0"/>
        <w:numPr>
          <w:ilvl w:val="0"/>
          <w:numId w:val="3"/>
        </w:numPr>
        <w:spacing w:after="0" w:line="360" w:lineRule="auto"/>
        <w:ind w:left="-567" w:firstLine="709"/>
        <w:contextualSpacing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</w:pPr>
      <w:r w:rsidRPr="006E3C40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 xml:space="preserve">ГБУЗ </w:t>
      </w:r>
      <w:proofErr w:type="gramStart"/>
      <w:r w:rsidRPr="006E3C40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>« Поликлиника</w:t>
      </w:r>
      <w:proofErr w:type="gramEnd"/>
      <w:r w:rsidRPr="006E3C40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 xml:space="preserve"> №7»</w:t>
      </w:r>
      <w:r w:rsidR="00FD2708"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5396F7E8" w14:textId="77777777" w:rsidR="00D64229" w:rsidRPr="006E3C40" w:rsidRDefault="00D64229" w:rsidP="006E3C40">
      <w:pPr>
        <w:widowControl w:val="0"/>
        <w:numPr>
          <w:ilvl w:val="0"/>
          <w:numId w:val="3"/>
        </w:numPr>
        <w:spacing w:after="0" w:line="360" w:lineRule="auto"/>
        <w:ind w:left="-567" w:firstLine="709"/>
        <w:contextualSpacing/>
        <w:jc w:val="both"/>
        <w:rPr>
          <w:rFonts w:ascii="Times New Roman" w:eastAsia="Century Schoolbook" w:hAnsi="Times New Roman" w:cs="Times New Roman"/>
          <w:bCs/>
          <w:color w:val="000000"/>
          <w:sz w:val="28"/>
          <w:szCs w:val="28"/>
          <w:lang w:eastAsia="ru-RU"/>
        </w:rPr>
      </w:pPr>
      <w:r w:rsidRPr="006E3C40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«Клиническая больница «РЖД-Медицина»</w:t>
      </w:r>
      <w:r w:rsidR="00FD2708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.</w:t>
      </w:r>
      <w:r w:rsidRPr="006E3C40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 </w:t>
      </w:r>
    </w:p>
    <w:p w14:paraId="61B158BE" w14:textId="77777777" w:rsidR="00D64229" w:rsidRPr="006E3C40" w:rsidRDefault="00D64229" w:rsidP="006E3C40">
      <w:pPr>
        <w:widowControl w:val="0"/>
        <w:numPr>
          <w:ilvl w:val="0"/>
          <w:numId w:val="3"/>
        </w:numPr>
        <w:spacing w:after="0" w:line="360" w:lineRule="auto"/>
        <w:ind w:left="-567" w:firstLine="709"/>
        <w:contextualSpacing/>
        <w:jc w:val="both"/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</w:pPr>
      <w:r w:rsidRPr="006E3C40">
        <w:rPr>
          <w:rFonts w:ascii="Times New Roman" w:eastAsia="Century Schoolbook" w:hAnsi="Times New Roman" w:cs="Times New Roman"/>
          <w:color w:val="000000"/>
          <w:sz w:val="28"/>
          <w:szCs w:val="28"/>
          <w:lang w:eastAsia="ru-RU"/>
        </w:rPr>
        <w:t>ГБУЗ «Республиканский онкологический диспансер» и т.д.</w:t>
      </w:r>
    </w:p>
    <w:p w14:paraId="6BA66C94" w14:textId="574725A9" w:rsidR="0012666D" w:rsidRDefault="0012666D" w:rsidP="006E3C40">
      <w:pPr>
        <w:shd w:val="clear" w:color="auto" w:fill="FFFFFF"/>
        <w:spacing w:after="300" w:line="360" w:lineRule="auto"/>
        <w:ind w:left="-567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3C40">
        <w:rPr>
          <w:rFonts w:ascii="Times New Roman" w:hAnsi="Times New Roman" w:cs="Times New Roman"/>
          <w:sz w:val="28"/>
          <w:szCs w:val="28"/>
        </w:rPr>
        <w:t xml:space="preserve">Успешность студента Северо-Осетинского медицинского колледжа как будущего профессионала формируется в большой степени при прохождении производственной практики, когда теоретические знания и отработанные на фантомах и муляжах манипуляции трансформируются в конкретные умения и навыки по оказанию медицинской помощи конкретному пациенту. Возможность помочь больному, облегчить его страдания, увидеть конкретные результаты своей </w:t>
      </w:r>
      <w:r w:rsidRPr="006E3C40">
        <w:rPr>
          <w:rFonts w:ascii="Times New Roman" w:hAnsi="Times New Roman" w:cs="Times New Roman"/>
          <w:sz w:val="28"/>
          <w:szCs w:val="28"/>
        </w:rPr>
        <w:lastRenderedPageBreak/>
        <w:t xml:space="preserve">работы позволяют студенту осознать важность своей профессии, заложить фундамент будущей успешности. И здесь необходимо соблюдение единства требований к студенту как со стороны преподавателей колледжа, </w:t>
      </w:r>
      <w:proofErr w:type="gramStart"/>
      <w:r w:rsidRPr="006E3C40">
        <w:rPr>
          <w:rFonts w:ascii="Times New Roman" w:hAnsi="Times New Roman" w:cs="Times New Roman"/>
          <w:sz w:val="28"/>
          <w:szCs w:val="28"/>
        </w:rPr>
        <w:t>являющихся  руководителями</w:t>
      </w:r>
      <w:proofErr w:type="gramEnd"/>
      <w:r w:rsidRPr="006E3C40">
        <w:rPr>
          <w:rFonts w:ascii="Times New Roman" w:hAnsi="Times New Roman" w:cs="Times New Roman"/>
          <w:sz w:val="28"/>
          <w:szCs w:val="28"/>
        </w:rPr>
        <w:t xml:space="preserve"> практической подготовки от СОМК, так и со стороны специалистов лечебных учреждений, являющихся руководителями практической подготовки от организации. </w:t>
      </w:r>
    </w:p>
    <w:p w14:paraId="5F7CAD38" w14:textId="327F4833" w:rsidR="00275610" w:rsidRPr="00275610" w:rsidRDefault="00275610" w:rsidP="006E3C40">
      <w:pPr>
        <w:shd w:val="clear" w:color="auto" w:fill="FFFFFF"/>
        <w:spacing w:after="300" w:line="360" w:lineRule="auto"/>
        <w:ind w:left="-567"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75610">
        <w:rPr>
          <w:rFonts w:ascii="Times New Roman" w:hAnsi="Times New Roman" w:cs="Times New Roman"/>
          <w:b/>
          <w:sz w:val="28"/>
          <w:szCs w:val="28"/>
        </w:rPr>
        <w:t>Слайд 10</w:t>
      </w:r>
    </w:p>
    <w:p w14:paraId="44BC7BEE" w14:textId="77777777" w:rsidR="0012666D" w:rsidRPr="006E3C40" w:rsidRDefault="0012666D" w:rsidP="006E3C40">
      <w:pPr>
        <w:spacing w:after="296" w:line="360" w:lineRule="auto"/>
        <w:ind w:left="-567" w:right="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C40">
        <w:rPr>
          <w:rFonts w:ascii="Times New Roman" w:hAnsi="Times New Roman" w:cs="Times New Roman"/>
          <w:sz w:val="28"/>
          <w:szCs w:val="28"/>
        </w:rPr>
        <w:t xml:space="preserve">Работодатели активно учувствуют в оценке качества наших выпускников. Председателями и членами Государственных аттестационных комиссий являются руководители и главные специалисты учреждений здравоохранения города. </w:t>
      </w:r>
    </w:p>
    <w:p w14:paraId="15608886" w14:textId="58018BFE" w:rsidR="006E3C40" w:rsidRDefault="006E3C40" w:rsidP="006E3C40">
      <w:pPr>
        <w:widowControl w:val="0"/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</w:pPr>
      <w:r w:rsidRPr="006E3C40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На отделении </w:t>
      </w:r>
      <w:r w:rsidR="00FD2708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«</w:t>
      </w:r>
      <w:r w:rsidRPr="006E3C40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Фармация</w:t>
      </w:r>
      <w:r w:rsidR="00FD2708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»</w:t>
      </w:r>
      <w:r w:rsidRPr="006E3C40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студенты</w:t>
      </w:r>
      <w:r w:rsidR="00FD2708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СОМК</w:t>
      </w:r>
      <w:r w:rsidRPr="006E3C40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проходят четыре производственные практики на базе АО «Фармация», которая предоставляет не только свои аптеки как базы, но и укрепляет полученные теоретические знания в колледже. Результатом </w:t>
      </w:r>
      <w:proofErr w:type="spellStart"/>
      <w:r w:rsidRPr="006E3C40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взаимосотрудничеств</w:t>
      </w:r>
      <w:r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а</w:t>
      </w:r>
      <w:proofErr w:type="spellEnd"/>
      <w:r w:rsidRPr="006E3C40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с АО «Фармация» является их </w:t>
      </w:r>
      <w:proofErr w:type="gramStart"/>
      <w:r w:rsidRPr="006E3C40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высокое трудоустройство</w:t>
      </w:r>
      <w:proofErr w:type="gramEnd"/>
      <w:r w:rsidRPr="006E3C40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 и заведующие аптек уже принимают наших </w:t>
      </w:r>
      <w:r w:rsidR="00D63881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 xml:space="preserve">выпускников </w:t>
      </w:r>
      <w:r w:rsidRPr="006E3C40">
        <w:rPr>
          <w:rFonts w:ascii="Times New Roman" w:eastAsia="Courier New" w:hAnsi="Times New Roman" w:cs="Times New Roman"/>
          <w:color w:val="2C2D2E"/>
          <w:sz w:val="28"/>
          <w:szCs w:val="28"/>
          <w:shd w:val="clear" w:color="auto" w:fill="FFFFFF"/>
          <w:lang w:eastAsia="ru-RU"/>
        </w:rPr>
        <w:t>в качестве стажеров с последующим трудоустройством, что говорит о качественной подготовке наших выпускников.</w:t>
      </w:r>
    </w:p>
    <w:p w14:paraId="4E646358" w14:textId="1C4BA31F" w:rsidR="00275610" w:rsidRPr="00275610" w:rsidRDefault="00275610" w:rsidP="006E3C40">
      <w:pPr>
        <w:widowControl w:val="0"/>
        <w:spacing w:after="0" w:line="360" w:lineRule="auto"/>
        <w:ind w:left="-567"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27561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Слайд 11</w:t>
      </w:r>
    </w:p>
    <w:p w14:paraId="150B025C" w14:textId="77777777" w:rsidR="00DD20C2" w:rsidRDefault="002F11C3" w:rsidP="00FD2708">
      <w:pPr>
        <w:shd w:val="clear" w:color="auto" w:fill="FFFFFF"/>
        <w:spacing w:after="30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в </w:t>
      </w:r>
      <w:r w:rsidR="00FD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Северо-Осетинском медицинском </w:t>
      </w: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колледже традиционно проводятся конкурсы профессионального мастерства среди выпускников всех специальностей. В жюри приглашаются ведущие специалисты ЛПУ города. </w:t>
      </w:r>
    </w:p>
    <w:p w14:paraId="0F19C923" w14:textId="34FE9C1D" w:rsidR="00F77F07" w:rsidRDefault="00DD20C2" w:rsidP="00B80E1D">
      <w:pPr>
        <w:shd w:val="clear" w:color="auto" w:fill="FFFFFF"/>
        <w:spacing w:after="30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т</w:t>
      </w:r>
      <w:r w:rsidR="002F11C3"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же на базе Северо-Осетинского медицинского колледжа функционирует отделение повышения квалификации (ОДНПО). Основная цель отделения – повышение качества постдипломной подготовки медицинских работников в условиях реформирования здравоохранения. ОДНПО сотрудничает с лечебными базами по организации и проведению выездных циклов. Обучение слушателей обеспечивают штатные преподаватели и врачи совместители, в основном высшей квалификационной категории. Учебно-методическая база </w:t>
      </w:r>
      <w:r w:rsidR="002F11C3"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отделения представлена доклиническими </w:t>
      </w:r>
      <w:proofErr w:type="gramStart"/>
      <w:r w:rsidR="002F11C3"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кабинетами  колледжа</w:t>
      </w:r>
      <w:proofErr w:type="gramEnd"/>
      <w:r w:rsidR="002F11C3"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лечебно-профилактическими учреждениями г</w:t>
      </w:r>
      <w:r w:rsidR="00B80E1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Владикавказ</w:t>
      </w:r>
      <w:r w:rsidR="002F11C3"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 ОДНПО в </w:t>
      </w:r>
      <w:proofErr w:type="gramStart"/>
      <w:r w:rsidR="002F11C3"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  такого</w:t>
      </w:r>
      <w:proofErr w:type="gramEnd"/>
      <w:r w:rsidR="002F11C3"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партнерства ведет к получению слушателями свидетельства о повышении квалификации и сертификата специалиста сроком на </w:t>
      </w:r>
      <w:r w:rsidR="00B80E1D">
        <w:rPr>
          <w:rFonts w:ascii="Times New Roman" w:eastAsia="Times New Roman" w:hAnsi="Times New Roman" w:cs="Times New Roman"/>
          <w:sz w:val="28"/>
          <w:szCs w:val="28"/>
          <w:lang w:eastAsia="ru-RU"/>
        </w:rPr>
        <w:t>5лет.</w:t>
      </w:r>
      <w:r w:rsidR="002F11C3"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C3"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64229"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2F11C3"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системой профессионального образования и учреждением здравоохранения должна быть обеспечена двусторонняя, обоюдовыгодная связь.</w:t>
      </w:r>
    </w:p>
    <w:p w14:paraId="75CFC87B" w14:textId="628B55A9" w:rsidR="00F77F07" w:rsidRPr="00275610" w:rsidRDefault="00275610" w:rsidP="00FD2708">
      <w:pPr>
        <w:shd w:val="clear" w:color="auto" w:fill="FFFFFF"/>
        <w:spacing w:after="30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</w:t>
      </w:r>
    </w:p>
    <w:p w14:paraId="33623B3F" w14:textId="6B45F4DE" w:rsidR="002F11C3" w:rsidRPr="006E3C40" w:rsidRDefault="002F11C3" w:rsidP="00FD2708">
      <w:pPr>
        <w:shd w:val="clear" w:color="auto" w:fill="FFFFFF"/>
        <w:spacing w:after="30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Взаимодействуя с учреждениями здравоохранения, образовательное учреждение получает возможность:</w:t>
      </w:r>
    </w:p>
    <w:p w14:paraId="5A87AD10" w14:textId="77777777" w:rsidR="002F11C3" w:rsidRPr="006E3C40" w:rsidRDefault="002F11C3" w:rsidP="006E3C40">
      <w:pPr>
        <w:numPr>
          <w:ilvl w:val="0"/>
          <w:numId w:val="5"/>
        </w:numPr>
        <w:shd w:val="clear" w:color="auto" w:fill="FFFFFF"/>
        <w:spacing w:after="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для учебной и практической работы со студентами высококвалифицированных специалистов;</w:t>
      </w:r>
    </w:p>
    <w:p w14:paraId="22071C1A" w14:textId="77777777" w:rsidR="002F11C3" w:rsidRPr="006E3C40" w:rsidRDefault="002F11C3" w:rsidP="006E3C40">
      <w:pPr>
        <w:numPr>
          <w:ilvl w:val="0"/>
          <w:numId w:val="5"/>
        </w:numPr>
        <w:shd w:val="clear" w:color="auto" w:fill="FFFFFF"/>
        <w:spacing w:after="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вырабатывать единые требования к компетентности специалиста;</w:t>
      </w:r>
    </w:p>
    <w:p w14:paraId="05CDCA65" w14:textId="16620E03" w:rsidR="002F11C3" w:rsidRDefault="002F11C3" w:rsidP="006E3C40">
      <w:pPr>
        <w:numPr>
          <w:ilvl w:val="0"/>
          <w:numId w:val="5"/>
        </w:numPr>
        <w:shd w:val="clear" w:color="auto" w:fill="FFFFFF"/>
        <w:spacing w:after="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ускорять процесс профессиональной адаптации выпускников, гарантировать их трудоустройство.</w:t>
      </w:r>
    </w:p>
    <w:p w14:paraId="4AC045DB" w14:textId="18F0E213" w:rsidR="00275610" w:rsidRPr="00275610" w:rsidRDefault="00275610" w:rsidP="0027561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13</w:t>
      </w:r>
    </w:p>
    <w:p w14:paraId="42DA39F7" w14:textId="77777777" w:rsidR="002F11C3" w:rsidRPr="006E3C40" w:rsidRDefault="002F11C3" w:rsidP="006E3C40">
      <w:pPr>
        <w:shd w:val="clear" w:color="auto" w:fill="FFFFFF"/>
        <w:spacing w:after="30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Лечебно-профилактические учреждения, в свою очередь, получают возможность:</w:t>
      </w:r>
    </w:p>
    <w:p w14:paraId="48EE9830" w14:textId="77777777" w:rsidR="002F11C3" w:rsidRPr="006E3C40" w:rsidRDefault="002F11C3" w:rsidP="006E3C40">
      <w:pPr>
        <w:numPr>
          <w:ilvl w:val="0"/>
          <w:numId w:val="6"/>
        </w:numPr>
        <w:shd w:val="clear" w:color="auto" w:fill="FFFFFF"/>
        <w:spacing w:after="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специалистов, соответствующих потребностям работодателя;</w:t>
      </w:r>
    </w:p>
    <w:p w14:paraId="04515304" w14:textId="77777777" w:rsidR="002F11C3" w:rsidRPr="006E3C40" w:rsidRDefault="002F11C3" w:rsidP="006E3C40">
      <w:pPr>
        <w:numPr>
          <w:ilvl w:val="0"/>
          <w:numId w:val="6"/>
        </w:numPr>
        <w:shd w:val="clear" w:color="auto" w:fill="FFFFFF"/>
        <w:spacing w:after="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работу по непрерывному образованию сотрудников;</w:t>
      </w:r>
    </w:p>
    <w:p w14:paraId="3EEA714F" w14:textId="77777777" w:rsidR="002F11C3" w:rsidRPr="006E3C40" w:rsidRDefault="002F11C3" w:rsidP="006E3C40">
      <w:pPr>
        <w:numPr>
          <w:ilvl w:val="0"/>
          <w:numId w:val="6"/>
        </w:numPr>
        <w:shd w:val="clear" w:color="auto" w:fill="FFFFFF"/>
        <w:spacing w:after="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адаптировать молодых специалистов;</w:t>
      </w:r>
    </w:p>
    <w:p w14:paraId="4309A7A9" w14:textId="77777777" w:rsidR="002F11C3" w:rsidRPr="006E3C40" w:rsidRDefault="002F11C3" w:rsidP="006E3C40">
      <w:pPr>
        <w:numPr>
          <w:ilvl w:val="0"/>
          <w:numId w:val="6"/>
        </w:numPr>
        <w:shd w:val="clear" w:color="auto" w:fill="FFFFFF"/>
        <w:spacing w:after="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помощь в организации и проведении конференций, семинаров.</w:t>
      </w:r>
    </w:p>
    <w:p w14:paraId="6471CE91" w14:textId="77777777" w:rsidR="002F11C3" w:rsidRPr="006E3C40" w:rsidRDefault="002F11C3" w:rsidP="006E3C40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происходящие изменения в подходах к преподаванию, включение образования в национальные приоритетные проекты, актуальным становится включение преподавателя в учебный процесс и в стремительное развитие современных компьютерных телекоммуникаций, стремление соединить речь преподавателя, его знания, опыт с новейшими компьютерными технологиями. </w:t>
      </w: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Внедрить что-то новое гораздо легче, имея в наличии необходимый состав штатных преподавателей. Однако в реальной ситуации мы испытываем недостаток штатных преподавателей клинических дисциплин </w:t>
      </w:r>
      <w:proofErr w:type="gramStart"/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привлекаем</w:t>
      </w:r>
      <w:proofErr w:type="gramEnd"/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преподавателей-совместителей, в чем нам очень помогают  главные сестры лечебных учреждений.</w:t>
      </w:r>
    </w:p>
    <w:p w14:paraId="7D0E7826" w14:textId="77777777" w:rsidR="002F11C3" w:rsidRPr="006E3C40" w:rsidRDefault="002F11C3" w:rsidP="006E3C40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образовательного учреждения с преподавателями-совместителями есть и положительные моменты. Ведь работая в практическом здравоохранении, совместители находятся в непосредственном контакте со всеми передовыми направлениями в лечении, обследовании пациентов, хорошо знают какие качества и знания в первую очередь нужны средним медицинским работникам при работе в лечебных учреждениях.</w:t>
      </w:r>
    </w:p>
    <w:p w14:paraId="2F244417" w14:textId="6C1DAAA6" w:rsidR="002F11C3" w:rsidRDefault="002F11C3" w:rsidP="006E3C40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постоянное общение студентов с преподавателями-совместителями, большую часть времени занимающихся лечебной </w:t>
      </w:r>
      <w:proofErr w:type="gramStart"/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работой,  позволяет</w:t>
      </w:r>
      <w:proofErr w:type="gramEnd"/>
      <w:r w:rsidRPr="006E3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избежать догматизма в преподавании, передать сам дух лечебно-профилактического учреждения, заинтересовать студентов проблемами современной науки и, в конечном счете, способствует лучшему усвоению учебного материала. Особенно это важно при новом виде итоговой государственной аттестации выпускников — защите дипломов.</w:t>
      </w:r>
    </w:p>
    <w:p w14:paraId="49288FE8" w14:textId="012B3B81" w:rsidR="00275610" w:rsidRPr="00275610" w:rsidRDefault="00275610" w:rsidP="006E3C40">
      <w:pPr>
        <w:widowControl w:val="0"/>
        <w:spacing w:after="0" w:line="36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14</w:t>
      </w:r>
    </w:p>
    <w:p w14:paraId="6DE8D2FB" w14:textId="6500DCE6" w:rsidR="00B80E1D" w:rsidRDefault="00B80E1D" w:rsidP="00B80E1D">
      <w:pPr>
        <w:shd w:val="clear" w:color="auto" w:fill="FFFFFF"/>
        <w:spacing w:after="30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Таким образом</w:t>
      </w:r>
      <w:r w:rsidRPr="00B8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только тесное сотрудничество медицинского колледжа и ЛПУ приводит к созданию единого профессионального образовательного пространства, позволяет подготовить специалистов, способных оказывать квалифицированную медицинскую помощь, нести полную ответственность за свою профессиональную деятельность, способствовать повышению качества </w:t>
      </w:r>
      <w:proofErr w:type="spellStart"/>
      <w:r w:rsidRPr="00B80E1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</w:t>
      </w:r>
      <w:proofErr w:type="spellEnd"/>
      <w:r w:rsidRPr="00B8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профилактической помощи, готовить выпускника колледжа к выполнению определенного вида профессиональной деятельности и составляющих его профессиональных и общих компетенций.</w:t>
      </w:r>
    </w:p>
    <w:p w14:paraId="6D2745A2" w14:textId="16A74F24" w:rsidR="00B80E1D" w:rsidRDefault="00B80E1D" w:rsidP="00B80E1D">
      <w:pPr>
        <w:shd w:val="clear" w:color="auto" w:fill="FFFFFF"/>
        <w:spacing w:after="30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3D226" w14:textId="60F1CCE0" w:rsidR="00B80E1D" w:rsidRDefault="00B80E1D" w:rsidP="00B80E1D">
      <w:pPr>
        <w:shd w:val="clear" w:color="auto" w:fill="FFFFFF"/>
        <w:spacing w:after="300" w:line="36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D7D9F" w14:textId="77777777" w:rsidR="00742E70" w:rsidRPr="00742E70" w:rsidRDefault="00742E70" w:rsidP="00742E70">
      <w:pPr>
        <w:spacing w:after="63" w:line="259" w:lineRule="auto"/>
        <w:ind w:left="562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Список использованной литературы: </w:t>
      </w:r>
    </w:p>
    <w:p w14:paraId="1C59122F" w14:textId="77777777" w:rsidR="00742E70" w:rsidRPr="00742E70" w:rsidRDefault="00742E70" w:rsidP="00742E70">
      <w:pPr>
        <w:numPr>
          <w:ilvl w:val="0"/>
          <w:numId w:val="9"/>
        </w:numPr>
        <w:spacing w:after="12" w:line="305" w:lineRule="auto"/>
        <w:ind w:left="-426" w:right="51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Авдеенко М.В., Алешина Т.М., </w:t>
      </w:r>
      <w:proofErr w:type="spellStart"/>
      <w:r w:rsidRPr="0074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Понкратова</w:t>
      </w:r>
      <w:proofErr w:type="spellEnd"/>
      <w:r w:rsidRPr="0074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 Социальное партнерство в сфере образования. Учебное пособие. Москва, Издательство МГОУ,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FD2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74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01B4B40" w14:textId="77777777" w:rsidR="00742E70" w:rsidRPr="00742E70" w:rsidRDefault="00742E70" w:rsidP="00742E70">
      <w:pPr>
        <w:numPr>
          <w:ilvl w:val="0"/>
          <w:numId w:val="9"/>
        </w:numPr>
        <w:spacing w:after="12" w:line="305" w:lineRule="auto"/>
        <w:ind w:left="-426" w:right="51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Осипов А.М. Социология образования. Очерки теории. – </w:t>
      </w:r>
      <w:proofErr w:type="spellStart"/>
      <w:r w:rsidRPr="0074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proofErr w:type="spellEnd"/>
      <w:r w:rsidRPr="0074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н/Д, 20</w:t>
      </w:r>
      <w:r w:rsidR="00FD2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г</w:t>
      </w:r>
      <w:r w:rsidRPr="0074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222963D" w14:textId="77777777" w:rsidR="00742E70" w:rsidRPr="00742E70" w:rsidRDefault="00742E70" w:rsidP="00335696">
      <w:pPr>
        <w:numPr>
          <w:ilvl w:val="0"/>
          <w:numId w:val="9"/>
        </w:numPr>
        <w:spacing w:after="12" w:line="305" w:lineRule="auto"/>
        <w:ind w:left="-426" w:right="51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Социальное партнерство в образовательной сфере России: теория и практика. Отв. ред. </w:t>
      </w:r>
      <w:r w:rsidR="00FD2708" w:rsidRPr="00FD2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В.А. Михеев. М., </w:t>
      </w:r>
      <w:r w:rsidR="00FD2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</w:t>
      </w:r>
      <w:r w:rsidRPr="00742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3EA80A6" w14:textId="77777777" w:rsidR="00FD2708" w:rsidRPr="00FD2708" w:rsidRDefault="00FD2708" w:rsidP="00FD270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D2708">
        <w:rPr>
          <w:rFonts w:ascii="Times New Roman" w:hAnsi="Times New Roman" w:cs="Times New Roman"/>
          <w:sz w:val="28"/>
          <w:szCs w:val="28"/>
        </w:rPr>
        <w:t xml:space="preserve">Андреева И.Л. Состояние сестринского дела в Российской Федерации // Главная медицинская </w:t>
      </w:r>
      <w:proofErr w:type="gramStart"/>
      <w:r w:rsidRPr="00FD2708">
        <w:rPr>
          <w:rFonts w:ascii="Times New Roman" w:hAnsi="Times New Roman" w:cs="Times New Roman"/>
          <w:sz w:val="28"/>
          <w:szCs w:val="28"/>
        </w:rPr>
        <w:t>сестра.-</w:t>
      </w:r>
      <w:proofErr w:type="gramEnd"/>
      <w:r w:rsidRPr="00FD2708">
        <w:rPr>
          <w:rFonts w:ascii="Times New Roman" w:hAnsi="Times New Roman" w:cs="Times New Roman"/>
          <w:sz w:val="28"/>
          <w:szCs w:val="28"/>
        </w:rPr>
        <w:t xml:space="preserve"> 2009. - № 12.- С. 13-20.</w:t>
      </w:r>
    </w:p>
    <w:p w14:paraId="265615A8" w14:textId="77777777" w:rsidR="00FD2708" w:rsidRPr="00FD2708" w:rsidRDefault="00FD2708" w:rsidP="00FD270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D2708">
        <w:rPr>
          <w:rFonts w:ascii="Times New Roman" w:hAnsi="Times New Roman" w:cs="Times New Roman"/>
          <w:sz w:val="28"/>
          <w:szCs w:val="28"/>
        </w:rPr>
        <w:t>.</w:t>
      </w:r>
      <w:r w:rsidRPr="00FD2708">
        <w:rPr>
          <w:rFonts w:ascii="Times New Roman" w:hAnsi="Times New Roman" w:cs="Times New Roman"/>
          <w:sz w:val="28"/>
          <w:szCs w:val="28"/>
        </w:rPr>
        <w:tab/>
        <w:t xml:space="preserve">Камынина Н.Н. К вопросу о перспективах развития сестринского дела // Медицинская </w:t>
      </w:r>
      <w:proofErr w:type="gramStart"/>
      <w:r w:rsidRPr="00FD2708">
        <w:rPr>
          <w:rFonts w:ascii="Times New Roman" w:hAnsi="Times New Roman" w:cs="Times New Roman"/>
          <w:sz w:val="28"/>
          <w:szCs w:val="28"/>
        </w:rPr>
        <w:t>сестра.-</w:t>
      </w:r>
      <w:proofErr w:type="gramEnd"/>
      <w:r w:rsidRPr="00FD2708">
        <w:rPr>
          <w:rFonts w:ascii="Times New Roman" w:hAnsi="Times New Roman" w:cs="Times New Roman"/>
          <w:sz w:val="28"/>
          <w:szCs w:val="28"/>
        </w:rPr>
        <w:t xml:space="preserve"> 2011.- № 2.- С. 35-40.</w:t>
      </w:r>
    </w:p>
    <w:p w14:paraId="4F898E18" w14:textId="77777777" w:rsidR="00FD2708" w:rsidRPr="00FD2708" w:rsidRDefault="00FD2708" w:rsidP="00FD270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D2708">
        <w:rPr>
          <w:rFonts w:ascii="Times New Roman" w:hAnsi="Times New Roman" w:cs="Times New Roman"/>
          <w:sz w:val="28"/>
          <w:szCs w:val="28"/>
        </w:rPr>
        <w:t>.</w:t>
      </w:r>
      <w:r w:rsidRPr="00FD2708">
        <w:rPr>
          <w:rFonts w:ascii="Times New Roman" w:hAnsi="Times New Roman" w:cs="Times New Roman"/>
          <w:sz w:val="28"/>
          <w:szCs w:val="28"/>
        </w:rPr>
        <w:tab/>
        <w:t xml:space="preserve">Володин Н.Н. О подготовке специалистов со средним медицинским и фармацевтическим образованием в Российской Федерации // Сестринское </w:t>
      </w:r>
      <w:proofErr w:type="gramStart"/>
      <w:r w:rsidRPr="00FD2708">
        <w:rPr>
          <w:rFonts w:ascii="Times New Roman" w:hAnsi="Times New Roman" w:cs="Times New Roman"/>
          <w:sz w:val="28"/>
          <w:szCs w:val="28"/>
        </w:rPr>
        <w:t>дело.-</w:t>
      </w:r>
      <w:proofErr w:type="gramEnd"/>
      <w:r w:rsidRPr="00FD2708">
        <w:rPr>
          <w:rFonts w:ascii="Times New Roman" w:hAnsi="Times New Roman" w:cs="Times New Roman"/>
          <w:sz w:val="28"/>
          <w:szCs w:val="28"/>
        </w:rPr>
        <w:t xml:space="preserve"> 2000.- № 2.- С. 6-7.</w:t>
      </w:r>
    </w:p>
    <w:p w14:paraId="6B1D142B" w14:textId="77777777" w:rsidR="00D64229" w:rsidRPr="00742E70" w:rsidRDefault="00FD2708" w:rsidP="00FD2708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D2708">
        <w:rPr>
          <w:rFonts w:ascii="Times New Roman" w:hAnsi="Times New Roman" w:cs="Times New Roman"/>
          <w:sz w:val="28"/>
          <w:szCs w:val="28"/>
        </w:rPr>
        <w:t>.</w:t>
      </w:r>
      <w:r w:rsidRPr="00FD2708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FD2708">
        <w:rPr>
          <w:rFonts w:ascii="Times New Roman" w:hAnsi="Times New Roman" w:cs="Times New Roman"/>
          <w:sz w:val="28"/>
          <w:szCs w:val="28"/>
        </w:rPr>
        <w:t>Слепушенко</w:t>
      </w:r>
      <w:proofErr w:type="spellEnd"/>
      <w:r w:rsidRPr="00FD2708">
        <w:rPr>
          <w:rFonts w:ascii="Times New Roman" w:hAnsi="Times New Roman" w:cs="Times New Roman"/>
          <w:sz w:val="28"/>
          <w:szCs w:val="28"/>
        </w:rPr>
        <w:t xml:space="preserve"> И.О. Основные направления подготовки, переподготовки и повышения квалификации специалистов со средним медицинским образованием в условиях реализации национального проекта в сфере здравоохранения // Главная медицинская </w:t>
      </w:r>
      <w:proofErr w:type="gramStart"/>
      <w:r w:rsidRPr="00FD2708">
        <w:rPr>
          <w:rFonts w:ascii="Times New Roman" w:hAnsi="Times New Roman" w:cs="Times New Roman"/>
          <w:sz w:val="28"/>
          <w:szCs w:val="28"/>
        </w:rPr>
        <w:t>сестра.-</w:t>
      </w:r>
      <w:proofErr w:type="gramEnd"/>
      <w:r w:rsidRPr="00FD2708">
        <w:rPr>
          <w:rFonts w:ascii="Times New Roman" w:hAnsi="Times New Roman" w:cs="Times New Roman"/>
          <w:sz w:val="28"/>
          <w:szCs w:val="28"/>
        </w:rPr>
        <w:t xml:space="preserve"> 2006.- № 10.- С. 139-144.</w:t>
      </w:r>
    </w:p>
    <w:p w14:paraId="559BB393" w14:textId="77777777" w:rsidR="00D64229" w:rsidRPr="006E3C40" w:rsidRDefault="00D64229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4F547" w14:textId="77777777" w:rsidR="00532020" w:rsidRDefault="00532020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828DB1" w14:textId="77777777" w:rsidR="006E3C40" w:rsidRDefault="006E3C40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82A487" w14:textId="77777777" w:rsidR="006E3C40" w:rsidRDefault="006E3C40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EEB817" w14:textId="77777777" w:rsidR="006E3C40" w:rsidRDefault="006E3C40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93DAC" w14:textId="77777777" w:rsidR="006E3C40" w:rsidRDefault="006E3C40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5FB7DF" w14:textId="77777777" w:rsidR="005B3B8A" w:rsidRDefault="005B3B8A" w:rsidP="006E377E">
      <w:pPr>
        <w:spacing w:after="0" w:line="256" w:lineRule="auto"/>
        <w:ind w:left="24" w:right="14" w:hanging="1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055AFAFF" wp14:editId="0E5BADBB">
            <wp:extent cx="742950" cy="742950"/>
            <wp:effectExtent l="0" t="0" r="0" b="0"/>
            <wp:docPr id="1" name="Рисунок 1" descr="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180208_1511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D84F5" w14:textId="77777777" w:rsidR="005B3B8A" w:rsidRDefault="005B3B8A" w:rsidP="006E377E">
      <w:pPr>
        <w:spacing w:after="0" w:line="256" w:lineRule="auto"/>
        <w:ind w:left="24" w:right="14" w:hanging="1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14:paraId="60828585" w14:textId="77777777" w:rsidR="005B3B8A" w:rsidRPr="005B3B8A" w:rsidRDefault="005B3B8A" w:rsidP="005B3B8A">
      <w:pPr>
        <w:pStyle w:val="90"/>
        <w:keepNext/>
        <w:keepLines/>
        <w:shd w:val="clear" w:color="auto" w:fill="auto"/>
        <w:spacing w:after="0" w:line="276" w:lineRule="auto"/>
        <w:rPr>
          <w:color w:val="0000FF"/>
          <w:spacing w:val="0"/>
          <w:sz w:val="28"/>
          <w:szCs w:val="28"/>
        </w:rPr>
      </w:pPr>
      <w:r w:rsidRPr="005B3B8A">
        <w:rPr>
          <w:color w:val="0000FF"/>
          <w:spacing w:val="0"/>
          <w:sz w:val="28"/>
          <w:szCs w:val="28"/>
        </w:rPr>
        <w:t>Министерство здравоохранения Республики Северная Осетия-Алания</w:t>
      </w:r>
    </w:p>
    <w:p w14:paraId="0A4919FC" w14:textId="77777777" w:rsidR="005B3B8A" w:rsidRPr="005B3B8A" w:rsidRDefault="005B3B8A" w:rsidP="005B3B8A">
      <w:pPr>
        <w:pStyle w:val="90"/>
        <w:keepNext/>
        <w:keepLines/>
        <w:shd w:val="clear" w:color="auto" w:fill="auto"/>
        <w:spacing w:after="0" w:line="276" w:lineRule="auto"/>
        <w:rPr>
          <w:color w:val="0000FF"/>
          <w:spacing w:val="0"/>
          <w:sz w:val="28"/>
          <w:szCs w:val="28"/>
        </w:rPr>
      </w:pPr>
      <w:r w:rsidRPr="005B3B8A">
        <w:rPr>
          <w:color w:val="0000FF"/>
          <w:spacing w:val="0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317683C8" w14:textId="77777777" w:rsidR="005B3B8A" w:rsidRPr="005B3B8A" w:rsidRDefault="005B3B8A" w:rsidP="005B3B8A">
      <w:pPr>
        <w:pStyle w:val="90"/>
        <w:keepNext/>
        <w:keepLines/>
        <w:shd w:val="clear" w:color="auto" w:fill="auto"/>
        <w:spacing w:after="0" w:line="276" w:lineRule="auto"/>
        <w:rPr>
          <w:color w:val="0000FF"/>
          <w:spacing w:val="0"/>
          <w:sz w:val="28"/>
          <w:szCs w:val="28"/>
        </w:rPr>
      </w:pPr>
      <w:r w:rsidRPr="005B3B8A">
        <w:rPr>
          <w:color w:val="0000FF"/>
          <w:spacing w:val="0"/>
          <w:sz w:val="28"/>
          <w:szCs w:val="28"/>
        </w:rPr>
        <w:t>«Северо-Осетинский медицинский колледж»</w:t>
      </w:r>
    </w:p>
    <w:p w14:paraId="2AAA6214" w14:textId="77777777" w:rsidR="006E3C40" w:rsidRDefault="006E3C40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16B9C" w14:textId="77777777" w:rsidR="006E377E" w:rsidRDefault="006E377E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0A316A" w14:textId="77777777" w:rsidR="006E377E" w:rsidRDefault="006E377E" w:rsidP="006E3C40">
      <w:pPr>
        <w:spacing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67F01" w14:textId="3EB2894A" w:rsidR="00FD2708" w:rsidRPr="00FD2708" w:rsidRDefault="00FD2708" w:rsidP="00FD2708">
      <w:pPr>
        <w:pStyle w:val="1"/>
        <w:shd w:val="clear" w:color="auto" w:fill="auto"/>
        <w:tabs>
          <w:tab w:val="left" w:pos="0"/>
        </w:tabs>
        <w:spacing w:before="0" w:line="360" w:lineRule="auto"/>
        <w:rPr>
          <w:rFonts w:ascii="Times New Roman" w:hAnsi="Times New Roman"/>
          <w:color w:val="0000FF"/>
          <w:sz w:val="32"/>
          <w:szCs w:val="32"/>
        </w:rPr>
      </w:pPr>
      <w:r w:rsidRPr="00FD2708">
        <w:rPr>
          <w:rFonts w:ascii="Times New Roman" w:hAnsi="Times New Roman"/>
          <w:color w:val="0000FF"/>
          <w:sz w:val="32"/>
          <w:szCs w:val="32"/>
        </w:rPr>
        <w:t xml:space="preserve">Методический </w:t>
      </w:r>
      <w:r w:rsidR="005E031D">
        <w:rPr>
          <w:rFonts w:ascii="Times New Roman" w:hAnsi="Times New Roman"/>
          <w:color w:val="0000FF"/>
          <w:sz w:val="32"/>
          <w:szCs w:val="32"/>
        </w:rPr>
        <w:t>совет</w:t>
      </w:r>
    </w:p>
    <w:p w14:paraId="4D133EDA" w14:textId="77777777" w:rsidR="00FD2708" w:rsidRPr="007B7FD7" w:rsidRDefault="00FD2708" w:rsidP="00FD2708">
      <w:pPr>
        <w:pStyle w:val="50"/>
        <w:shd w:val="clear" w:color="auto" w:fill="auto"/>
        <w:tabs>
          <w:tab w:val="left" w:pos="0"/>
        </w:tabs>
        <w:spacing w:before="0" w:after="0" w:line="360" w:lineRule="auto"/>
        <w:jc w:val="center"/>
        <w:rPr>
          <w:rFonts w:ascii="Times New Roman" w:hAnsi="Times New Roman"/>
        </w:rPr>
      </w:pPr>
    </w:p>
    <w:p w14:paraId="765F03D7" w14:textId="77777777" w:rsidR="00FD2708" w:rsidRDefault="00FD2708" w:rsidP="00FD2708">
      <w:pPr>
        <w:jc w:val="center"/>
        <w:rPr>
          <w:b/>
          <w:spacing w:val="-5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 w:rsidRPr="007B7FD7">
        <w:rPr>
          <w:rFonts w:ascii="Times New Roman" w:hAnsi="Times New Roman" w:cs="Times New Roman"/>
          <w:sz w:val="28"/>
          <w:szCs w:val="28"/>
        </w:rPr>
        <w:t>на тему</w:t>
      </w:r>
      <w:r w:rsidRPr="007B7FD7">
        <w:rPr>
          <w:rFonts w:ascii="Times New Roman" w:hAnsi="Times New Roman" w:cs="Times New Roman"/>
          <w:sz w:val="32"/>
          <w:szCs w:val="32"/>
        </w:rPr>
        <w:t>:</w:t>
      </w:r>
      <w:r w:rsidRPr="00807919">
        <w:rPr>
          <w:b/>
          <w:spacing w:val="-5"/>
          <w:sz w:val="32"/>
          <w:szCs w:val="32"/>
        </w:rPr>
        <w:t xml:space="preserve"> </w:t>
      </w:r>
    </w:p>
    <w:p w14:paraId="3623365C" w14:textId="77777777" w:rsidR="00FD2708" w:rsidRPr="00FD2708" w:rsidRDefault="00FD2708" w:rsidP="00FD2708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D2708">
        <w:rPr>
          <w:b/>
          <w:color w:val="FF0000"/>
          <w:sz w:val="36"/>
          <w:szCs w:val="36"/>
        </w:rPr>
        <w:t>«</w:t>
      </w:r>
      <w:r w:rsidRPr="00FD2708">
        <w:rPr>
          <w:rFonts w:ascii="Times New Roman" w:hAnsi="Times New Roman" w:cs="Times New Roman"/>
          <w:b/>
          <w:bCs/>
          <w:color w:val="FF0000"/>
          <w:sz w:val="36"/>
          <w:szCs w:val="36"/>
        </w:rPr>
        <w:t>Взаимодействие Северо-Осетинского медицинского колледжа с основными социальными партнерами</w:t>
      </w:r>
      <w:r w:rsidRPr="00FD2708">
        <w:rPr>
          <w:b/>
          <w:color w:val="FF0000"/>
          <w:sz w:val="36"/>
          <w:szCs w:val="36"/>
        </w:rPr>
        <w:t>»</w:t>
      </w:r>
    </w:p>
    <w:p w14:paraId="7FE92695" w14:textId="77777777" w:rsidR="00FD2708" w:rsidRDefault="00FD2708" w:rsidP="00FD2708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p w14:paraId="2E7A270E" w14:textId="77777777" w:rsidR="00FD2708" w:rsidRDefault="00FD2708" w:rsidP="00FD2708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</w:p>
    <w:p w14:paraId="1F39008E" w14:textId="77777777" w:rsidR="00FD2708" w:rsidRDefault="00FD2708" w:rsidP="00FD2708">
      <w:pPr>
        <w:tabs>
          <w:tab w:val="left" w:pos="0"/>
        </w:tabs>
        <w:spacing w:line="360" w:lineRule="auto"/>
        <w:ind w:firstLine="709"/>
        <w:jc w:val="right"/>
        <w:rPr>
          <w:sz w:val="28"/>
          <w:szCs w:val="28"/>
        </w:rPr>
      </w:pPr>
    </w:p>
    <w:p w14:paraId="68D71177" w14:textId="57BF4A3C" w:rsidR="00FD2708" w:rsidRPr="007B7FD7" w:rsidRDefault="00FD2708" w:rsidP="00FD2708">
      <w:pPr>
        <w:rPr>
          <w:rFonts w:ascii="Times New Roman" w:hAnsi="Times New Roman" w:cs="Times New Roman"/>
          <w:sz w:val="28"/>
          <w:szCs w:val="28"/>
        </w:rPr>
      </w:pPr>
      <w:r w:rsidRPr="007B7FD7">
        <w:rPr>
          <w:rFonts w:ascii="Times New Roman" w:hAnsi="Times New Roman" w:cs="Times New Roman"/>
          <w:b/>
          <w:bCs/>
          <w:sz w:val="28"/>
          <w:szCs w:val="28"/>
        </w:rPr>
        <w:t>Докладчик:</w:t>
      </w:r>
      <w:r w:rsidRPr="007B7FD7">
        <w:rPr>
          <w:b/>
          <w:bCs/>
          <w:sz w:val="28"/>
          <w:szCs w:val="28"/>
        </w:rPr>
        <w:t xml:space="preserve"> </w:t>
      </w:r>
      <w:r w:rsidR="00545EE6">
        <w:rPr>
          <w:rFonts w:ascii="Times New Roman" w:hAnsi="Times New Roman" w:cs="Times New Roman"/>
          <w:sz w:val="28"/>
          <w:szCs w:val="28"/>
        </w:rPr>
        <w:t xml:space="preserve">А.Г. </w:t>
      </w:r>
      <w:proofErr w:type="spellStart"/>
      <w:r w:rsidR="00545EE6">
        <w:rPr>
          <w:rFonts w:ascii="Times New Roman" w:hAnsi="Times New Roman" w:cs="Times New Roman"/>
          <w:sz w:val="28"/>
          <w:szCs w:val="28"/>
        </w:rPr>
        <w:t>Дзебисова</w:t>
      </w:r>
      <w:proofErr w:type="spellEnd"/>
    </w:p>
    <w:p w14:paraId="1DC5DFD1" w14:textId="77777777" w:rsidR="006E377E" w:rsidRDefault="006E377E" w:rsidP="006E377E">
      <w:pPr>
        <w:spacing w:line="360" w:lineRule="auto"/>
        <w:ind w:left="-567" w:firstLine="709"/>
        <w:jc w:val="center"/>
        <w:rPr>
          <w:rFonts w:ascii="Times New Roman" w:hAnsi="Times New Roman" w:cs="Times New Roman"/>
          <w:sz w:val="40"/>
          <w:szCs w:val="40"/>
        </w:rPr>
      </w:pPr>
    </w:p>
    <w:p w14:paraId="4B2829BF" w14:textId="77777777" w:rsidR="006E377E" w:rsidRDefault="006E377E" w:rsidP="006E377E">
      <w:pPr>
        <w:spacing w:line="360" w:lineRule="auto"/>
        <w:ind w:left="-567" w:firstLine="709"/>
        <w:jc w:val="center"/>
        <w:rPr>
          <w:rFonts w:ascii="Times New Roman" w:hAnsi="Times New Roman" w:cs="Times New Roman"/>
          <w:sz w:val="40"/>
          <w:szCs w:val="40"/>
        </w:rPr>
      </w:pPr>
    </w:p>
    <w:p w14:paraId="5ED64F8A" w14:textId="77777777" w:rsidR="006E377E" w:rsidRDefault="006E377E" w:rsidP="006E377E">
      <w:pPr>
        <w:spacing w:line="360" w:lineRule="auto"/>
        <w:ind w:left="-567" w:firstLine="709"/>
        <w:jc w:val="center"/>
        <w:rPr>
          <w:rFonts w:ascii="Times New Roman" w:hAnsi="Times New Roman" w:cs="Times New Roman"/>
          <w:sz w:val="40"/>
          <w:szCs w:val="40"/>
        </w:rPr>
      </w:pPr>
    </w:p>
    <w:p w14:paraId="5EB64217" w14:textId="77777777" w:rsidR="006E377E" w:rsidRDefault="006E377E" w:rsidP="006E377E">
      <w:pPr>
        <w:spacing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1247D9" w14:textId="77777777" w:rsidR="006E377E" w:rsidRPr="005B3B8A" w:rsidRDefault="006E377E" w:rsidP="006E377E">
      <w:pPr>
        <w:spacing w:line="240" w:lineRule="auto"/>
        <w:ind w:left="-567" w:firstLine="709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B3B8A">
        <w:rPr>
          <w:rFonts w:ascii="Times New Roman" w:hAnsi="Times New Roman" w:cs="Times New Roman"/>
          <w:color w:val="0000FF"/>
          <w:sz w:val="28"/>
          <w:szCs w:val="28"/>
        </w:rPr>
        <w:t>Владикавказ 2022 г.</w:t>
      </w:r>
    </w:p>
    <w:sectPr w:rsidR="006E377E" w:rsidRPr="005B3B8A" w:rsidSect="005B3B8A"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8A3B4" w14:textId="77777777" w:rsidR="006E3C40" w:rsidRDefault="006E3C40" w:rsidP="006E3C40">
      <w:pPr>
        <w:spacing w:after="0" w:line="240" w:lineRule="auto"/>
      </w:pPr>
      <w:r>
        <w:separator/>
      </w:r>
    </w:p>
  </w:endnote>
  <w:endnote w:type="continuationSeparator" w:id="0">
    <w:p w14:paraId="44E2B4EB" w14:textId="77777777" w:rsidR="006E3C40" w:rsidRDefault="006E3C40" w:rsidP="006E3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433384"/>
      <w:docPartObj>
        <w:docPartGallery w:val="Page Numbers (Bottom of Page)"/>
        <w:docPartUnique/>
      </w:docPartObj>
    </w:sdtPr>
    <w:sdtContent>
      <w:p w14:paraId="3A5874D9" w14:textId="5E931ED4" w:rsidR="009E789C" w:rsidRDefault="009E789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7E57A" w14:textId="77777777" w:rsidR="006E3C40" w:rsidRDefault="006E3C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48F09" w14:textId="77777777" w:rsidR="006E3C40" w:rsidRDefault="006E3C40" w:rsidP="006E3C40">
      <w:pPr>
        <w:spacing w:after="0" w:line="240" w:lineRule="auto"/>
      </w:pPr>
      <w:r>
        <w:separator/>
      </w:r>
    </w:p>
  </w:footnote>
  <w:footnote w:type="continuationSeparator" w:id="0">
    <w:p w14:paraId="37996950" w14:textId="77777777" w:rsidR="006E3C40" w:rsidRDefault="006E3C40" w:rsidP="006E3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DC3"/>
    <w:multiLevelType w:val="hybridMultilevel"/>
    <w:tmpl w:val="FFE80624"/>
    <w:lvl w:ilvl="0" w:tplc="E6BC696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4C2F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41E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0F45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455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275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E0D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AE64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18A2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357C5"/>
    <w:multiLevelType w:val="hybridMultilevel"/>
    <w:tmpl w:val="C6180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F305B"/>
    <w:multiLevelType w:val="multilevel"/>
    <w:tmpl w:val="BDFA93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00C57"/>
    <w:multiLevelType w:val="hybridMultilevel"/>
    <w:tmpl w:val="52D8812E"/>
    <w:lvl w:ilvl="0" w:tplc="38CC7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60F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EDD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528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5A74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506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8AD8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B21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EE13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200767"/>
    <w:multiLevelType w:val="hybridMultilevel"/>
    <w:tmpl w:val="5DF0554A"/>
    <w:lvl w:ilvl="0" w:tplc="6B9CB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629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4A5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88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E3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EA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ACA0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3EF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49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B4479F8"/>
    <w:multiLevelType w:val="hybridMultilevel"/>
    <w:tmpl w:val="0820186A"/>
    <w:lvl w:ilvl="0" w:tplc="17D006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28AE0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2E9EE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C4DC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ACD54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619F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B8630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E175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8360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4174BC"/>
    <w:multiLevelType w:val="multilevel"/>
    <w:tmpl w:val="4B463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749F3"/>
    <w:multiLevelType w:val="hybridMultilevel"/>
    <w:tmpl w:val="7DDE3564"/>
    <w:lvl w:ilvl="0" w:tplc="C3C608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D8EE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94D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9A43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66E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2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AA6E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9EC9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A026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1D453A0"/>
    <w:multiLevelType w:val="multilevel"/>
    <w:tmpl w:val="E4148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229"/>
    <w:rsid w:val="0012666D"/>
    <w:rsid w:val="00275610"/>
    <w:rsid w:val="002E0F55"/>
    <w:rsid w:val="002F11C3"/>
    <w:rsid w:val="004475AD"/>
    <w:rsid w:val="00532020"/>
    <w:rsid w:val="00545EE6"/>
    <w:rsid w:val="005B3B8A"/>
    <w:rsid w:val="005E031D"/>
    <w:rsid w:val="006E377E"/>
    <w:rsid w:val="006E3C40"/>
    <w:rsid w:val="00742E70"/>
    <w:rsid w:val="00995208"/>
    <w:rsid w:val="009E789C"/>
    <w:rsid w:val="00AF2953"/>
    <w:rsid w:val="00B80E1D"/>
    <w:rsid w:val="00C26EB1"/>
    <w:rsid w:val="00C866A3"/>
    <w:rsid w:val="00CA3004"/>
    <w:rsid w:val="00D63881"/>
    <w:rsid w:val="00D64229"/>
    <w:rsid w:val="00DD20C2"/>
    <w:rsid w:val="00EC570A"/>
    <w:rsid w:val="00F77F07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18D2"/>
  <w15:docId w15:val="{70678D58-202A-4145-9954-A90131BF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2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642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5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20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3C40"/>
  </w:style>
  <w:style w:type="paragraph" w:styleId="a9">
    <w:name w:val="footer"/>
    <w:basedOn w:val="a"/>
    <w:link w:val="aa"/>
    <w:uiPriority w:val="99"/>
    <w:unhideWhenUsed/>
    <w:rsid w:val="006E3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3C40"/>
  </w:style>
  <w:style w:type="character" w:styleId="ab">
    <w:name w:val="Book Title"/>
    <w:basedOn w:val="a0"/>
    <w:uiPriority w:val="33"/>
    <w:qFormat/>
    <w:rsid w:val="005B3B8A"/>
    <w:rPr>
      <w:b/>
      <w:bCs/>
      <w:i/>
      <w:iCs/>
      <w:spacing w:val="5"/>
    </w:rPr>
  </w:style>
  <w:style w:type="character" w:customStyle="1" w:styleId="9">
    <w:name w:val="Основной текст (9)_"/>
    <w:basedOn w:val="a0"/>
    <w:link w:val="90"/>
    <w:rsid w:val="005B3B8A"/>
    <w:rPr>
      <w:rFonts w:ascii="Times New Roman" w:eastAsia="Times New Roman" w:hAnsi="Times New Roman" w:cs="Times New Roman"/>
      <w:b/>
      <w:bCs/>
      <w:spacing w:val="-11"/>
      <w:sz w:val="40"/>
      <w:szCs w:val="4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B3B8A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pacing w:val="-11"/>
      <w:sz w:val="40"/>
      <w:szCs w:val="40"/>
    </w:rPr>
  </w:style>
  <w:style w:type="character" w:customStyle="1" w:styleId="ac">
    <w:name w:val="Основной текст_"/>
    <w:basedOn w:val="a0"/>
    <w:link w:val="1"/>
    <w:uiPriority w:val="99"/>
    <w:locked/>
    <w:rsid w:val="00FD2708"/>
    <w:rPr>
      <w:rFonts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uiPriority w:val="99"/>
    <w:rsid w:val="00FD2708"/>
    <w:pPr>
      <w:widowControl w:val="0"/>
      <w:shd w:val="clear" w:color="auto" w:fill="FFFFFF"/>
      <w:spacing w:before="300" w:after="0" w:line="274" w:lineRule="exact"/>
      <w:jc w:val="center"/>
    </w:pPr>
    <w:rPr>
      <w:rFonts w:cs="Times New Roman"/>
      <w:b/>
      <w:bCs/>
      <w:spacing w:val="5"/>
      <w:sz w:val="21"/>
      <w:szCs w:val="21"/>
    </w:rPr>
  </w:style>
  <w:style w:type="character" w:customStyle="1" w:styleId="5">
    <w:name w:val="Основной текст (5)_"/>
    <w:basedOn w:val="a0"/>
    <w:link w:val="50"/>
    <w:uiPriority w:val="99"/>
    <w:locked/>
    <w:rsid w:val="00FD2708"/>
    <w:rPr>
      <w:rFonts w:cs="Times New Roman"/>
      <w:b/>
      <w:bCs/>
      <w:spacing w:val="5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D2708"/>
    <w:pPr>
      <w:widowControl w:val="0"/>
      <w:shd w:val="clear" w:color="auto" w:fill="FFFFFF"/>
      <w:spacing w:before="900" w:after="300" w:line="240" w:lineRule="atLeast"/>
    </w:pPr>
    <w:rPr>
      <w:rFonts w:cs="Times New Roman"/>
      <w:b/>
      <w:bCs/>
      <w:spacing w:val="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rdkb.minzdravrs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9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8</cp:revision>
  <cp:lastPrinted>2022-05-17T12:37:00Z</cp:lastPrinted>
  <dcterms:created xsi:type="dcterms:W3CDTF">2022-05-15T18:28:00Z</dcterms:created>
  <dcterms:modified xsi:type="dcterms:W3CDTF">2022-05-17T12:39:00Z</dcterms:modified>
</cp:coreProperties>
</file>