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6D" w:rsidRPr="00FE3619" w:rsidRDefault="00382CD9" w:rsidP="00296955">
      <w:pPr>
        <w:pStyle w:val="s111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7108" cy="9210675"/>
            <wp:effectExtent l="19050" t="0" r="6492" b="0"/>
            <wp:docPr id="1" name="Рисунок 1" descr="D:\Рабочий стол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21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266D"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lastRenderedPageBreak/>
        <w:t>уважение человеческого достоинства, защиту от всех форм физического и психическ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>го насилия, оскорбления личности, охрану жизни и здор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>вья;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свободу совести, информации, свободное выражение собственных взглядов и убеждений;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каникулы - плановые перерывы при получении образования для о</w:t>
      </w:r>
      <w:r w:rsidRPr="00FE3619">
        <w:rPr>
          <w:sz w:val="28"/>
          <w:szCs w:val="28"/>
        </w:rPr>
        <w:t>т</w:t>
      </w:r>
      <w:r w:rsidRPr="00FE3619">
        <w:rPr>
          <w:sz w:val="28"/>
          <w:szCs w:val="28"/>
        </w:rPr>
        <w:t>дыха и иных социальных целей в соответствии с законодательством об обр</w:t>
      </w:r>
      <w:r w:rsidRPr="00FE3619">
        <w:rPr>
          <w:sz w:val="28"/>
          <w:szCs w:val="28"/>
        </w:rPr>
        <w:t>а</w:t>
      </w:r>
      <w:r w:rsidRPr="00FE3619">
        <w:rPr>
          <w:sz w:val="28"/>
          <w:szCs w:val="28"/>
        </w:rPr>
        <w:t>зовании и календарным учебным графиком;</w:t>
      </w:r>
    </w:p>
    <w:p w:rsidR="00DE2C5B" w:rsidRPr="00FE3619" w:rsidRDefault="00DE2C5B" w:rsidP="0029695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Pr="00FE3619">
        <w:rPr>
          <w:color w:val="000000"/>
          <w:sz w:val="28"/>
          <w:szCs w:val="28"/>
        </w:rPr>
        <w:t>перевод для получения образования  по другой форме обучения в порядке, у</w:t>
      </w:r>
      <w:r w:rsidRPr="00FE3619">
        <w:rPr>
          <w:color w:val="000000"/>
          <w:sz w:val="28"/>
          <w:szCs w:val="28"/>
        </w:rPr>
        <w:t>с</w:t>
      </w:r>
      <w:r w:rsidRPr="00FE3619">
        <w:rPr>
          <w:color w:val="000000"/>
          <w:sz w:val="28"/>
          <w:szCs w:val="28"/>
        </w:rPr>
        <w:t>тановленном законодательством об образовании и локальными актами образо</w:t>
      </w:r>
      <w:r w:rsidR="00296955">
        <w:rPr>
          <w:color w:val="000000"/>
          <w:sz w:val="28"/>
          <w:szCs w:val="28"/>
        </w:rPr>
        <w:t>вател</w:t>
      </w:r>
      <w:r w:rsidR="00296955">
        <w:rPr>
          <w:color w:val="000000"/>
          <w:sz w:val="28"/>
          <w:szCs w:val="28"/>
        </w:rPr>
        <w:t>ь</w:t>
      </w:r>
      <w:r w:rsidR="00296955">
        <w:rPr>
          <w:color w:val="000000"/>
          <w:sz w:val="28"/>
          <w:szCs w:val="28"/>
        </w:rPr>
        <w:t>ной организации</w:t>
      </w:r>
      <w:r w:rsidRPr="00FE3619">
        <w:rPr>
          <w:color w:val="000000"/>
          <w:sz w:val="28"/>
          <w:szCs w:val="28"/>
        </w:rPr>
        <w:t>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перевод в другую образовательную организацию, реализующую образовател</w:t>
      </w:r>
      <w:r w:rsidRPr="00FE3619">
        <w:rPr>
          <w:sz w:val="28"/>
          <w:szCs w:val="28"/>
        </w:rPr>
        <w:t>ь</w:t>
      </w:r>
      <w:r w:rsidRPr="00FE3619">
        <w:rPr>
          <w:sz w:val="28"/>
          <w:szCs w:val="28"/>
        </w:rPr>
        <w:t xml:space="preserve">ную программу соответствующего уровня, </w:t>
      </w:r>
      <w:r w:rsidRPr="00943B91">
        <w:rPr>
          <w:sz w:val="28"/>
          <w:szCs w:val="28"/>
        </w:rPr>
        <w:t xml:space="preserve">в порядке, предусмотренном </w:t>
      </w:r>
      <w:r w:rsidR="000122BA" w:rsidRPr="00943B91">
        <w:rPr>
          <w:sz w:val="28"/>
          <w:szCs w:val="28"/>
        </w:rPr>
        <w:t>муниципал</w:t>
      </w:r>
      <w:r w:rsidR="000122BA" w:rsidRPr="00943B91">
        <w:rPr>
          <w:sz w:val="28"/>
          <w:szCs w:val="28"/>
        </w:rPr>
        <w:t>ь</w:t>
      </w:r>
      <w:r w:rsidR="000122BA" w:rsidRPr="00943B91">
        <w:rPr>
          <w:sz w:val="28"/>
          <w:szCs w:val="28"/>
        </w:rPr>
        <w:t>ным органом управления образованием</w:t>
      </w:r>
      <w:r w:rsidR="00DE2C5B" w:rsidRPr="00943B91">
        <w:rPr>
          <w:sz w:val="28"/>
          <w:szCs w:val="28"/>
        </w:rPr>
        <w:t>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учас</w:t>
      </w:r>
      <w:r w:rsidR="00296955">
        <w:rPr>
          <w:sz w:val="28"/>
          <w:szCs w:val="28"/>
        </w:rPr>
        <w:t>тие в управлении образовательной Организацией</w:t>
      </w:r>
      <w:r w:rsidR="00DE2C5B" w:rsidRPr="00FE3619">
        <w:rPr>
          <w:sz w:val="28"/>
          <w:szCs w:val="28"/>
        </w:rPr>
        <w:t xml:space="preserve"> в порядке, установле</w:t>
      </w:r>
      <w:r w:rsidR="00DE2C5B" w:rsidRPr="00FE3619">
        <w:rPr>
          <w:sz w:val="28"/>
          <w:szCs w:val="28"/>
        </w:rPr>
        <w:t>н</w:t>
      </w:r>
      <w:r w:rsidR="00296955">
        <w:rPr>
          <w:sz w:val="28"/>
          <w:szCs w:val="28"/>
        </w:rPr>
        <w:t>ном ее</w:t>
      </w:r>
      <w:r w:rsidRPr="00FE3619">
        <w:rPr>
          <w:sz w:val="28"/>
          <w:szCs w:val="28"/>
        </w:rPr>
        <w:t xml:space="preserve"> уставом;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ознакомление со свидетельством о государственной регистрации, с </w:t>
      </w:r>
      <w:r w:rsidR="008C4896">
        <w:rPr>
          <w:sz w:val="28"/>
          <w:szCs w:val="28"/>
        </w:rPr>
        <w:t>У</w:t>
      </w:r>
      <w:r w:rsidRPr="00FE3619">
        <w:rPr>
          <w:sz w:val="28"/>
          <w:szCs w:val="28"/>
        </w:rPr>
        <w:t>ставом, с лицензией на осуществление образовательной деятельности, со свидетельством о г</w:t>
      </w:r>
      <w:r w:rsidRPr="00FE3619">
        <w:rPr>
          <w:sz w:val="28"/>
          <w:szCs w:val="28"/>
        </w:rPr>
        <w:t>о</w:t>
      </w:r>
      <w:r w:rsidRPr="00FE3619">
        <w:rPr>
          <w:sz w:val="28"/>
          <w:szCs w:val="28"/>
        </w:rPr>
        <w:t>сударственной аккредитации, с учебной документацией, другими документами, регл</w:t>
      </w:r>
      <w:r w:rsidRPr="00FE3619">
        <w:rPr>
          <w:sz w:val="28"/>
          <w:szCs w:val="28"/>
        </w:rPr>
        <w:t>а</w:t>
      </w:r>
      <w:r w:rsidRPr="00FE3619">
        <w:rPr>
          <w:sz w:val="28"/>
          <w:szCs w:val="28"/>
        </w:rPr>
        <w:t>ментирующими организацию и осуществление образовательной деятельнос</w:t>
      </w:r>
      <w:r w:rsidR="00DE2C5B" w:rsidRPr="00FE3619">
        <w:rPr>
          <w:sz w:val="28"/>
          <w:szCs w:val="28"/>
        </w:rPr>
        <w:t>ти в обр</w:t>
      </w:r>
      <w:r w:rsidR="00DE2C5B" w:rsidRPr="00FE3619">
        <w:rPr>
          <w:sz w:val="28"/>
          <w:szCs w:val="28"/>
        </w:rPr>
        <w:t>а</w:t>
      </w:r>
      <w:r w:rsidR="00DE2C5B" w:rsidRPr="00FE3619">
        <w:rPr>
          <w:sz w:val="28"/>
          <w:szCs w:val="28"/>
        </w:rPr>
        <w:t>зовательно</w:t>
      </w:r>
      <w:r w:rsidR="00296955">
        <w:rPr>
          <w:sz w:val="28"/>
          <w:szCs w:val="28"/>
        </w:rPr>
        <w:t>й</w:t>
      </w:r>
      <w:r w:rsidR="00DE2C5B" w:rsidRPr="00FE3619">
        <w:rPr>
          <w:sz w:val="28"/>
          <w:szCs w:val="28"/>
        </w:rPr>
        <w:t xml:space="preserve"> </w:t>
      </w:r>
      <w:r w:rsidR="00296955">
        <w:rPr>
          <w:sz w:val="28"/>
          <w:szCs w:val="28"/>
        </w:rPr>
        <w:t>Организации</w:t>
      </w:r>
      <w:r w:rsidRPr="00FE3619">
        <w:rPr>
          <w:sz w:val="28"/>
          <w:szCs w:val="28"/>
        </w:rPr>
        <w:t>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обжалование актов </w:t>
      </w:r>
      <w:r w:rsidR="00DE2C5B" w:rsidRPr="00FE3619">
        <w:rPr>
          <w:sz w:val="28"/>
          <w:szCs w:val="28"/>
        </w:rPr>
        <w:t>образовательно</w:t>
      </w:r>
      <w:r w:rsidR="008C4896">
        <w:rPr>
          <w:sz w:val="28"/>
          <w:szCs w:val="28"/>
        </w:rPr>
        <w:t>й организации</w:t>
      </w:r>
      <w:r w:rsidRPr="00FE3619">
        <w:rPr>
          <w:sz w:val="28"/>
          <w:szCs w:val="28"/>
        </w:rPr>
        <w:t xml:space="preserve"> в установленном законод</w:t>
      </w:r>
      <w:r w:rsidRPr="00FE3619">
        <w:rPr>
          <w:sz w:val="28"/>
          <w:szCs w:val="28"/>
        </w:rPr>
        <w:t>а</w:t>
      </w:r>
      <w:r w:rsidRPr="00FE3619">
        <w:rPr>
          <w:sz w:val="28"/>
          <w:szCs w:val="28"/>
        </w:rPr>
        <w:t>тельством Российской Федерации порядке;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бесплатное пользование библиотечно-инфо</w:t>
      </w:r>
      <w:r w:rsidR="005C251E">
        <w:rPr>
          <w:sz w:val="28"/>
          <w:szCs w:val="28"/>
        </w:rPr>
        <w:t xml:space="preserve">рмационными ресурсами, учебной </w:t>
      </w:r>
      <w:r w:rsidRPr="00FE3619">
        <w:rPr>
          <w:sz w:val="28"/>
          <w:szCs w:val="28"/>
        </w:rPr>
        <w:t xml:space="preserve">базой </w:t>
      </w:r>
      <w:r w:rsidR="00296955">
        <w:rPr>
          <w:sz w:val="28"/>
          <w:szCs w:val="28"/>
        </w:rPr>
        <w:t>Организации</w:t>
      </w:r>
      <w:r w:rsidRPr="00FE3619">
        <w:rPr>
          <w:sz w:val="28"/>
          <w:szCs w:val="28"/>
        </w:rPr>
        <w:t>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пользование в порядке, установленном локальными нормативными актами, л</w:t>
      </w:r>
      <w:r w:rsidRPr="00FE3619">
        <w:rPr>
          <w:sz w:val="28"/>
          <w:szCs w:val="28"/>
        </w:rPr>
        <w:t>е</w:t>
      </w:r>
      <w:r w:rsidRPr="00FE3619">
        <w:rPr>
          <w:sz w:val="28"/>
          <w:szCs w:val="28"/>
        </w:rPr>
        <w:t xml:space="preserve">чебно-оздоровительной инфраструктурой, объектами культуры и объектами спорта </w:t>
      </w:r>
      <w:r w:rsidR="00296955">
        <w:rPr>
          <w:sz w:val="28"/>
          <w:szCs w:val="28"/>
        </w:rPr>
        <w:t>Организации</w:t>
      </w:r>
      <w:r w:rsidRPr="00FE3619">
        <w:rPr>
          <w:sz w:val="28"/>
          <w:szCs w:val="28"/>
        </w:rPr>
        <w:t>;</w:t>
      </w:r>
    </w:p>
    <w:p w:rsidR="0057266D" w:rsidRPr="00FE3619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 развитие своих творческих способностей и интересов, включая участие в ко</w:t>
      </w:r>
      <w:r w:rsidRPr="00FE3619">
        <w:rPr>
          <w:sz w:val="28"/>
          <w:szCs w:val="28"/>
        </w:rPr>
        <w:t>н</w:t>
      </w:r>
      <w:r w:rsidRPr="00FE3619">
        <w:rPr>
          <w:sz w:val="28"/>
          <w:szCs w:val="28"/>
        </w:rPr>
        <w:t>курсах, олимпиадах, выставках, смотрах, физкультурных мер</w:t>
      </w:r>
      <w:r w:rsidRPr="00FE3619">
        <w:rPr>
          <w:sz w:val="28"/>
          <w:szCs w:val="28"/>
        </w:rPr>
        <w:t>о</w:t>
      </w:r>
      <w:r w:rsidRPr="00FE3619">
        <w:rPr>
          <w:sz w:val="28"/>
          <w:szCs w:val="28"/>
        </w:rPr>
        <w:t>приятиях, спортивных мероприятиях, в том числе в официальных спортив</w:t>
      </w:r>
      <w:r w:rsidR="008C4896">
        <w:rPr>
          <w:sz w:val="28"/>
          <w:szCs w:val="28"/>
        </w:rPr>
        <w:t xml:space="preserve">ных соревнованиях </w:t>
      </w:r>
      <w:r w:rsidRPr="00FE3619">
        <w:rPr>
          <w:sz w:val="28"/>
          <w:szCs w:val="28"/>
        </w:rPr>
        <w:t>и других ма</w:t>
      </w:r>
      <w:r w:rsidRPr="00FE3619">
        <w:rPr>
          <w:sz w:val="28"/>
          <w:szCs w:val="28"/>
        </w:rPr>
        <w:t>с</w:t>
      </w:r>
      <w:r w:rsidRPr="00FE3619">
        <w:rPr>
          <w:sz w:val="28"/>
          <w:szCs w:val="28"/>
        </w:rPr>
        <w:t>совых мероприятиях;</w:t>
      </w:r>
    </w:p>
    <w:p w:rsidR="0057266D" w:rsidRPr="00223428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поощрение за успехи в учебной, физкультурной, спортивной, общественной, научной, научно-технической, творческой, экспериментальной и </w:t>
      </w:r>
      <w:r w:rsidRPr="00223428">
        <w:rPr>
          <w:sz w:val="28"/>
          <w:szCs w:val="28"/>
        </w:rPr>
        <w:t>инновационной де</w:t>
      </w:r>
      <w:r w:rsidRPr="00223428">
        <w:rPr>
          <w:sz w:val="28"/>
          <w:szCs w:val="28"/>
        </w:rPr>
        <w:t>я</w:t>
      </w:r>
      <w:r w:rsidRPr="00223428">
        <w:rPr>
          <w:sz w:val="28"/>
          <w:szCs w:val="28"/>
        </w:rPr>
        <w:t>тельности;</w:t>
      </w:r>
    </w:p>
    <w:p w:rsidR="0057266D" w:rsidRPr="00223428" w:rsidRDefault="0057266D" w:rsidP="00296955">
      <w:pPr>
        <w:pStyle w:val="s111"/>
        <w:ind w:firstLine="709"/>
        <w:rPr>
          <w:sz w:val="28"/>
          <w:szCs w:val="28"/>
        </w:rPr>
      </w:pPr>
      <w:r w:rsidRPr="00223428">
        <w:rPr>
          <w:sz w:val="28"/>
          <w:szCs w:val="28"/>
        </w:rPr>
        <w:t xml:space="preserve">- иные академические права, </w:t>
      </w:r>
      <w:r w:rsidR="00DE2C5B" w:rsidRPr="00223428">
        <w:rPr>
          <w:sz w:val="28"/>
          <w:szCs w:val="28"/>
        </w:rPr>
        <w:t>не противоречащие законодательству Российской Федерации и настоящему По</w:t>
      </w:r>
      <w:r w:rsidR="008C4896">
        <w:rPr>
          <w:sz w:val="28"/>
          <w:szCs w:val="28"/>
        </w:rPr>
        <w:t>рядку</w:t>
      </w:r>
      <w:r w:rsidR="00FE3619" w:rsidRPr="00223428">
        <w:rPr>
          <w:sz w:val="28"/>
          <w:szCs w:val="28"/>
        </w:rPr>
        <w:t>.</w:t>
      </w:r>
    </w:p>
    <w:p w:rsidR="00223428" w:rsidRDefault="00223428" w:rsidP="00296955">
      <w:pPr>
        <w:ind w:firstLine="709"/>
        <w:textAlignment w:val="baseline"/>
        <w:rPr>
          <w:sz w:val="28"/>
          <w:szCs w:val="28"/>
        </w:rPr>
      </w:pPr>
    </w:p>
    <w:p w:rsidR="00577C99" w:rsidRPr="00FE3619" w:rsidRDefault="00DE2C5B" w:rsidP="00296955">
      <w:pPr>
        <w:numPr>
          <w:ilvl w:val="0"/>
          <w:numId w:val="2"/>
        </w:numPr>
        <w:ind w:left="0" w:firstLine="709"/>
        <w:jc w:val="center"/>
        <w:textAlignment w:val="baseline"/>
        <w:rPr>
          <w:sz w:val="28"/>
          <w:szCs w:val="28"/>
        </w:rPr>
      </w:pPr>
      <w:r w:rsidRPr="00223428">
        <w:rPr>
          <w:sz w:val="28"/>
          <w:szCs w:val="28"/>
        </w:rPr>
        <w:t>Меры социальной</w:t>
      </w:r>
      <w:r w:rsidRPr="00FE3619">
        <w:rPr>
          <w:sz w:val="28"/>
          <w:szCs w:val="28"/>
        </w:rPr>
        <w:t xml:space="preserve"> поддержки 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3.1</w:t>
      </w:r>
      <w:r w:rsidR="0057266D" w:rsidRPr="00FE3619">
        <w:rPr>
          <w:sz w:val="28"/>
          <w:szCs w:val="28"/>
        </w:rPr>
        <w:t>. Лица, осваивающие основную образовательную программу в форме самоо</w:t>
      </w:r>
      <w:r w:rsidR="0057266D" w:rsidRPr="00FE3619">
        <w:rPr>
          <w:sz w:val="28"/>
          <w:szCs w:val="28"/>
        </w:rPr>
        <w:t>б</w:t>
      </w:r>
      <w:r w:rsidR="0057266D" w:rsidRPr="00FE3619">
        <w:rPr>
          <w:sz w:val="28"/>
          <w:szCs w:val="28"/>
        </w:rPr>
        <w:t>разования или семейного образования либо обучавшиеся по не имеющей государс</w:t>
      </w:r>
      <w:r w:rsidR="0057266D" w:rsidRPr="00FE3619">
        <w:rPr>
          <w:sz w:val="28"/>
          <w:szCs w:val="28"/>
        </w:rPr>
        <w:t>т</w:t>
      </w:r>
      <w:r w:rsidR="0057266D" w:rsidRPr="00FE3619">
        <w:rPr>
          <w:sz w:val="28"/>
          <w:szCs w:val="28"/>
        </w:rPr>
        <w:t>венной аккредитации образовательной программе,</w:t>
      </w:r>
      <w:r w:rsidR="008C4896">
        <w:rPr>
          <w:sz w:val="28"/>
          <w:szCs w:val="28"/>
        </w:rPr>
        <w:t xml:space="preserve"> </w:t>
      </w:r>
      <w:r w:rsidR="0057266D" w:rsidRPr="00FE3619">
        <w:rPr>
          <w:sz w:val="28"/>
          <w:szCs w:val="28"/>
        </w:rPr>
        <w:t>вправе пройти экстерном промеж</w:t>
      </w:r>
      <w:r w:rsidR="0057266D" w:rsidRPr="00FE3619">
        <w:rPr>
          <w:sz w:val="28"/>
          <w:szCs w:val="28"/>
        </w:rPr>
        <w:t>у</w:t>
      </w:r>
      <w:r w:rsidR="0057266D" w:rsidRPr="00FE3619">
        <w:rPr>
          <w:sz w:val="28"/>
          <w:szCs w:val="28"/>
        </w:rPr>
        <w:t xml:space="preserve">точную и государственную итоговую аттестацию в </w:t>
      </w:r>
      <w:r w:rsidR="00296955">
        <w:rPr>
          <w:sz w:val="28"/>
          <w:szCs w:val="28"/>
        </w:rPr>
        <w:t>Организац</w:t>
      </w:r>
      <w:r w:rsidR="00DE2C5B" w:rsidRPr="00FE3619">
        <w:rPr>
          <w:sz w:val="28"/>
          <w:szCs w:val="28"/>
        </w:rPr>
        <w:t>ии</w:t>
      </w:r>
      <w:r w:rsidR="00BB5B83">
        <w:rPr>
          <w:sz w:val="28"/>
          <w:szCs w:val="28"/>
        </w:rPr>
        <w:t xml:space="preserve"> по</w:t>
      </w:r>
      <w:r w:rsidR="001B2559" w:rsidRPr="00FE3619">
        <w:rPr>
          <w:sz w:val="28"/>
          <w:szCs w:val="28"/>
        </w:rPr>
        <w:t xml:space="preserve"> со</w:t>
      </w:r>
      <w:r w:rsidR="00BB5B83">
        <w:rPr>
          <w:sz w:val="28"/>
          <w:szCs w:val="28"/>
        </w:rPr>
        <w:t xml:space="preserve">ответствующей </w:t>
      </w:r>
      <w:r w:rsidR="0057266D" w:rsidRPr="00FE3619">
        <w:rPr>
          <w:sz w:val="28"/>
          <w:szCs w:val="28"/>
        </w:rPr>
        <w:t xml:space="preserve"> имеющей</w:t>
      </w:r>
      <w:r w:rsidR="001B2559" w:rsidRPr="00FE3619">
        <w:rPr>
          <w:sz w:val="28"/>
          <w:szCs w:val="28"/>
        </w:rPr>
        <w:t xml:space="preserve"> государственную</w:t>
      </w:r>
      <w:r w:rsidR="0057266D" w:rsidRPr="00FE3619">
        <w:rPr>
          <w:sz w:val="28"/>
          <w:szCs w:val="28"/>
        </w:rPr>
        <w:t xml:space="preserve"> аккред</w:t>
      </w:r>
      <w:r w:rsidR="001B2559" w:rsidRPr="00FE3619">
        <w:rPr>
          <w:sz w:val="28"/>
          <w:szCs w:val="28"/>
        </w:rPr>
        <w:t>итацию образовательной программ</w:t>
      </w:r>
      <w:r w:rsidR="00BB5B83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. Указанные л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 xml:space="preserve">ца, не имеющие основного общего или среднего общего образования, вправе пройти </w:t>
      </w:r>
      <w:r w:rsidR="0057266D" w:rsidRPr="00FE3619">
        <w:rPr>
          <w:sz w:val="28"/>
          <w:szCs w:val="28"/>
        </w:rPr>
        <w:lastRenderedPageBreak/>
        <w:t>экстерном промежуточную и государственную итоговую аттестацию по соответс</w:t>
      </w:r>
      <w:r w:rsidR="0057266D" w:rsidRPr="00FE3619">
        <w:rPr>
          <w:sz w:val="28"/>
          <w:szCs w:val="28"/>
        </w:rPr>
        <w:t>т</w:t>
      </w:r>
      <w:r w:rsidR="0057266D" w:rsidRPr="00FE3619">
        <w:rPr>
          <w:sz w:val="28"/>
          <w:szCs w:val="28"/>
        </w:rPr>
        <w:t>вующей</w:t>
      </w:r>
      <w:r w:rsidR="005C251E" w:rsidRPr="005C251E">
        <w:rPr>
          <w:sz w:val="28"/>
          <w:szCs w:val="28"/>
        </w:rPr>
        <w:t xml:space="preserve"> </w:t>
      </w:r>
      <w:r w:rsidR="00480CBB" w:rsidRPr="00FE3619">
        <w:rPr>
          <w:sz w:val="28"/>
          <w:szCs w:val="28"/>
        </w:rPr>
        <w:t xml:space="preserve">имеющей государственную аккредитацию </w:t>
      </w:r>
      <w:r w:rsidR="005C251E" w:rsidRPr="00FE3619">
        <w:rPr>
          <w:sz w:val="28"/>
          <w:szCs w:val="28"/>
        </w:rPr>
        <w:t>основно</w:t>
      </w:r>
      <w:r w:rsidR="008A021D">
        <w:rPr>
          <w:sz w:val="28"/>
          <w:szCs w:val="28"/>
        </w:rPr>
        <w:t xml:space="preserve">й </w:t>
      </w:r>
      <w:r w:rsidR="005C251E" w:rsidRPr="00FE3619">
        <w:rPr>
          <w:sz w:val="28"/>
          <w:szCs w:val="28"/>
        </w:rPr>
        <w:t>образовательной пр</w:t>
      </w:r>
      <w:r w:rsidR="005C251E" w:rsidRPr="00FE3619">
        <w:rPr>
          <w:sz w:val="28"/>
          <w:szCs w:val="28"/>
        </w:rPr>
        <w:t>о</w:t>
      </w:r>
      <w:r w:rsidR="005C251E" w:rsidRPr="00FE3619">
        <w:rPr>
          <w:sz w:val="28"/>
          <w:szCs w:val="28"/>
        </w:rPr>
        <w:t>грамме</w:t>
      </w:r>
      <w:r w:rsidR="005C251E">
        <w:rPr>
          <w:sz w:val="28"/>
          <w:szCs w:val="28"/>
        </w:rPr>
        <w:t>,</w:t>
      </w:r>
      <w:r w:rsidR="0057266D" w:rsidRPr="00FE3619">
        <w:rPr>
          <w:sz w:val="28"/>
          <w:szCs w:val="28"/>
        </w:rPr>
        <w:t xml:space="preserve">  бесплатно. При прохождении аттестации экстерны пользуются академич</w:t>
      </w:r>
      <w:r w:rsidR="0057266D" w:rsidRPr="00FE3619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скими правами обучающихся по соответствующей образовательной программе.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3.2</w:t>
      </w:r>
      <w:r w:rsidR="0057266D" w:rsidRPr="00FE3619">
        <w:rPr>
          <w:sz w:val="28"/>
          <w:szCs w:val="28"/>
        </w:rPr>
        <w:t>. Обучающиеся имеют право на посещение по своему выбору мероприятий, ко</w:t>
      </w:r>
      <w:r w:rsidR="001B2559" w:rsidRPr="00FE3619">
        <w:rPr>
          <w:sz w:val="28"/>
          <w:szCs w:val="28"/>
        </w:rPr>
        <w:t xml:space="preserve">торые проводятся в </w:t>
      </w:r>
      <w:r w:rsidR="00296955">
        <w:rPr>
          <w:sz w:val="28"/>
          <w:szCs w:val="28"/>
        </w:rPr>
        <w:t>Организац</w:t>
      </w:r>
      <w:r w:rsidR="001B2559" w:rsidRPr="00FE3619">
        <w:rPr>
          <w:sz w:val="28"/>
          <w:szCs w:val="28"/>
        </w:rPr>
        <w:t>ии</w:t>
      </w:r>
      <w:r w:rsidR="0057266D" w:rsidRPr="00FE3619">
        <w:rPr>
          <w:sz w:val="28"/>
          <w:szCs w:val="28"/>
        </w:rPr>
        <w:t>, и не предусмотрены учебным планом, в порядке, установленном локальными нормативными актами. Пр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>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</w:t>
      </w:r>
      <w:r w:rsidR="0057266D" w:rsidRPr="00FE3619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щается.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3.3</w:t>
      </w:r>
      <w:r w:rsidR="0057266D" w:rsidRPr="00FE3619">
        <w:rPr>
          <w:sz w:val="28"/>
          <w:szCs w:val="28"/>
        </w:rPr>
        <w:t>. Обучающиеся имеют право на участие в общественных объединениях, со</w:t>
      </w:r>
      <w:r w:rsidR="0057266D" w:rsidRPr="00FE3619">
        <w:rPr>
          <w:sz w:val="28"/>
          <w:szCs w:val="28"/>
        </w:rPr>
        <w:t>з</w:t>
      </w:r>
      <w:r w:rsidR="0057266D" w:rsidRPr="00FE3619">
        <w:rPr>
          <w:sz w:val="28"/>
          <w:szCs w:val="28"/>
        </w:rPr>
        <w:t xml:space="preserve">данных в соответствии с </w:t>
      </w:r>
      <w:hyperlink r:id="rId13" w:anchor="block_8" w:history="1">
        <w:r w:rsidR="0057266D" w:rsidRPr="00FE3619">
          <w:rPr>
            <w:rStyle w:val="9"/>
            <w:color w:val="auto"/>
            <w:sz w:val="28"/>
            <w:szCs w:val="28"/>
          </w:rPr>
          <w:t>законодательством</w:t>
        </w:r>
      </w:hyperlink>
      <w:r w:rsidR="0057266D" w:rsidRPr="00FE3619">
        <w:rPr>
          <w:sz w:val="28"/>
          <w:szCs w:val="28"/>
        </w:rPr>
        <w:t xml:space="preserve"> Российской Федерации, а также на созд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ние общественных объединений обучающихся в установле</w:t>
      </w:r>
      <w:r w:rsidR="0057266D" w:rsidRPr="00FE3619">
        <w:rPr>
          <w:sz w:val="28"/>
          <w:szCs w:val="28"/>
        </w:rPr>
        <w:t>н</w:t>
      </w:r>
      <w:r w:rsidR="0057266D" w:rsidRPr="00FE3619">
        <w:rPr>
          <w:sz w:val="28"/>
          <w:szCs w:val="28"/>
        </w:rPr>
        <w:t>ном федеральным законом порядке.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3.4</w:t>
      </w:r>
      <w:r w:rsidR="001B2559" w:rsidRPr="00FE3619">
        <w:rPr>
          <w:sz w:val="28"/>
          <w:szCs w:val="28"/>
        </w:rPr>
        <w:t xml:space="preserve">. Принуждение обучающихся </w:t>
      </w:r>
      <w:r w:rsidR="0057266D" w:rsidRPr="00FE3619">
        <w:rPr>
          <w:sz w:val="28"/>
          <w:szCs w:val="28"/>
        </w:rPr>
        <w:t>к вступлению в общественные объединения, в том числе в политические партии, а также принудительное привлечение их к деятел</w:t>
      </w:r>
      <w:r w:rsidR="0057266D" w:rsidRPr="00FE3619">
        <w:rPr>
          <w:sz w:val="28"/>
          <w:szCs w:val="28"/>
        </w:rPr>
        <w:t>ь</w:t>
      </w:r>
      <w:r w:rsidR="0057266D" w:rsidRPr="00FE3619">
        <w:rPr>
          <w:sz w:val="28"/>
          <w:szCs w:val="28"/>
        </w:rPr>
        <w:t>ности этих объединений и участию в агитационных кампаниях и политических акциях не допускается.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3.5</w:t>
      </w:r>
      <w:r w:rsidR="0057266D" w:rsidRPr="00FE3619">
        <w:rPr>
          <w:sz w:val="28"/>
          <w:szCs w:val="28"/>
        </w:rPr>
        <w:t xml:space="preserve">. В случае прекращения деятельности </w:t>
      </w:r>
      <w:r w:rsidR="00296955">
        <w:rPr>
          <w:sz w:val="28"/>
          <w:szCs w:val="28"/>
        </w:rPr>
        <w:t>Организации</w:t>
      </w:r>
      <w:r w:rsidR="001B2559" w:rsidRPr="00FE3619">
        <w:rPr>
          <w:sz w:val="28"/>
          <w:szCs w:val="28"/>
        </w:rPr>
        <w:t xml:space="preserve">, </w:t>
      </w:r>
      <w:r w:rsidR="0057266D" w:rsidRPr="00FE3619">
        <w:rPr>
          <w:sz w:val="28"/>
          <w:szCs w:val="28"/>
        </w:rPr>
        <w:t>аннулирования соот</w:t>
      </w:r>
      <w:r w:rsidR="001B2559" w:rsidRPr="00FE3619">
        <w:rPr>
          <w:sz w:val="28"/>
          <w:szCs w:val="28"/>
        </w:rPr>
        <w:t>ве</w:t>
      </w:r>
      <w:r w:rsidR="001B2559" w:rsidRPr="00FE3619">
        <w:rPr>
          <w:sz w:val="28"/>
          <w:szCs w:val="28"/>
        </w:rPr>
        <w:t>т</w:t>
      </w:r>
      <w:r w:rsidR="001B2559" w:rsidRPr="00FE3619">
        <w:rPr>
          <w:sz w:val="28"/>
          <w:szCs w:val="28"/>
        </w:rPr>
        <w:t>ствующей лицензии, лишения его</w:t>
      </w:r>
      <w:r w:rsidR="0057266D" w:rsidRPr="00FE3619">
        <w:rPr>
          <w:sz w:val="28"/>
          <w:szCs w:val="28"/>
        </w:rPr>
        <w:t xml:space="preserve"> государственной аккредитации по соответствующей образовательной программе или истечения срока действия государственной аккред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 xml:space="preserve">тации по соответствующей образовательной программе учредитель и (или) </w:t>
      </w:r>
      <w:r w:rsidR="00223428">
        <w:rPr>
          <w:sz w:val="28"/>
          <w:szCs w:val="28"/>
        </w:rPr>
        <w:t>муниц</w:t>
      </w:r>
      <w:r w:rsidR="00223428">
        <w:rPr>
          <w:sz w:val="28"/>
          <w:szCs w:val="28"/>
        </w:rPr>
        <w:t>и</w:t>
      </w:r>
      <w:r w:rsidR="00223428">
        <w:rPr>
          <w:sz w:val="28"/>
          <w:szCs w:val="28"/>
        </w:rPr>
        <w:t xml:space="preserve">пальный орган управления образованием </w:t>
      </w:r>
      <w:r w:rsidR="0057266D" w:rsidRPr="00FE3619">
        <w:rPr>
          <w:sz w:val="28"/>
          <w:szCs w:val="28"/>
        </w:rPr>
        <w:t>обеспечивают перевод совершеннолетних обучающихся с их согласия и несовершеннолетних обучающихся с согласия их род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 xml:space="preserve">телей (законных представителей) в другие организации, осуществляющие </w:t>
      </w:r>
      <w:r w:rsidR="0057266D" w:rsidRPr="00223428">
        <w:rPr>
          <w:sz w:val="28"/>
          <w:szCs w:val="28"/>
        </w:rPr>
        <w:t>образов</w:t>
      </w:r>
      <w:r w:rsidR="0057266D" w:rsidRPr="00223428">
        <w:rPr>
          <w:sz w:val="28"/>
          <w:szCs w:val="28"/>
        </w:rPr>
        <w:t>а</w:t>
      </w:r>
      <w:r w:rsidR="0057266D" w:rsidRPr="00223428">
        <w:rPr>
          <w:sz w:val="28"/>
          <w:szCs w:val="28"/>
        </w:rPr>
        <w:t>тельную деятельность по образовательным программам соответствующ</w:t>
      </w:r>
      <w:r w:rsidR="008C4896">
        <w:rPr>
          <w:sz w:val="28"/>
          <w:szCs w:val="28"/>
        </w:rPr>
        <w:t>его</w:t>
      </w:r>
      <w:r w:rsidR="0057266D" w:rsidRPr="00223428">
        <w:rPr>
          <w:sz w:val="28"/>
          <w:szCs w:val="28"/>
        </w:rPr>
        <w:t xml:space="preserve"> уровня и н</w:t>
      </w:r>
      <w:r w:rsidR="0057266D" w:rsidRPr="00223428">
        <w:rPr>
          <w:sz w:val="28"/>
          <w:szCs w:val="28"/>
        </w:rPr>
        <w:t>а</w:t>
      </w:r>
      <w:r w:rsidR="0057266D" w:rsidRPr="00223428">
        <w:rPr>
          <w:sz w:val="28"/>
          <w:szCs w:val="28"/>
        </w:rPr>
        <w:t>правленности.</w:t>
      </w:r>
      <w:r w:rsidR="0057266D" w:rsidRPr="00FE3619">
        <w:rPr>
          <w:sz w:val="28"/>
          <w:szCs w:val="28"/>
        </w:rPr>
        <w:t xml:space="preserve"> </w:t>
      </w:r>
    </w:p>
    <w:p w:rsidR="0057266D" w:rsidRPr="00943B91" w:rsidRDefault="0057266D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</w:t>
      </w:r>
      <w:r w:rsidR="005D5F46" w:rsidRPr="00FE3619">
        <w:rPr>
          <w:sz w:val="28"/>
          <w:szCs w:val="28"/>
        </w:rPr>
        <w:t>6</w:t>
      </w:r>
      <w:r w:rsidRPr="00FE3619">
        <w:rPr>
          <w:sz w:val="28"/>
          <w:szCs w:val="28"/>
        </w:rPr>
        <w:t>. Обучающимся</w:t>
      </w:r>
      <w:r w:rsidR="00E0700C" w:rsidRPr="00FE3619">
        <w:rPr>
          <w:sz w:val="28"/>
          <w:szCs w:val="28"/>
        </w:rPr>
        <w:t xml:space="preserve"> </w:t>
      </w:r>
      <w:r w:rsidRPr="00FE3619">
        <w:rPr>
          <w:sz w:val="28"/>
          <w:szCs w:val="28"/>
        </w:rPr>
        <w:t>бесплатно предоставляются в пользование на время получ</w:t>
      </w:r>
      <w:r w:rsidRPr="00FE3619">
        <w:rPr>
          <w:sz w:val="28"/>
          <w:szCs w:val="28"/>
        </w:rPr>
        <w:t>е</w:t>
      </w:r>
      <w:r w:rsidRPr="00FE3619">
        <w:rPr>
          <w:sz w:val="28"/>
          <w:szCs w:val="28"/>
        </w:rPr>
        <w:t>ния образования учебники и учебные пособия</w:t>
      </w:r>
      <w:r w:rsidRPr="00943B91">
        <w:rPr>
          <w:sz w:val="28"/>
          <w:szCs w:val="28"/>
        </w:rPr>
        <w:t>, а также учебно-методические матери</w:t>
      </w:r>
      <w:r w:rsidRPr="00943B91">
        <w:rPr>
          <w:sz w:val="28"/>
          <w:szCs w:val="28"/>
        </w:rPr>
        <w:t>а</w:t>
      </w:r>
      <w:r w:rsidRPr="00943B91">
        <w:rPr>
          <w:sz w:val="28"/>
          <w:szCs w:val="28"/>
        </w:rPr>
        <w:t>лы, средства обучения и воспитания.</w:t>
      </w:r>
    </w:p>
    <w:p w:rsidR="00E0700C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943B91">
        <w:rPr>
          <w:sz w:val="28"/>
          <w:szCs w:val="28"/>
        </w:rPr>
        <w:t>3.7</w:t>
      </w:r>
      <w:r w:rsidR="00E0700C" w:rsidRPr="00943B91">
        <w:rPr>
          <w:sz w:val="28"/>
          <w:szCs w:val="28"/>
        </w:rPr>
        <w:t>. Обучающиеся имеют право на получение</w:t>
      </w:r>
      <w:r w:rsidR="00E0700C" w:rsidRPr="00FE3619">
        <w:rPr>
          <w:sz w:val="28"/>
          <w:szCs w:val="28"/>
        </w:rPr>
        <w:t xml:space="preserve"> материальной по</w:t>
      </w:r>
      <w:r w:rsidR="00223428">
        <w:rPr>
          <w:sz w:val="28"/>
          <w:szCs w:val="28"/>
        </w:rPr>
        <w:t>ддержки</w:t>
      </w:r>
      <w:r w:rsidR="00E0700C" w:rsidRPr="00FE3619">
        <w:rPr>
          <w:sz w:val="28"/>
          <w:szCs w:val="28"/>
        </w:rPr>
        <w:t>, пред</w:t>
      </w:r>
      <w:r w:rsidR="00E0700C" w:rsidRPr="00FE3619">
        <w:rPr>
          <w:sz w:val="28"/>
          <w:szCs w:val="28"/>
        </w:rPr>
        <w:t>у</w:t>
      </w:r>
      <w:r w:rsidR="00E0700C" w:rsidRPr="00FE3619">
        <w:rPr>
          <w:sz w:val="28"/>
          <w:szCs w:val="28"/>
        </w:rPr>
        <w:t>смотренн</w:t>
      </w:r>
      <w:r w:rsidR="00223428">
        <w:rPr>
          <w:sz w:val="28"/>
          <w:szCs w:val="28"/>
        </w:rPr>
        <w:t>ой</w:t>
      </w:r>
      <w:r w:rsidR="00E0700C" w:rsidRPr="00FE3619">
        <w:rPr>
          <w:sz w:val="28"/>
          <w:szCs w:val="28"/>
        </w:rPr>
        <w:t xml:space="preserve"> </w:t>
      </w:r>
      <w:hyperlink r:id="rId14" w:anchor="block_4" w:history="1">
        <w:r w:rsidR="00E0700C" w:rsidRPr="00FE3619">
          <w:rPr>
            <w:rStyle w:val="9"/>
            <w:color w:val="auto"/>
            <w:sz w:val="28"/>
            <w:szCs w:val="28"/>
          </w:rPr>
          <w:t>законодательством</w:t>
        </w:r>
      </w:hyperlink>
      <w:r w:rsidR="00E0700C" w:rsidRPr="00FE3619">
        <w:rPr>
          <w:color w:val="auto"/>
          <w:sz w:val="28"/>
          <w:szCs w:val="28"/>
        </w:rPr>
        <w:t xml:space="preserve"> </w:t>
      </w:r>
      <w:r w:rsidR="00E0700C" w:rsidRPr="00FE3619">
        <w:rPr>
          <w:sz w:val="28"/>
          <w:szCs w:val="28"/>
        </w:rPr>
        <w:t>об образовании</w:t>
      </w:r>
      <w:r w:rsidR="00223428">
        <w:rPr>
          <w:sz w:val="28"/>
          <w:szCs w:val="28"/>
        </w:rPr>
        <w:t xml:space="preserve">, при наличии у </w:t>
      </w:r>
      <w:r w:rsidR="00296955">
        <w:rPr>
          <w:sz w:val="28"/>
          <w:szCs w:val="28"/>
        </w:rPr>
        <w:t>О</w:t>
      </w:r>
      <w:r w:rsidR="00296955">
        <w:rPr>
          <w:sz w:val="28"/>
          <w:szCs w:val="28"/>
        </w:rPr>
        <w:t>р</w:t>
      </w:r>
      <w:r w:rsidR="00296955">
        <w:rPr>
          <w:sz w:val="28"/>
          <w:szCs w:val="28"/>
        </w:rPr>
        <w:t>ганизации</w:t>
      </w:r>
      <w:r w:rsidR="00223428">
        <w:rPr>
          <w:sz w:val="28"/>
          <w:szCs w:val="28"/>
        </w:rPr>
        <w:t xml:space="preserve"> средств от приносящей доход деятельности и решения органа управле</w:t>
      </w:r>
      <w:r w:rsidR="00296955">
        <w:rPr>
          <w:sz w:val="28"/>
          <w:szCs w:val="28"/>
        </w:rPr>
        <w:t>ния Организации</w:t>
      </w:r>
      <w:r w:rsidR="00223428">
        <w:rPr>
          <w:sz w:val="28"/>
          <w:szCs w:val="28"/>
        </w:rPr>
        <w:t xml:space="preserve"> (п.16 ст. 36</w:t>
      </w:r>
      <w:r w:rsidR="00223428" w:rsidRPr="00223428">
        <w:rPr>
          <w:sz w:val="28"/>
          <w:szCs w:val="28"/>
        </w:rPr>
        <w:t xml:space="preserve"> </w:t>
      </w:r>
      <w:r w:rsidR="00223428" w:rsidRPr="00FE3619">
        <w:rPr>
          <w:sz w:val="28"/>
          <w:szCs w:val="28"/>
        </w:rPr>
        <w:t>Федеральным законом от 29.12.2012 №273-ФЗ «Об образовании в Российской Федерации»</w:t>
      </w:r>
      <w:r w:rsidR="00223428">
        <w:rPr>
          <w:sz w:val="28"/>
          <w:szCs w:val="28"/>
        </w:rPr>
        <w:t>)</w:t>
      </w:r>
      <w:r w:rsidR="00E0700C" w:rsidRPr="00FE3619">
        <w:rPr>
          <w:sz w:val="28"/>
          <w:szCs w:val="28"/>
        </w:rPr>
        <w:t>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3.8. </w:t>
      </w:r>
      <w:r w:rsidR="00E0700C" w:rsidRPr="00FE3619">
        <w:rPr>
          <w:sz w:val="28"/>
          <w:szCs w:val="28"/>
        </w:rPr>
        <w:t>Обучающиеся имеют право на обеспечение питанием в случаях и в порядке, которые установлены федеральными законами, законами</w:t>
      </w:r>
      <w:r w:rsidRPr="00FE3619">
        <w:rPr>
          <w:sz w:val="28"/>
          <w:szCs w:val="28"/>
        </w:rPr>
        <w:t xml:space="preserve"> субъектов Российской Фед</w:t>
      </w:r>
      <w:r w:rsidRPr="00FE3619">
        <w:rPr>
          <w:sz w:val="28"/>
          <w:szCs w:val="28"/>
        </w:rPr>
        <w:t>е</w:t>
      </w:r>
      <w:r w:rsidRPr="00FE3619">
        <w:rPr>
          <w:sz w:val="28"/>
          <w:szCs w:val="28"/>
        </w:rPr>
        <w:t>рации.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3.8</w:t>
      </w:r>
      <w:r w:rsidR="0057266D" w:rsidRPr="00FE3619">
        <w:rPr>
          <w:sz w:val="28"/>
          <w:szCs w:val="28"/>
        </w:rPr>
        <w:t xml:space="preserve">.1. Организация питания обучающихся возлагается на </w:t>
      </w:r>
      <w:r w:rsidR="00296955">
        <w:rPr>
          <w:sz w:val="28"/>
          <w:szCs w:val="28"/>
        </w:rPr>
        <w:t>Организацию</w:t>
      </w:r>
      <w:r w:rsidR="00E0700C" w:rsidRPr="00FE3619">
        <w:rPr>
          <w:sz w:val="28"/>
          <w:szCs w:val="28"/>
        </w:rPr>
        <w:t>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3.8</w:t>
      </w:r>
      <w:r w:rsidR="0057266D" w:rsidRPr="00FE3619">
        <w:rPr>
          <w:sz w:val="28"/>
          <w:szCs w:val="28"/>
        </w:rPr>
        <w:t>.2. Расписание занятий должно предусматривать перерыв достаточной пр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>должительности для питания обучающихся.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3.9</w:t>
      </w:r>
      <w:r w:rsidR="0057266D" w:rsidRPr="00FE3619">
        <w:rPr>
          <w:sz w:val="28"/>
          <w:szCs w:val="28"/>
        </w:rPr>
        <w:t>. Транспортное обеспечение обучающихся</w:t>
      </w:r>
      <w:r w:rsidR="00E0700C" w:rsidRPr="00FE3619">
        <w:rPr>
          <w:sz w:val="28"/>
          <w:szCs w:val="28"/>
        </w:rPr>
        <w:t>, проживающих в сельской местн</w:t>
      </w:r>
      <w:r w:rsidR="00E0700C" w:rsidRPr="00FE3619">
        <w:rPr>
          <w:sz w:val="28"/>
          <w:szCs w:val="28"/>
        </w:rPr>
        <w:t>о</w:t>
      </w:r>
      <w:r w:rsidR="00E0700C" w:rsidRPr="00FE3619">
        <w:rPr>
          <w:sz w:val="28"/>
          <w:szCs w:val="28"/>
        </w:rPr>
        <w:t>сти,</w:t>
      </w:r>
      <w:r w:rsidR="0057266D" w:rsidRPr="00FE3619">
        <w:rPr>
          <w:sz w:val="28"/>
          <w:szCs w:val="28"/>
        </w:rPr>
        <w:t xml:space="preserve"> включает в себя организацию их бесплатной перевозки до </w:t>
      </w:r>
      <w:r w:rsidR="00296955">
        <w:rPr>
          <w:sz w:val="28"/>
          <w:szCs w:val="28"/>
        </w:rPr>
        <w:t>Организации</w:t>
      </w:r>
      <w:r w:rsidR="00E0700C" w:rsidRPr="00FE3619">
        <w:rPr>
          <w:sz w:val="28"/>
          <w:szCs w:val="28"/>
        </w:rPr>
        <w:t xml:space="preserve"> </w:t>
      </w:r>
      <w:r w:rsidR="0057266D" w:rsidRPr="00FE3619">
        <w:rPr>
          <w:sz w:val="28"/>
          <w:szCs w:val="28"/>
        </w:rPr>
        <w:t>и обратно</w:t>
      </w:r>
      <w:r w:rsidR="00E0700C" w:rsidRPr="00FE3619">
        <w:rPr>
          <w:sz w:val="28"/>
          <w:szCs w:val="28"/>
        </w:rPr>
        <w:t xml:space="preserve">, </w:t>
      </w:r>
      <w:r w:rsidR="0057266D" w:rsidRPr="00FE3619">
        <w:rPr>
          <w:sz w:val="28"/>
          <w:szCs w:val="28"/>
        </w:rPr>
        <w:t>а также предоставление в соответствии с законод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 xml:space="preserve">тельством Российской Федерации </w:t>
      </w:r>
      <w:r w:rsidR="0057266D" w:rsidRPr="00FE3619">
        <w:rPr>
          <w:sz w:val="28"/>
          <w:szCs w:val="28"/>
        </w:rPr>
        <w:lastRenderedPageBreak/>
        <w:t>мер социальной поддержки при про</w:t>
      </w:r>
      <w:r w:rsidR="00E0700C" w:rsidRPr="00FE3619">
        <w:rPr>
          <w:sz w:val="28"/>
          <w:szCs w:val="28"/>
        </w:rPr>
        <w:t xml:space="preserve">езде на общественном транспорте </w:t>
      </w:r>
      <w:r w:rsidR="000122BA">
        <w:rPr>
          <w:sz w:val="28"/>
          <w:szCs w:val="28"/>
        </w:rPr>
        <w:t>в предел</w:t>
      </w:r>
      <w:r w:rsidR="00E0700C" w:rsidRPr="00FE3619">
        <w:rPr>
          <w:sz w:val="28"/>
          <w:szCs w:val="28"/>
        </w:rPr>
        <w:t xml:space="preserve">ах </w:t>
      </w:r>
      <w:r w:rsidR="000122BA">
        <w:rPr>
          <w:sz w:val="28"/>
          <w:szCs w:val="28"/>
        </w:rPr>
        <w:t>м</w:t>
      </w:r>
      <w:r w:rsidR="000122BA">
        <w:rPr>
          <w:sz w:val="28"/>
          <w:szCs w:val="28"/>
        </w:rPr>
        <w:t>у</w:t>
      </w:r>
      <w:r w:rsidR="000122BA">
        <w:rPr>
          <w:sz w:val="28"/>
          <w:szCs w:val="28"/>
        </w:rPr>
        <w:t>ниципального образования</w:t>
      </w:r>
      <w:r w:rsidR="00E0700C" w:rsidRPr="00FE3619">
        <w:rPr>
          <w:sz w:val="28"/>
          <w:szCs w:val="28"/>
        </w:rPr>
        <w:t>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223428">
        <w:rPr>
          <w:sz w:val="28"/>
          <w:szCs w:val="28"/>
        </w:rPr>
        <w:t>3.10</w:t>
      </w:r>
      <w:r w:rsidR="0057266D" w:rsidRPr="00223428">
        <w:rPr>
          <w:sz w:val="28"/>
          <w:szCs w:val="28"/>
        </w:rPr>
        <w:t xml:space="preserve">. Организация бесплатной перевозки </w:t>
      </w:r>
      <w:r w:rsidR="00480CBB" w:rsidRPr="00223428">
        <w:rPr>
          <w:sz w:val="28"/>
          <w:szCs w:val="28"/>
        </w:rPr>
        <w:t xml:space="preserve">в </w:t>
      </w:r>
      <w:r w:rsidR="003D2211">
        <w:rPr>
          <w:sz w:val="28"/>
          <w:szCs w:val="28"/>
        </w:rPr>
        <w:t>Организации</w:t>
      </w:r>
      <w:r w:rsidR="00480CBB" w:rsidRPr="00223428">
        <w:rPr>
          <w:sz w:val="28"/>
          <w:szCs w:val="28"/>
        </w:rPr>
        <w:t xml:space="preserve"> </w:t>
      </w:r>
      <w:r w:rsidR="0057266D" w:rsidRPr="00223428">
        <w:rPr>
          <w:sz w:val="28"/>
          <w:szCs w:val="28"/>
        </w:rPr>
        <w:t>обучающихся</w:t>
      </w:r>
      <w:r w:rsidR="00E0700C" w:rsidRPr="00223428">
        <w:rPr>
          <w:sz w:val="28"/>
          <w:szCs w:val="28"/>
        </w:rPr>
        <w:t>, прож</w:t>
      </w:r>
      <w:r w:rsidR="00E0700C" w:rsidRPr="00223428">
        <w:rPr>
          <w:sz w:val="28"/>
          <w:szCs w:val="28"/>
        </w:rPr>
        <w:t>и</w:t>
      </w:r>
      <w:r w:rsidR="00E0700C" w:rsidRPr="00223428">
        <w:rPr>
          <w:sz w:val="28"/>
          <w:szCs w:val="28"/>
        </w:rPr>
        <w:t xml:space="preserve">вающих в сельской местности, осуществляется </w:t>
      </w:r>
      <w:r w:rsidR="00223428" w:rsidRPr="00223428">
        <w:rPr>
          <w:sz w:val="28"/>
          <w:szCs w:val="28"/>
        </w:rPr>
        <w:t>муниципальным орг</w:t>
      </w:r>
      <w:r w:rsidR="00223428" w:rsidRPr="00223428">
        <w:rPr>
          <w:sz w:val="28"/>
          <w:szCs w:val="28"/>
        </w:rPr>
        <w:t>а</w:t>
      </w:r>
      <w:r w:rsidR="00223428" w:rsidRPr="00223428">
        <w:rPr>
          <w:sz w:val="28"/>
          <w:szCs w:val="28"/>
        </w:rPr>
        <w:t>ном управления образованием</w:t>
      </w:r>
      <w:r w:rsidR="00E0700C" w:rsidRPr="00223428">
        <w:rPr>
          <w:sz w:val="28"/>
          <w:szCs w:val="28"/>
        </w:rPr>
        <w:t>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3.1</w:t>
      </w:r>
      <w:r w:rsidR="0057266D" w:rsidRPr="00FE3619">
        <w:rPr>
          <w:sz w:val="28"/>
          <w:szCs w:val="28"/>
        </w:rPr>
        <w:t>1. О</w:t>
      </w:r>
      <w:r w:rsidRPr="00FE3619">
        <w:rPr>
          <w:sz w:val="28"/>
          <w:szCs w:val="28"/>
        </w:rPr>
        <w:t xml:space="preserve">бучающиеся имеют право на охрану здоровья, которая </w:t>
      </w:r>
      <w:r w:rsidR="0057266D" w:rsidRPr="00FE3619">
        <w:rPr>
          <w:sz w:val="28"/>
          <w:szCs w:val="28"/>
        </w:rPr>
        <w:t>включает в себя: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</w:t>
      </w:r>
      <w:r w:rsidR="0057266D" w:rsidRPr="00FE3619">
        <w:rPr>
          <w:sz w:val="28"/>
          <w:szCs w:val="28"/>
        </w:rPr>
        <w:t xml:space="preserve"> оказание первичной медико-санитарной помощи в порядке, установленном </w:t>
      </w:r>
      <w:hyperlink r:id="rId15" w:anchor="block_3" w:history="1">
        <w:r w:rsidR="0057266D" w:rsidRPr="00FE3619">
          <w:rPr>
            <w:rStyle w:val="9"/>
            <w:color w:val="auto"/>
            <w:sz w:val="28"/>
            <w:szCs w:val="28"/>
          </w:rPr>
          <w:t>з</w:t>
        </w:r>
        <w:r w:rsidR="0057266D" w:rsidRPr="00FE3619">
          <w:rPr>
            <w:rStyle w:val="9"/>
            <w:color w:val="auto"/>
            <w:sz w:val="28"/>
            <w:szCs w:val="28"/>
          </w:rPr>
          <w:t>а</w:t>
        </w:r>
        <w:r w:rsidR="0057266D" w:rsidRPr="00FE3619">
          <w:rPr>
            <w:rStyle w:val="9"/>
            <w:color w:val="auto"/>
            <w:sz w:val="28"/>
            <w:szCs w:val="28"/>
          </w:rPr>
          <w:t>конодательством</w:t>
        </w:r>
      </w:hyperlink>
      <w:r w:rsidR="0057266D" w:rsidRPr="00FE3619">
        <w:rPr>
          <w:sz w:val="28"/>
          <w:szCs w:val="28"/>
        </w:rPr>
        <w:t xml:space="preserve"> в сфере охраны здоровья;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организацию питания обучающихся;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-</w:t>
      </w:r>
      <w:r w:rsidR="0057266D" w:rsidRPr="00FE3619">
        <w:rPr>
          <w:sz w:val="28"/>
          <w:szCs w:val="28"/>
        </w:rPr>
        <w:t xml:space="preserve"> определение оптимальной учебной, внеучебной нагрузки, режима учебных з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нятий и продолжительности каникул;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пропаганду и обучение навыкам здорового образа жизни, требован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>ям охраны труда;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организацию и создание условий для профилактики заболеваний и оздоровл</w:t>
      </w:r>
      <w:r w:rsidR="0057266D" w:rsidRPr="00FE3619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ния обучающихся, для занятия ими физической культурой и спортом;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 xml:space="preserve">прохождение обучающимися в соответствии с </w:t>
      </w:r>
      <w:hyperlink r:id="rId16" w:anchor="block_1000" w:history="1">
        <w:r w:rsidR="0057266D" w:rsidRPr="00FE3619">
          <w:rPr>
            <w:rStyle w:val="9"/>
            <w:color w:val="auto"/>
            <w:sz w:val="28"/>
            <w:szCs w:val="28"/>
          </w:rPr>
          <w:t>законодательством</w:t>
        </w:r>
      </w:hyperlink>
      <w:r w:rsidR="0057266D" w:rsidRPr="00FE3619">
        <w:rPr>
          <w:sz w:val="28"/>
          <w:szCs w:val="28"/>
        </w:rPr>
        <w:t xml:space="preserve"> Российской Федерации периодических медицинских осмотров и диспансер</w:t>
      </w:r>
      <w:r w:rsidR="0057266D" w:rsidRPr="00FE3619">
        <w:rPr>
          <w:sz w:val="28"/>
          <w:szCs w:val="28"/>
        </w:rPr>
        <w:t>и</w:t>
      </w:r>
      <w:r w:rsidR="0057266D" w:rsidRPr="00FE3619">
        <w:rPr>
          <w:sz w:val="28"/>
          <w:szCs w:val="28"/>
        </w:rPr>
        <w:t>зации;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профилактику и запрещение курения, употребления алкогольных, слабоалк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 xml:space="preserve">гольных напитков, пива, наркотических </w:t>
      </w:r>
      <w:r w:rsidR="000B57EF">
        <w:rPr>
          <w:sz w:val="28"/>
          <w:szCs w:val="28"/>
        </w:rPr>
        <w:t>средств, психотропных веществ и</w:t>
      </w:r>
      <w:r w:rsidR="0057266D" w:rsidRPr="00FE3619">
        <w:rPr>
          <w:sz w:val="28"/>
          <w:szCs w:val="28"/>
        </w:rPr>
        <w:t xml:space="preserve"> других одурманивающих веществ;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 </w:t>
      </w:r>
      <w:r w:rsidR="0057266D" w:rsidRPr="00FE3619">
        <w:rPr>
          <w:sz w:val="28"/>
          <w:szCs w:val="28"/>
        </w:rPr>
        <w:t>обеспечение безопасности обучающихся во время пребывания в</w:t>
      </w:r>
      <w:r w:rsidR="00D269B5" w:rsidRPr="00FE3619">
        <w:rPr>
          <w:sz w:val="28"/>
          <w:szCs w:val="28"/>
        </w:rPr>
        <w:t xml:space="preserve"> </w:t>
      </w:r>
      <w:r w:rsidR="003D2211">
        <w:rPr>
          <w:sz w:val="28"/>
          <w:szCs w:val="28"/>
        </w:rPr>
        <w:t>О</w:t>
      </w:r>
      <w:r w:rsidR="003D2211">
        <w:rPr>
          <w:sz w:val="28"/>
          <w:szCs w:val="28"/>
        </w:rPr>
        <w:t>р</w:t>
      </w:r>
      <w:r w:rsidR="003D2211">
        <w:rPr>
          <w:sz w:val="28"/>
          <w:szCs w:val="28"/>
        </w:rPr>
        <w:t>ганизаци</w:t>
      </w:r>
      <w:r w:rsidR="00D269B5" w:rsidRPr="00FE3619">
        <w:rPr>
          <w:sz w:val="28"/>
          <w:szCs w:val="28"/>
        </w:rPr>
        <w:t>и;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 xml:space="preserve">профилактику несчастных случаев с обучающимися во время пребывания в </w:t>
      </w:r>
      <w:r w:rsidR="003D2211">
        <w:rPr>
          <w:sz w:val="28"/>
          <w:szCs w:val="28"/>
        </w:rPr>
        <w:t>О</w:t>
      </w:r>
      <w:r w:rsidR="003D2211">
        <w:rPr>
          <w:sz w:val="28"/>
          <w:szCs w:val="28"/>
        </w:rPr>
        <w:t>р</w:t>
      </w:r>
      <w:r w:rsidR="003D2211">
        <w:rPr>
          <w:sz w:val="28"/>
          <w:szCs w:val="28"/>
        </w:rPr>
        <w:t>ганизац</w:t>
      </w:r>
      <w:r w:rsidR="00D269B5" w:rsidRPr="00FE3619">
        <w:rPr>
          <w:sz w:val="28"/>
          <w:szCs w:val="28"/>
        </w:rPr>
        <w:t>ии;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проведение санитарно-противоэпидемических и профилактических меро</w:t>
      </w:r>
      <w:r w:rsidR="00480CBB">
        <w:rPr>
          <w:sz w:val="28"/>
          <w:szCs w:val="28"/>
        </w:rPr>
        <w:t>при</w:t>
      </w:r>
      <w:r w:rsidR="00480CBB">
        <w:rPr>
          <w:sz w:val="28"/>
          <w:szCs w:val="28"/>
        </w:rPr>
        <w:t>я</w:t>
      </w:r>
      <w:r w:rsidR="00480CBB">
        <w:rPr>
          <w:sz w:val="28"/>
          <w:szCs w:val="28"/>
        </w:rPr>
        <w:t>тий.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3.12. </w:t>
      </w:r>
      <w:r w:rsidR="000B57EF">
        <w:rPr>
          <w:sz w:val="28"/>
          <w:szCs w:val="28"/>
        </w:rPr>
        <w:t>Организация</w:t>
      </w:r>
      <w:r w:rsidR="0057266D" w:rsidRPr="00FE3619">
        <w:rPr>
          <w:sz w:val="28"/>
          <w:szCs w:val="28"/>
        </w:rPr>
        <w:t xml:space="preserve"> при реализации</w:t>
      </w:r>
      <w:r w:rsidR="00D269B5" w:rsidRPr="00FE3619">
        <w:rPr>
          <w:sz w:val="28"/>
          <w:szCs w:val="28"/>
        </w:rPr>
        <w:t xml:space="preserve"> образовательных программ создае</w:t>
      </w:r>
      <w:r w:rsidR="0057266D" w:rsidRPr="00FE3619">
        <w:rPr>
          <w:sz w:val="28"/>
          <w:szCs w:val="28"/>
        </w:rPr>
        <w:t>т условия для охраны здоровья обучающихся, в том числе обеспечива</w:t>
      </w:r>
      <w:r w:rsidR="000B57EF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т: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текущий контроль за состоянием здоровья обучающихся;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ждан в Российской Федерации;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соблюдение государственных санитарно-эпидемиологических правил и норм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тивов;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расследование и учет несчастных случаев с обучающимися во время пребыв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 xml:space="preserve">ния в </w:t>
      </w:r>
      <w:r w:rsidR="003D2211">
        <w:rPr>
          <w:sz w:val="28"/>
          <w:szCs w:val="28"/>
        </w:rPr>
        <w:t>Организац</w:t>
      </w:r>
      <w:r w:rsidR="00D269B5" w:rsidRPr="00FE3619">
        <w:rPr>
          <w:sz w:val="28"/>
          <w:szCs w:val="28"/>
        </w:rPr>
        <w:t>ии.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3.13. </w:t>
      </w:r>
      <w:r w:rsidR="0057266D" w:rsidRPr="00FE3619">
        <w:rPr>
          <w:sz w:val="28"/>
          <w:szCs w:val="28"/>
        </w:rPr>
        <w:t>Обучение детей,</w:t>
      </w:r>
      <w:r w:rsidR="00D269B5" w:rsidRPr="00FE3619">
        <w:rPr>
          <w:sz w:val="28"/>
          <w:szCs w:val="28"/>
        </w:rPr>
        <w:t xml:space="preserve"> нуждающихся в длительном лечении,</w:t>
      </w:r>
      <w:r w:rsidR="0057266D" w:rsidRPr="00FE3619">
        <w:rPr>
          <w:sz w:val="28"/>
          <w:szCs w:val="28"/>
        </w:rPr>
        <w:t xml:space="preserve"> а также д</w:t>
      </w:r>
      <w:r w:rsidR="0057266D" w:rsidRPr="00FE3619">
        <w:rPr>
          <w:sz w:val="28"/>
          <w:szCs w:val="28"/>
        </w:rPr>
        <w:t>е</w:t>
      </w:r>
      <w:r w:rsidR="0057266D" w:rsidRPr="00FE3619">
        <w:rPr>
          <w:sz w:val="28"/>
          <w:szCs w:val="28"/>
        </w:rPr>
        <w:t>тей-инвалидов, которые по состоянию здоровья не могут посещать образовательные орг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 xml:space="preserve">низации, может быть также организовано </w:t>
      </w:r>
      <w:r w:rsidR="003D2211">
        <w:rPr>
          <w:sz w:val="28"/>
          <w:szCs w:val="28"/>
        </w:rPr>
        <w:t>Организацией</w:t>
      </w:r>
      <w:r w:rsidR="0057266D" w:rsidRPr="00FE3619">
        <w:rPr>
          <w:sz w:val="28"/>
          <w:szCs w:val="28"/>
        </w:rPr>
        <w:t xml:space="preserve"> на дому</w:t>
      </w:r>
      <w:r w:rsidR="00D269B5" w:rsidRPr="00FE3619">
        <w:rPr>
          <w:sz w:val="28"/>
          <w:szCs w:val="28"/>
        </w:rPr>
        <w:t>.</w:t>
      </w:r>
      <w:r w:rsidR="0057266D" w:rsidRPr="00FE3619">
        <w:rPr>
          <w:sz w:val="28"/>
          <w:szCs w:val="28"/>
        </w:rPr>
        <w:t xml:space="preserve"> Основанием для о</w:t>
      </w:r>
      <w:r w:rsidR="0057266D" w:rsidRPr="00FE3619">
        <w:rPr>
          <w:sz w:val="28"/>
          <w:szCs w:val="28"/>
        </w:rPr>
        <w:t>р</w:t>
      </w:r>
      <w:r w:rsidR="0057266D" w:rsidRPr="00FE3619">
        <w:rPr>
          <w:sz w:val="28"/>
          <w:szCs w:val="28"/>
        </w:rPr>
        <w:t>ганизации обучения на до</w:t>
      </w:r>
      <w:r w:rsidR="00D269B5" w:rsidRPr="00FE3619">
        <w:rPr>
          <w:sz w:val="28"/>
          <w:szCs w:val="28"/>
        </w:rPr>
        <w:t>му</w:t>
      </w:r>
      <w:r w:rsidR="0057266D" w:rsidRPr="00FE3619">
        <w:rPr>
          <w:sz w:val="28"/>
          <w:szCs w:val="28"/>
        </w:rPr>
        <w:t xml:space="preserve"> являются заключение медицинской организации и обр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щение роди</w:t>
      </w:r>
      <w:r w:rsidR="00480CBB">
        <w:rPr>
          <w:sz w:val="28"/>
          <w:szCs w:val="28"/>
        </w:rPr>
        <w:t>телей (законных представит</w:t>
      </w:r>
      <w:r w:rsidR="00480CBB">
        <w:rPr>
          <w:sz w:val="28"/>
          <w:szCs w:val="28"/>
        </w:rPr>
        <w:t>е</w:t>
      </w:r>
      <w:r w:rsidR="00480CBB">
        <w:rPr>
          <w:sz w:val="28"/>
          <w:szCs w:val="28"/>
        </w:rPr>
        <w:t>лей)</w:t>
      </w:r>
      <w:r w:rsidR="00480CBB" w:rsidRPr="00480CBB">
        <w:rPr>
          <w:sz w:val="28"/>
          <w:szCs w:val="28"/>
        </w:rPr>
        <w:t xml:space="preserve"> </w:t>
      </w:r>
      <w:r w:rsidR="00480CBB" w:rsidRPr="00FE3619">
        <w:rPr>
          <w:sz w:val="28"/>
          <w:szCs w:val="28"/>
        </w:rPr>
        <w:t>в письменной форме</w:t>
      </w:r>
      <w:r w:rsidR="00480CBB">
        <w:rPr>
          <w:sz w:val="28"/>
          <w:szCs w:val="28"/>
        </w:rPr>
        <w:t>.</w:t>
      </w:r>
    </w:p>
    <w:p w:rsidR="00D269B5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3.14</w:t>
      </w:r>
      <w:r w:rsidR="0057266D" w:rsidRPr="00FE3619">
        <w:rPr>
          <w:sz w:val="28"/>
          <w:szCs w:val="28"/>
        </w:rPr>
        <w:t>. Психолого-педагогическая, медицинская и социальная помощь оказывается детям, испытывающим трудности в освоении основных общеобразовательных пр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 xml:space="preserve">грамм, развитии и социальной адаптации, </w:t>
      </w:r>
      <w:r w:rsidR="00D269B5" w:rsidRPr="00FE3619">
        <w:rPr>
          <w:sz w:val="28"/>
          <w:szCs w:val="28"/>
        </w:rPr>
        <w:t>педагогом-психологом</w:t>
      </w:r>
      <w:r w:rsidR="0057266D" w:rsidRPr="00FE3619">
        <w:rPr>
          <w:sz w:val="28"/>
          <w:szCs w:val="28"/>
        </w:rPr>
        <w:t xml:space="preserve"> </w:t>
      </w:r>
      <w:r w:rsidR="003D2211">
        <w:rPr>
          <w:sz w:val="28"/>
          <w:szCs w:val="28"/>
        </w:rPr>
        <w:t>Организации</w:t>
      </w:r>
      <w:r w:rsidR="00FE3619">
        <w:rPr>
          <w:sz w:val="28"/>
          <w:szCs w:val="28"/>
        </w:rPr>
        <w:t xml:space="preserve"> (при его наличии)</w:t>
      </w:r>
      <w:r w:rsidR="00D269B5" w:rsidRPr="00FE3619">
        <w:rPr>
          <w:sz w:val="28"/>
          <w:szCs w:val="28"/>
        </w:rPr>
        <w:t>.</w:t>
      </w:r>
      <w:r w:rsidR="0057266D" w:rsidRPr="00FE3619">
        <w:rPr>
          <w:sz w:val="28"/>
          <w:szCs w:val="28"/>
        </w:rPr>
        <w:t xml:space="preserve"> 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lastRenderedPageBreak/>
        <w:t>3.15</w:t>
      </w:r>
      <w:r w:rsidR="0057266D" w:rsidRPr="00FE3619">
        <w:rPr>
          <w:sz w:val="28"/>
          <w:szCs w:val="28"/>
        </w:rPr>
        <w:t>. Психолого-педагогическая, медицинская и социальная помощь включает в себя: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>психолого-педагогическое консультирование обучающихся, их родителей (з</w:t>
      </w:r>
      <w:r w:rsidR="0057266D" w:rsidRPr="00FE3619">
        <w:rPr>
          <w:sz w:val="28"/>
          <w:szCs w:val="28"/>
        </w:rPr>
        <w:t>а</w:t>
      </w:r>
      <w:r w:rsidR="0057266D" w:rsidRPr="00FE3619">
        <w:rPr>
          <w:sz w:val="28"/>
          <w:szCs w:val="28"/>
        </w:rPr>
        <w:t>конных представителей) и педагогических работников</w:t>
      </w:r>
      <w:r w:rsidR="003D2211">
        <w:rPr>
          <w:sz w:val="28"/>
          <w:szCs w:val="28"/>
        </w:rPr>
        <w:t xml:space="preserve"> (при наличии психолога в О</w:t>
      </w:r>
      <w:r w:rsidR="003D2211">
        <w:rPr>
          <w:sz w:val="28"/>
          <w:szCs w:val="28"/>
        </w:rPr>
        <w:t>р</w:t>
      </w:r>
      <w:r w:rsidR="003D2211">
        <w:rPr>
          <w:sz w:val="28"/>
          <w:szCs w:val="28"/>
        </w:rPr>
        <w:t>ганизац</w:t>
      </w:r>
      <w:r w:rsidR="00FE3619">
        <w:rPr>
          <w:sz w:val="28"/>
          <w:szCs w:val="28"/>
        </w:rPr>
        <w:t>ии)</w:t>
      </w:r>
      <w:r w:rsidR="0057266D" w:rsidRPr="00FE3619">
        <w:rPr>
          <w:sz w:val="28"/>
          <w:szCs w:val="28"/>
        </w:rPr>
        <w:t>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</w:t>
      </w:r>
      <w:r w:rsidR="0057266D" w:rsidRPr="00FE3619">
        <w:rPr>
          <w:sz w:val="28"/>
          <w:szCs w:val="28"/>
        </w:rPr>
        <w:t xml:space="preserve"> коррекционно-развивающие и компенсирующие занятия с обучающимися, л</w:t>
      </w:r>
      <w:r w:rsidR="0057266D" w:rsidRPr="00FE3619">
        <w:rPr>
          <w:sz w:val="28"/>
          <w:szCs w:val="28"/>
        </w:rPr>
        <w:t>о</w:t>
      </w:r>
      <w:r w:rsidR="0057266D" w:rsidRPr="00FE3619">
        <w:rPr>
          <w:sz w:val="28"/>
          <w:szCs w:val="28"/>
        </w:rPr>
        <w:t>гопедическую помощь обучающимся</w:t>
      </w:r>
      <w:r w:rsidR="00FE3619">
        <w:rPr>
          <w:sz w:val="28"/>
          <w:szCs w:val="28"/>
        </w:rPr>
        <w:t xml:space="preserve"> (при наличии логопеда </w:t>
      </w:r>
      <w:r w:rsidR="003D2211">
        <w:rPr>
          <w:sz w:val="28"/>
          <w:szCs w:val="28"/>
        </w:rPr>
        <w:t>в Организации</w:t>
      </w:r>
      <w:r w:rsidR="00FE3619">
        <w:rPr>
          <w:sz w:val="28"/>
          <w:szCs w:val="28"/>
        </w:rPr>
        <w:t>)</w:t>
      </w:r>
      <w:r w:rsidR="0057266D" w:rsidRPr="00FE3619">
        <w:rPr>
          <w:sz w:val="28"/>
          <w:szCs w:val="28"/>
        </w:rPr>
        <w:t>;</w:t>
      </w:r>
    </w:p>
    <w:p w:rsidR="0057266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 xml:space="preserve">-  </w:t>
      </w:r>
      <w:r w:rsidR="0057266D" w:rsidRPr="00FE3619">
        <w:rPr>
          <w:sz w:val="28"/>
          <w:szCs w:val="28"/>
        </w:rPr>
        <w:t>помощь обучающимся в профориентации, получении профессии и социальной адаптации.</w:t>
      </w:r>
    </w:p>
    <w:p w:rsidR="009359AD" w:rsidRPr="00FE3619" w:rsidRDefault="005D5F46" w:rsidP="00296955">
      <w:pPr>
        <w:pStyle w:val="s111"/>
        <w:ind w:firstLine="709"/>
        <w:rPr>
          <w:sz w:val="28"/>
          <w:szCs w:val="28"/>
        </w:rPr>
      </w:pPr>
      <w:r w:rsidRPr="00FE3619">
        <w:rPr>
          <w:sz w:val="28"/>
          <w:szCs w:val="28"/>
        </w:rPr>
        <w:t>3</w:t>
      </w:r>
      <w:r w:rsidRPr="00227D83">
        <w:rPr>
          <w:sz w:val="28"/>
          <w:szCs w:val="28"/>
        </w:rPr>
        <w:t>.16.</w:t>
      </w:r>
      <w:r w:rsidR="0057266D" w:rsidRPr="00227D83">
        <w:rPr>
          <w:sz w:val="28"/>
          <w:szCs w:val="28"/>
        </w:rPr>
        <w:t xml:space="preserve"> Психолого-педагогическая, медицинская и социальная помощь оказывается детям на основании заявления или согласия в письменной форме их родителей (зако</w:t>
      </w:r>
      <w:r w:rsidR="0057266D" w:rsidRPr="00227D83">
        <w:rPr>
          <w:sz w:val="28"/>
          <w:szCs w:val="28"/>
        </w:rPr>
        <w:t>н</w:t>
      </w:r>
      <w:r w:rsidR="0057266D" w:rsidRPr="00227D83">
        <w:rPr>
          <w:sz w:val="28"/>
          <w:szCs w:val="28"/>
        </w:rPr>
        <w:t>ных представителей).</w:t>
      </w:r>
    </w:p>
    <w:p w:rsidR="009359AD" w:rsidRPr="00FE3619" w:rsidRDefault="009359AD" w:rsidP="00296955">
      <w:pPr>
        <w:pStyle w:val="s111"/>
        <w:ind w:firstLine="709"/>
        <w:rPr>
          <w:sz w:val="28"/>
          <w:szCs w:val="28"/>
        </w:rPr>
      </w:pPr>
      <w:r w:rsidRPr="00FE3619">
        <w:rPr>
          <w:color w:val="auto"/>
          <w:sz w:val="28"/>
          <w:szCs w:val="28"/>
        </w:rPr>
        <w:t>3.17. В целях защиты своих прав обучающиеся, а также родители (законные представители) несовершеннолетних обучающихся самостоятельно или через своих представителей вправе:</w:t>
      </w:r>
    </w:p>
    <w:p w:rsidR="009359AD" w:rsidRPr="00FE3619" w:rsidRDefault="009359AD" w:rsidP="00296955">
      <w:pPr>
        <w:widowControl w:val="0"/>
        <w:ind w:firstLine="709"/>
        <w:jc w:val="both"/>
        <w:rPr>
          <w:b w:val="0"/>
          <w:sz w:val="28"/>
          <w:szCs w:val="28"/>
        </w:rPr>
      </w:pPr>
      <w:r w:rsidRPr="00FE3619">
        <w:rPr>
          <w:b w:val="0"/>
          <w:sz w:val="28"/>
          <w:szCs w:val="28"/>
        </w:rPr>
        <w:t>-</w:t>
      </w:r>
      <w:r w:rsidR="00EB14F7">
        <w:rPr>
          <w:b w:val="0"/>
          <w:sz w:val="28"/>
          <w:szCs w:val="28"/>
        </w:rPr>
        <w:t xml:space="preserve"> направлять </w:t>
      </w:r>
      <w:r w:rsidR="00EB14F7" w:rsidRPr="00227D83">
        <w:rPr>
          <w:b w:val="0"/>
          <w:sz w:val="28"/>
          <w:szCs w:val="28"/>
        </w:rPr>
        <w:t xml:space="preserve">в органы управления </w:t>
      </w:r>
      <w:r w:rsidR="000B57EF">
        <w:rPr>
          <w:b w:val="0"/>
          <w:sz w:val="28"/>
          <w:szCs w:val="28"/>
        </w:rPr>
        <w:t xml:space="preserve">Организацией </w:t>
      </w:r>
      <w:r w:rsidRPr="00FE3619">
        <w:rPr>
          <w:b w:val="0"/>
          <w:sz w:val="28"/>
          <w:szCs w:val="28"/>
        </w:rPr>
        <w:t>обращения о применении к р</w:t>
      </w:r>
      <w:r w:rsidRPr="00FE3619">
        <w:rPr>
          <w:b w:val="0"/>
          <w:sz w:val="28"/>
          <w:szCs w:val="28"/>
        </w:rPr>
        <w:t>а</w:t>
      </w:r>
      <w:r w:rsidRPr="00FE3619">
        <w:rPr>
          <w:b w:val="0"/>
          <w:sz w:val="28"/>
          <w:szCs w:val="28"/>
        </w:rPr>
        <w:t>ботникам, нарушающим и (или) ущемляющим права обучающи</w:t>
      </w:r>
      <w:r w:rsidRPr="00FE3619">
        <w:rPr>
          <w:b w:val="0"/>
          <w:sz w:val="28"/>
          <w:szCs w:val="28"/>
        </w:rPr>
        <w:t>х</w:t>
      </w:r>
      <w:r w:rsidRPr="00FE3619">
        <w:rPr>
          <w:b w:val="0"/>
          <w:sz w:val="28"/>
          <w:szCs w:val="28"/>
        </w:rPr>
        <w:t>ся, дисциплинарных взысканий;</w:t>
      </w:r>
    </w:p>
    <w:p w:rsidR="009359AD" w:rsidRPr="00FE3619" w:rsidRDefault="009359AD" w:rsidP="00296955">
      <w:pPr>
        <w:widowControl w:val="0"/>
        <w:ind w:firstLine="709"/>
        <w:jc w:val="both"/>
        <w:rPr>
          <w:b w:val="0"/>
          <w:sz w:val="28"/>
          <w:szCs w:val="28"/>
        </w:rPr>
      </w:pPr>
      <w:r w:rsidRPr="00FE3619">
        <w:rPr>
          <w:b w:val="0"/>
          <w:sz w:val="28"/>
          <w:szCs w:val="28"/>
        </w:rPr>
        <w:t>- обращаться в комиссию по урегулированию споров между участниками обр</w:t>
      </w:r>
      <w:r w:rsidRPr="00FE3619">
        <w:rPr>
          <w:b w:val="0"/>
          <w:sz w:val="28"/>
          <w:szCs w:val="28"/>
        </w:rPr>
        <w:t>а</w:t>
      </w:r>
      <w:r w:rsidRPr="00FE3619">
        <w:rPr>
          <w:b w:val="0"/>
          <w:sz w:val="28"/>
          <w:szCs w:val="28"/>
        </w:rPr>
        <w:t>зовательных отношений;</w:t>
      </w:r>
    </w:p>
    <w:p w:rsidR="001E398D" w:rsidRDefault="009359AD" w:rsidP="00296955">
      <w:pPr>
        <w:widowControl w:val="0"/>
        <w:ind w:firstLine="709"/>
        <w:jc w:val="both"/>
        <w:rPr>
          <w:b w:val="0"/>
          <w:sz w:val="28"/>
          <w:szCs w:val="28"/>
        </w:rPr>
      </w:pPr>
      <w:r w:rsidRPr="00FE3619">
        <w:rPr>
          <w:b w:val="0"/>
          <w:sz w:val="28"/>
          <w:szCs w:val="28"/>
        </w:rPr>
        <w:t>- использовать не запрещенные законодательством РФ иные способы з</w:t>
      </w:r>
      <w:r w:rsidR="001E398D">
        <w:rPr>
          <w:b w:val="0"/>
          <w:sz w:val="28"/>
          <w:szCs w:val="28"/>
        </w:rPr>
        <w:t>ащиты</w:t>
      </w:r>
      <w:r w:rsidR="000122BA">
        <w:rPr>
          <w:b w:val="0"/>
          <w:sz w:val="28"/>
          <w:szCs w:val="28"/>
        </w:rPr>
        <w:t xml:space="preserve"> </w:t>
      </w:r>
      <w:r w:rsidR="000122BA" w:rsidRPr="000122BA">
        <w:rPr>
          <w:b w:val="0"/>
          <w:sz w:val="28"/>
          <w:szCs w:val="24"/>
        </w:rPr>
        <w:t>прав и законных интересов</w:t>
      </w:r>
      <w:r w:rsidR="001E398D">
        <w:rPr>
          <w:b w:val="0"/>
          <w:sz w:val="28"/>
          <w:szCs w:val="28"/>
        </w:rPr>
        <w:t xml:space="preserve">. </w:t>
      </w:r>
    </w:p>
    <w:p w:rsidR="001E398D" w:rsidRDefault="001E398D" w:rsidP="00296955">
      <w:pPr>
        <w:widowControl w:val="0"/>
        <w:ind w:firstLine="709"/>
        <w:jc w:val="both"/>
        <w:rPr>
          <w:b w:val="0"/>
          <w:sz w:val="28"/>
          <w:szCs w:val="28"/>
        </w:rPr>
      </w:pPr>
    </w:p>
    <w:sectPr w:rsidR="001E398D" w:rsidSect="00382CD9">
      <w:headerReference w:type="even" r:id="rId17"/>
      <w:footerReference w:type="default" r:id="rId18"/>
      <w:pgSz w:w="11906" w:h="16838"/>
      <w:pgMar w:top="1134" w:right="85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43" w:rsidRDefault="00573543">
      <w:r>
        <w:separator/>
      </w:r>
    </w:p>
  </w:endnote>
  <w:endnote w:type="continuationSeparator" w:id="0">
    <w:p w:rsidR="00573543" w:rsidRDefault="0057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33251"/>
      <w:docPartObj>
        <w:docPartGallery w:val="Page Numbers (Bottom of Page)"/>
        <w:docPartUnique/>
      </w:docPartObj>
    </w:sdtPr>
    <w:sdtContent>
      <w:p w:rsidR="00223428" w:rsidRDefault="00651202">
        <w:pPr>
          <w:pStyle w:val="a7"/>
          <w:jc w:val="center"/>
        </w:pPr>
        <w:fldSimple w:instr=" PAGE   \* MERGEFORMAT ">
          <w:r w:rsidR="00382CD9">
            <w:rPr>
              <w:noProof/>
            </w:rPr>
            <w:t>3</w:t>
          </w:r>
        </w:fldSimple>
      </w:p>
    </w:sdtContent>
  </w:sdt>
  <w:p w:rsidR="00223428" w:rsidRDefault="002234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43" w:rsidRDefault="00573543">
      <w:r>
        <w:separator/>
      </w:r>
    </w:p>
  </w:footnote>
  <w:footnote w:type="continuationSeparator" w:id="0">
    <w:p w:rsidR="00573543" w:rsidRDefault="00573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6D" w:rsidRDefault="00651202" w:rsidP="00D511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726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266D" w:rsidRDefault="0057266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6476"/>
    <w:multiLevelType w:val="hybridMultilevel"/>
    <w:tmpl w:val="8F5053E0"/>
    <w:lvl w:ilvl="0" w:tplc="5364A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6292E">
      <w:numFmt w:val="none"/>
      <w:lvlText w:val=""/>
      <w:lvlJc w:val="left"/>
      <w:pPr>
        <w:tabs>
          <w:tab w:val="num" w:pos="360"/>
        </w:tabs>
      </w:pPr>
    </w:lvl>
    <w:lvl w:ilvl="2" w:tplc="2C6ED28C">
      <w:numFmt w:val="none"/>
      <w:lvlText w:val=""/>
      <w:lvlJc w:val="left"/>
      <w:pPr>
        <w:tabs>
          <w:tab w:val="num" w:pos="360"/>
        </w:tabs>
      </w:pPr>
    </w:lvl>
    <w:lvl w:ilvl="3" w:tplc="DB726428">
      <w:numFmt w:val="none"/>
      <w:lvlText w:val=""/>
      <w:lvlJc w:val="left"/>
      <w:pPr>
        <w:tabs>
          <w:tab w:val="num" w:pos="360"/>
        </w:tabs>
      </w:pPr>
    </w:lvl>
    <w:lvl w:ilvl="4" w:tplc="C9CAD1F2">
      <w:numFmt w:val="none"/>
      <w:lvlText w:val=""/>
      <w:lvlJc w:val="left"/>
      <w:pPr>
        <w:tabs>
          <w:tab w:val="num" w:pos="360"/>
        </w:tabs>
      </w:pPr>
    </w:lvl>
    <w:lvl w:ilvl="5" w:tplc="B224BF82">
      <w:numFmt w:val="none"/>
      <w:lvlText w:val=""/>
      <w:lvlJc w:val="left"/>
      <w:pPr>
        <w:tabs>
          <w:tab w:val="num" w:pos="360"/>
        </w:tabs>
      </w:pPr>
    </w:lvl>
    <w:lvl w:ilvl="6" w:tplc="82CC44CE">
      <w:numFmt w:val="none"/>
      <w:lvlText w:val=""/>
      <w:lvlJc w:val="left"/>
      <w:pPr>
        <w:tabs>
          <w:tab w:val="num" w:pos="360"/>
        </w:tabs>
      </w:pPr>
    </w:lvl>
    <w:lvl w:ilvl="7" w:tplc="18CCAAF6">
      <w:numFmt w:val="none"/>
      <w:lvlText w:val=""/>
      <w:lvlJc w:val="left"/>
      <w:pPr>
        <w:tabs>
          <w:tab w:val="num" w:pos="360"/>
        </w:tabs>
      </w:pPr>
    </w:lvl>
    <w:lvl w:ilvl="8" w:tplc="111488C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42DF5"/>
    <w:multiLevelType w:val="hybridMultilevel"/>
    <w:tmpl w:val="CE8C4AD4"/>
    <w:lvl w:ilvl="0" w:tplc="CEE82CA2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autoHyphenation/>
  <w:drawingGridHorizontalSpacing w:val="25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993"/>
    <w:rsid w:val="000122BA"/>
    <w:rsid w:val="0001745F"/>
    <w:rsid w:val="000341A8"/>
    <w:rsid w:val="00041F48"/>
    <w:rsid w:val="00083089"/>
    <w:rsid w:val="000A401C"/>
    <w:rsid w:val="000B57EF"/>
    <w:rsid w:val="000C2C8F"/>
    <w:rsid w:val="00162AC9"/>
    <w:rsid w:val="00181951"/>
    <w:rsid w:val="001B2559"/>
    <w:rsid w:val="001E398D"/>
    <w:rsid w:val="00223428"/>
    <w:rsid w:val="00227D83"/>
    <w:rsid w:val="00296955"/>
    <w:rsid w:val="002E2034"/>
    <w:rsid w:val="00325527"/>
    <w:rsid w:val="003627F4"/>
    <w:rsid w:val="00382CD9"/>
    <w:rsid w:val="003C070B"/>
    <w:rsid w:val="003D2211"/>
    <w:rsid w:val="00403EB4"/>
    <w:rsid w:val="00406F0D"/>
    <w:rsid w:val="00407A85"/>
    <w:rsid w:val="00426053"/>
    <w:rsid w:val="00480CBB"/>
    <w:rsid w:val="0057266D"/>
    <w:rsid w:val="00573543"/>
    <w:rsid w:val="00577C99"/>
    <w:rsid w:val="005A2A90"/>
    <w:rsid w:val="005C251E"/>
    <w:rsid w:val="005D5F46"/>
    <w:rsid w:val="005E2A9E"/>
    <w:rsid w:val="006166DF"/>
    <w:rsid w:val="00632D27"/>
    <w:rsid w:val="006341A4"/>
    <w:rsid w:val="00634974"/>
    <w:rsid w:val="00651202"/>
    <w:rsid w:val="0070642A"/>
    <w:rsid w:val="00776334"/>
    <w:rsid w:val="007A3C83"/>
    <w:rsid w:val="007D199E"/>
    <w:rsid w:val="00821245"/>
    <w:rsid w:val="008A021D"/>
    <w:rsid w:val="008C2554"/>
    <w:rsid w:val="008C4896"/>
    <w:rsid w:val="008E4D38"/>
    <w:rsid w:val="008E6299"/>
    <w:rsid w:val="009359AD"/>
    <w:rsid w:val="00943B91"/>
    <w:rsid w:val="00963DA6"/>
    <w:rsid w:val="00964CC1"/>
    <w:rsid w:val="009C4FAD"/>
    <w:rsid w:val="00A24B05"/>
    <w:rsid w:val="00A7445D"/>
    <w:rsid w:val="00AA45DD"/>
    <w:rsid w:val="00AA60AD"/>
    <w:rsid w:val="00AC3BCB"/>
    <w:rsid w:val="00AE3FD7"/>
    <w:rsid w:val="00AF0560"/>
    <w:rsid w:val="00B60D88"/>
    <w:rsid w:val="00B638CC"/>
    <w:rsid w:val="00BB5B83"/>
    <w:rsid w:val="00C15993"/>
    <w:rsid w:val="00C87243"/>
    <w:rsid w:val="00CB37D9"/>
    <w:rsid w:val="00D25CE4"/>
    <w:rsid w:val="00D269B5"/>
    <w:rsid w:val="00D51166"/>
    <w:rsid w:val="00DE2C5B"/>
    <w:rsid w:val="00E0700C"/>
    <w:rsid w:val="00E94571"/>
    <w:rsid w:val="00EA06A3"/>
    <w:rsid w:val="00EB14F7"/>
    <w:rsid w:val="00EF6ABF"/>
    <w:rsid w:val="00FE3619"/>
    <w:rsid w:val="00FF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993"/>
    <w:pPr>
      <w:overflowPunct w:val="0"/>
      <w:autoSpaceDE w:val="0"/>
      <w:autoSpaceDN w:val="0"/>
      <w:adjustRightInd w:val="0"/>
    </w:pPr>
    <w:rPr>
      <w:b/>
      <w:bCs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C15993"/>
    <w:pPr>
      <w:tabs>
        <w:tab w:val="left" w:pos="3060"/>
      </w:tabs>
      <w:overflowPunct/>
      <w:autoSpaceDE/>
      <w:autoSpaceDN/>
      <w:adjustRightInd/>
      <w:spacing w:line="240" w:lineRule="atLeast"/>
      <w:jc w:val="center"/>
    </w:pPr>
    <w:rPr>
      <w:bCs w:val="0"/>
      <w:caps/>
      <w:sz w:val="28"/>
      <w:lang w:eastAsia="ar-SA"/>
    </w:rPr>
  </w:style>
  <w:style w:type="paragraph" w:customStyle="1" w:styleId="s111">
    <w:name w:val="s_111"/>
    <w:basedOn w:val="a"/>
    <w:rsid w:val="0057266D"/>
    <w:pPr>
      <w:shd w:val="clear" w:color="auto" w:fill="FFFFFF"/>
      <w:overflowPunct/>
      <w:autoSpaceDE/>
      <w:autoSpaceDN/>
      <w:adjustRightInd/>
      <w:ind w:firstLine="720"/>
      <w:jc w:val="both"/>
    </w:pPr>
    <w:rPr>
      <w:b w:val="0"/>
      <w:bCs w:val="0"/>
      <w:color w:val="000000"/>
      <w:sz w:val="21"/>
      <w:szCs w:val="21"/>
    </w:rPr>
  </w:style>
  <w:style w:type="character" w:customStyle="1" w:styleId="9">
    <w:name w:val="Гиперссылка9"/>
    <w:basedOn w:val="a0"/>
    <w:rsid w:val="0057266D"/>
    <w:rPr>
      <w:strike w:val="0"/>
      <w:dstrike w:val="0"/>
      <w:color w:val="008000"/>
      <w:u w:val="none"/>
      <w:effect w:val="none"/>
    </w:rPr>
  </w:style>
  <w:style w:type="paragraph" w:customStyle="1" w:styleId="s159">
    <w:name w:val="s_159"/>
    <w:basedOn w:val="a"/>
    <w:rsid w:val="0057266D"/>
    <w:pPr>
      <w:shd w:val="clear" w:color="auto" w:fill="FFFFFF"/>
      <w:overflowPunct/>
      <w:autoSpaceDE/>
      <w:autoSpaceDN/>
      <w:adjustRightInd/>
      <w:ind w:left="966"/>
    </w:pPr>
    <w:rPr>
      <w:b w:val="0"/>
      <w:bCs w:val="0"/>
      <w:color w:val="000000"/>
      <w:sz w:val="21"/>
      <w:szCs w:val="21"/>
    </w:rPr>
  </w:style>
  <w:style w:type="character" w:customStyle="1" w:styleId="s109">
    <w:name w:val="s_109"/>
    <w:basedOn w:val="a0"/>
    <w:rsid w:val="0057266D"/>
    <w:rPr>
      <w:b/>
      <w:bCs/>
      <w:vanish w:val="0"/>
      <w:webHidden w:val="0"/>
      <w:color w:val="000080"/>
      <w:sz w:val="21"/>
      <w:szCs w:val="21"/>
      <w:bdr w:val="none" w:sz="0" w:space="0" w:color="auto" w:frame="1"/>
      <w:shd w:val="clear" w:color="auto" w:fill="FFFFFF"/>
      <w:specVanish w:val="0"/>
    </w:rPr>
  </w:style>
  <w:style w:type="paragraph" w:styleId="a4">
    <w:name w:val="header"/>
    <w:basedOn w:val="a"/>
    <w:rsid w:val="005726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266D"/>
  </w:style>
  <w:style w:type="paragraph" w:styleId="a6">
    <w:name w:val="Normal (Web)"/>
    <w:basedOn w:val="a"/>
    <w:uiPriority w:val="99"/>
    <w:unhideWhenUsed/>
    <w:rsid w:val="00DE2C5B"/>
    <w:pPr>
      <w:overflowPunct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a7">
    <w:name w:val="footer"/>
    <w:basedOn w:val="a"/>
    <w:link w:val="a8"/>
    <w:uiPriority w:val="99"/>
    <w:rsid w:val="002234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428"/>
    <w:rPr>
      <w:b/>
      <w:bCs/>
      <w:sz w:val="25"/>
    </w:rPr>
  </w:style>
  <w:style w:type="paragraph" w:styleId="a9">
    <w:name w:val="Balloon Text"/>
    <w:basedOn w:val="a"/>
    <w:link w:val="aa"/>
    <w:rsid w:val="00382C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82CD9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ase.garant.ru/10105872/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base.garant.ru/417108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base.garant.ru/12191967/1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base.garant.ru/70291362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505ECD0928EB4439942BF166984EA2A" ma:contentTypeVersion="2" ma:contentTypeDescription="Создание документа." ma:contentTypeScope="" ma:versionID="124a6acc411cc3713e925d992f2c5683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ED50-C665-46EA-92AE-47C4C345B73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E0314AE-C147-4880-B8FD-CE40475BC7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CD0DB3-17DD-4D44-B94F-62D78CD73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14A3C-BD66-4849-B8EC-506975F78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FDB71932-0EE7-4494-863B-6E93DAF7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предоставлении дополнительных академических прав и мер социальной поддержки обучающимся </vt:lpstr>
    </vt:vector>
  </TitlesOfParts>
  <Company>Лентрансгаз</Company>
  <LinksUpToDate>false</LinksUpToDate>
  <CharactersWithSpaces>9326</CharactersWithSpaces>
  <SharedDoc>false</SharedDoc>
  <HLinks>
    <vt:vector size="30" baseType="variant">
      <vt:variant>
        <vt:i4>7995465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http://base.garant.ru/4171080/</vt:lpwstr>
      </vt:variant>
      <vt:variant>
        <vt:lpwstr>block_1000</vt:lpwstr>
      </vt:variant>
      <vt:variant>
        <vt:i4>5832803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http://base.garant.ru/12191967/1/</vt:lpwstr>
      </vt:variant>
      <vt:variant>
        <vt:lpwstr>block_3</vt:lpwstr>
      </vt:variant>
      <vt:variant>
        <vt:i4>5505126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http://base.garant.ru/70291362/1/</vt:lpwstr>
      </vt:variant>
      <vt:variant>
        <vt:lpwstr>block_4</vt:lpwstr>
      </vt:variant>
      <vt:variant>
        <vt:i4>5636198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http://base.garant.ru/10105872/1/</vt:lpwstr>
      </vt:variant>
      <vt:variant>
        <vt:lpwstr>block_8</vt:lpwstr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http://base.garant.ru/178405/</vt:lpwstr>
      </vt:variant>
      <vt:variant>
        <vt:lpwstr>block_24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предоставлении дополнительных академических прав и мер социальной поддержки обучающимся </dc:title>
  <dc:subject/>
  <dc:creator>Comp</dc:creator>
  <cp:keywords/>
  <dc:description/>
  <cp:lastModifiedBy>Admin</cp:lastModifiedBy>
  <cp:revision>17</cp:revision>
  <cp:lastPrinted>2015-09-04T06:08:00Z</cp:lastPrinted>
  <dcterms:created xsi:type="dcterms:W3CDTF">2014-01-15T05:57:00Z</dcterms:created>
  <dcterms:modified xsi:type="dcterms:W3CDTF">2015-09-04T11:56:00Z</dcterms:modified>
  <cp:category/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Comp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0x010100F505ECD0928EB4439942BF166984EA2A</vt:lpwstr>
  </property>
</Properties>
</file>