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A3" w:rsidRDefault="00121EA3" w:rsidP="00121EA3">
      <w:pPr>
        <w:jc w:val="right"/>
        <w:rPr>
          <w:b/>
        </w:rPr>
      </w:pPr>
      <w:r w:rsidRPr="00A16F60">
        <w:rPr>
          <w:i/>
          <w:sz w:val="28"/>
          <w:szCs w:val="28"/>
        </w:rPr>
        <w:t>Приложение №</w:t>
      </w:r>
      <w:r>
        <w:rPr>
          <w:i/>
          <w:sz w:val="28"/>
          <w:szCs w:val="28"/>
        </w:rPr>
        <w:t>2</w:t>
      </w:r>
    </w:p>
    <w:p w:rsidR="00736E92" w:rsidRDefault="00736E92" w:rsidP="00736E92">
      <w:pPr>
        <w:jc w:val="center"/>
        <w:rPr>
          <w:b/>
        </w:rPr>
      </w:pPr>
      <w:r>
        <w:rPr>
          <w:b/>
        </w:rPr>
        <w:t xml:space="preserve">Лабораторная работа  </w:t>
      </w:r>
    </w:p>
    <w:p w:rsidR="00736E92" w:rsidRPr="005E4CC4" w:rsidRDefault="00736E92" w:rsidP="00736E92">
      <w:pPr>
        <w:jc w:val="center"/>
        <w:rPr>
          <w:b/>
        </w:rPr>
      </w:pPr>
      <w:r>
        <w:rPr>
          <w:b/>
        </w:rPr>
        <w:t xml:space="preserve">«Строение хвои и шишек хвойных </w:t>
      </w:r>
      <w:r w:rsidRPr="005E4CC4">
        <w:rPr>
          <w:b/>
        </w:rPr>
        <w:t>растений».</w:t>
      </w:r>
    </w:p>
    <w:p w:rsidR="00736E92" w:rsidRPr="005E4CC4" w:rsidRDefault="00736E92" w:rsidP="00736E92">
      <w:pPr>
        <w:rPr>
          <w:b/>
        </w:rPr>
      </w:pPr>
    </w:p>
    <w:p w:rsidR="00736E92" w:rsidRDefault="00736E92" w:rsidP="00736E92">
      <w:r w:rsidRPr="005E4CC4">
        <w:rPr>
          <w:b/>
        </w:rPr>
        <w:t>Цель</w:t>
      </w:r>
      <w:r>
        <w:t xml:space="preserve">:  </w:t>
      </w:r>
    </w:p>
    <w:p w:rsidR="00736E92" w:rsidRDefault="00736E92" w:rsidP="00736E92"/>
    <w:p w:rsidR="00736E92" w:rsidRDefault="00736E92" w:rsidP="00736E92"/>
    <w:p w:rsidR="00736E92" w:rsidRDefault="00736E92" w:rsidP="00736E92"/>
    <w:p w:rsidR="00736E92" w:rsidRPr="005E4CC4" w:rsidRDefault="00736E92" w:rsidP="00736E92">
      <w:r w:rsidRPr="005E4CC4">
        <w:rPr>
          <w:b/>
        </w:rPr>
        <w:t>Оборудование:</w:t>
      </w:r>
      <w:r>
        <w:t xml:space="preserve"> веточки  и шишки ели, </w:t>
      </w:r>
      <w:r w:rsidRPr="005E4CC4">
        <w:t>сосны,</w:t>
      </w:r>
      <w:r>
        <w:t xml:space="preserve"> лиственницы, </w:t>
      </w:r>
      <w:r w:rsidRPr="005E4CC4">
        <w:t>лупы, линейка.</w:t>
      </w:r>
    </w:p>
    <w:p w:rsidR="00736E92" w:rsidRDefault="00736E92" w:rsidP="00736E92">
      <w:pPr>
        <w:rPr>
          <w:b/>
        </w:rPr>
      </w:pPr>
      <w:r w:rsidRPr="00823C1F">
        <w:rPr>
          <w:b/>
        </w:rPr>
        <w:t>Ход работы</w:t>
      </w:r>
      <w:r>
        <w:rPr>
          <w:b/>
        </w:rPr>
        <w:t>:</w:t>
      </w:r>
    </w:p>
    <w:p w:rsidR="00736E92" w:rsidRPr="00823C1F" w:rsidRDefault="00736E92" w:rsidP="00736E92">
      <w:pPr>
        <w:rPr>
          <w:b/>
        </w:rPr>
      </w:pPr>
      <w:r w:rsidRPr="005E4CC4">
        <w:t>1.Рассмотрите хвою сосны. Измерьте длину хвои и обратите внимание на её окраску. Определите её форму, как она располагается на ст</w:t>
      </w:r>
      <w:r>
        <w:t>ебле (одиночно, пучками, парами</w:t>
      </w:r>
      <w:r w:rsidRPr="005E4CC4">
        <w:t xml:space="preserve">). </w:t>
      </w:r>
    </w:p>
    <w:p w:rsidR="00736E92" w:rsidRPr="005E4CC4" w:rsidRDefault="00736E92" w:rsidP="00736E92">
      <w:pPr>
        <w:jc w:val="both"/>
      </w:pPr>
      <w:r w:rsidRPr="005E4CC4">
        <w:t>Св</w:t>
      </w:r>
      <w:r>
        <w:t>ои наблюдения внесите в таблицу.</w:t>
      </w:r>
    </w:p>
    <w:p w:rsidR="00736E92" w:rsidRPr="005E4CC4" w:rsidRDefault="00736E92" w:rsidP="00736E92">
      <w:pPr>
        <w:jc w:val="both"/>
      </w:pPr>
      <w:r w:rsidRPr="005E4CC4">
        <w:t>2.Рассмотрите внешний вид сосновых  шишек. Отметьте их  размер, окраску, плотность расположения чешуек. Данные занесите в таблицу.</w:t>
      </w:r>
    </w:p>
    <w:p w:rsidR="00736E92" w:rsidRDefault="00736E92" w:rsidP="00736E92">
      <w:pPr>
        <w:jc w:val="both"/>
      </w:pPr>
      <w:r w:rsidRPr="005E4CC4">
        <w:t>3.Теже самые наблюдения проведите</w:t>
      </w:r>
      <w:r>
        <w:t xml:space="preserve"> с хвоей и шишками ели и лиственницы.</w:t>
      </w:r>
      <w:r w:rsidRPr="005E4CC4">
        <w:t xml:space="preserve"> Данные занесите в таблицу.</w:t>
      </w:r>
      <w:r>
        <w:t xml:space="preserve"> </w:t>
      </w:r>
    </w:p>
    <w:p w:rsidR="00736E92" w:rsidRDefault="00736E92" w:rsidP="00736E92">
      <w:pPr>
        <w:jc w:val="both"/>
      </w:pPr>
      <w:r>
        <w:t>При заполнении таблицы воспользуйтесь  текстом «Признаки хвойных  деревьев»</w:t>
      </w:r>
    </w:p>
    <w:p w:rsidR="00736E92" w:rsidRDefault="00736E92" w:rsidP="00736E92">
      <w:pPr>
        <w:jc w:val="both"/>
      </w:pPr>
    </w:p>
    <w:p w:rsidR="00736E92" w:rsidRPr="00A81C56" w:rsidRDefault="00736E92" w:rsidP="00736E92">
      <w:pPr>
        <w:jc w:val="center"/>
        <w:rPr>
          <w:b/>
        </w:rPr>
      </w:pPr>
      <w:r w:rsidRPr="00A81C56">
        <w:rPr>
          <w:b/>
          <w:color w:val="000000"/>
        </w:rPr>
        <w:t>Признаки хвойных деревьев.</w:t>
      </w:r>
    </w:p>
    <w:p w:rsidR="00736E92" w:rsidRPr="001554DA" w:rsidRDefault="00736E92" w:rsidP="00736E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54DA">
        <w:rPr>
          <w:rFonts w:ascii="Times New Roman" w:hAnsi="Times New Roman"/>
          <w:sz w:val="24"/>
          <w:szCs w:val="24"/>
        </w:rPr>
        <w:t xml:space="preserve">Хвоинки длинные  (до 5-7 см), острые, выпуклые с одной стороны и округлые </w:t>
      </w:r>
      <w:proofErr w:type="gramStart"/>
      <w:r w:rsidRPr="001554DA">
        <w:rPr>
          <w:rFonts w:ascii="Times New Roman" w:hAnsi="Times New Roman"/>
          <w:sz w:val="24"/>
          <w:szCs w:val="24"/>
        </w:rPr>
        <w:t>с</w:t>
      </w:r>
      <w:proofErr w:type="gramEnd"/>
      <w:r w:rsidRPr="001554DA">
        <w:rPr>
          <w:rFonts w:ascii="Times New Roman" w:hAnsi="Times New Roman"/>
          <w:sz w:val="24"/>
          <w:szCs w:val="24"/>
        </w:rPr>
        <w:t xml:space="preserve"> дру</w:t>
      </w:r>
      <w:r>
        <w:rPr>
          <w:rFonts w:ascii="Times New Roman" w:hAnsi="Times New Roman"/>
          <w:sz w:val="24"/>
          <w:szCs w:val="24"/>
        </w:rPr>
        <w:t xml:space="preserve">гой, сидят по  2 вместе, </w:t>
      </w:r>
      <w:r w:rsidRPr="001554DA">
        <w:rPr>
          <w:rFonts w:ascii="Times New Roman" w:hAnsi="Times New Roman"/>
          <w:sz w:val="24"/>
          <w:szCs w:val="24"/>
        </w:rPr>
        <w:t xml:space="preserve"> шишки коричневые, чешуйки лежат не плотно длиной не более 8 см</w:t>
      </w:r>
      <w:proofErr w:type="gramStart"/>
      <w:r w:rsidRPr="001554DA">
        <w:rPr>
          <w:rFonts w:ascii="Times New Roman" w:hAnsi="Times New Roman"/>
          <w:sz w:val="24"/>
          <w:szCs w:val="24"/>
        </w:rPr>
        <w:t>………….</w:t>
      </w:r>
      <w:proofErr w:type="gramEnd"/>
      <w:r w:rsidRPr="001554DA">
        <w:rPr>
          <w:rFonts w:ascii="Times New Roman" w:hAnsi="Times New Roman"/>
          <w:b/>
          <w:i/>
          <w:sz w:val="24"/>
          <w:szCs w:val="24"/>
        </w:rPr>
        <w:t>Сосна обыкновенная.</w:t>
      </w:r>
    </w:p>
    <w:p w:rsidR="00736E92" w:rsidRPr="00EB5747" w:rsidRDefault="00736E92" w:rsidP="00736E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54DA">
        <w:rPr>
          <w:rFonts w:ascii="Times New Roman" w:hAnsi="Times New Roman"/>
          <w:sz w:val="24"/>
          <w:szCs w:val="24"/>
        </w:rPr>
        <w:t>Хвоинки короткие, жесткие, острые, четырёхгранные, сидят одиноч</w:t>
      </w:r>
      <w:r>
        <w:rPr>
          <w:rFonts w:ascii="Times New Roman" w:hAnsi="Times New Roman"/>
          <w:sz w:val="24"/>
          <w:szCs w:val="24"/>
        </w:rPr>
        <w:t xml:space="preserve">но, покрывают всю ветку, </w:t>
      </w:r>
      <w:r w:rsidRPr="001554DA">
        <w:rPr>
          <w:rFonts w:ascii="Times New Roman" w:hAnsi="Times New Roman"/>
          <w:sz w:val="24"/>
          <w:szCs w:val="24"/>
        </w:rPr>
        <w:t xml:space="preserve"> шишки светло-коричневые с плотно прилегающими чешуйками длиной до 18 см………………</w:t>
      </w:r>
      <w:r w:rsidRPr="001554DA">
        <w:rPr>
          <w:rFonts w:ascii="Times New Roman" w:hAnsi="Times New Roman"/>
          <w:b/>
          <w:i/>
          <w:sz w:val="24"/>
          <w:szCs w:val="24"/>
        </w:rPr>
        <w:t>Ель.</w:t>
      </w:r>
    </w:p>
    <w:p w:rsidR="00736E92" w:rsidRPr="001554DA" w:rsidRDefault="00736E92" w:rsidP="00736E9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05387">
        <w:t>Хвоинки светло-зеленые, мягкие сидят пучками, как кисточки, опадают на зиму</w:t>
      </w:r>
      <w:r>
        <w:t>, шишки светло – коричневые с рыхло прилегающими чешуйками длиной до 5 см</w:t>
      </w:r>
      <w:proofErr w:type="gramStart"/>
      <w:r>
        <w:t>.</w:t>
      </w:r>
      <w:r w:rsidRPr="00D05387">
        <w:t>….</w:t>
      </w:r>
      <w:proofErr w:type="gramEnd"/>
      <w:r w:rsidRPr="002B187B">
        <w:rPr>
          <w:b/>
          <w:bCs/>
          <w:i/>
          <w:iCs/>
        </w:rPr>
        <w:t>Лиственница.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2"/>
        <w:gridCol w:w="1158"/>
        <w:gridCol w:w="1284"/>
        <w:gridCol w:w="1893"/>
        <w:gridCol w:w="1210"/>
        <w:gridCol w:w="1241"/>
        <w:gridCol w:w="1433"/>
      </w:tblGrid>
      <w:tr w:rsidR="00736E92" w:rsidRPr="001554DA" w:rsidTr="00A405E8">
        <w:tc>
          <w:tcPr>
            <w:tcW w:w="1352" w:type="dxa"/>
            <w:vMerge w:val="restart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Название растения</w:t>
            </w: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4335" w:type="dxa"/>
            <w:gridSpan w:val="3"/>
          </w:tcPr>
          <w:p w:rsidR="00736E92" w:rsidRPr="001554DA" w:rsidRDefault="00736E92" w:rsidP="00A405E8">
            <w:pPr>
              <w:spacing w:before="100" w:beforeAutospacing="1" w:after="100" w:afterAutospacing="1"/>
              <w:jc w:val="center"/>
            </w:pPr>
            <w:r w:rsidRPr="001554DA">
              <w:t>Хвоя</w:t>
            </w:r>
          </w:p>
        </w:tc>
        <w:tc>
          <w:tcPr>
            <w:tcW w:w="3884" w:type="dxa"/>
            <w:gridSpan w:val="3"/>
          </w:tcPr>
          <w:p w:rsidR="00736E92" w:rsidRPr="001554DA" w:rsidRDefault="00736E92" w:rsidP="00A405E8">
            <w:pPr>
              <w:spacing w:before="100" w:beforeAutospacing="1" w:after="100" w:afterAutospacing="1"/>
              <w:jc w:val="center"/>
            </w:pPr>
            <w:r w:rsidRPr="001554DA">
              <w:t>Шишка</w:t>
            </w:r>
          </w:p>
        </w:tc>
      </w:tr>
      <w:tr w:rsidR="00736E92" w:rsidRPr="001554DA" w:rsidTr="00A405E8">
        <w:tc>
          <w:tcPr>
            <w:tcW w:w="1352" w:type="dxa"/>
            <w:vMerge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158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длина</w:t>
            </w:r>
          </w:p>
        </w:tc>
        <w:tc>
          <w:tcPr>
            <w:tcW w:w="1284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Окраска</w:t>
            </w:r>
          </w:p>
        </w:tc>
        <w:tc>
          <w:tcPr>
            <w:tcW w:w="189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расположение на ветке</w:t>
            </w:r>
          </w:p>
        </w:tc>
        <w:tc>
          <w:tcPr>
            <w:tcW w:w="1210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размер</w:t>
            </w:r>
          </w:p>
        </w:tc>
        <w:tc>
          <w:tcPr>
            <w:tcW w:w="1241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форма чешуек</w:t>
            </w:r>
          </w:p>
        </w:tc>
        <w:tc>
          <w:tcPr>
            <w:tcW w:w="143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  <w:r w:rsidRPr="001554DA">
              <w:t>плотность</w:t>
            </w:r>
          </w:p>
        </w:tc>
      </w:tr>
      <w:tr w:rsidR="00736E92" w:rsidRPr="001554DA" w:rsidTr="00A405E8">
        <w:tc>
          <w:tcPr>
            <w:tcW w:w="1352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158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84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89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10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41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43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</w:tr>
      <w:tr w:rsidR="00736E92" w:rsidRPr="001554DA" w:rsidTr="00A405E8">
        <w:tc>
          <w:tcPr>
            <w:tcW w:w="1352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158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84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89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10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41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43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</w:tr>
      <w:tr w:rsidR="00736E92" w:rsidRPr="001554DA" w:rsidTr="00A405E8">
        <w:tc>
          <w:tcPr>
            <w:tcW w:w="1352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158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84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89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10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241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  <w:tc>
          <w:tcPr>
            <w:tcW w:w="1433" w:type="dxa"/>
          </w:tcPr>
          <w:p w:rsidR="00736E92" w:rsidRPr="001554DA" w:rsidRDefault="00736E92" w:rsidP="00A405E8">
            <w:pPr>
              <w:spacing w:before="100" w:beforeAutospacing="1" w:after="100" w:afterAutospacing="1"/>
              <w:jc w:val="both"/>
            </w:pPr>
          </w:p>
        </w:tc>
      </w:tr>
    </w:tbl>
    <w:p w:rsidR="00736E92" w:rsidRPr="001554DA" w:rsidRDefault="00736E92" w:rsidP="00736E92">
      <w:pPr>
        <w:jc w:val="both"/>
      </w:pPr>
    </w:p>
    <w:p w:rsidR="00736E92" w:rsidRDefault="00736E92" w:rsidP="00736E92">
      <w:pPr>
        <w:pBdr>
          <w:bottom w:val="single" w:sz="12" w:space="1" w:color="auto"/>
        </w:pBdr>
        <w:jc w:val="both"/>
      </w:pPr>
      <w:r w:rsidRPr="001554DA">
        <w:rPr>
          <w:b/>
        </w:rPr>
        <w:t xml:space="preserve">Вывод: </w:t>
      </w:r>
      <w:r>
        <w:t>Ответьте на вопрос.</w:t>
      </w:r>
      <w:r w:rsidRPr="001554DA">
        <w:t xml:space="preserve"> Почему эти растения относят к </w:t>
      </w:r>
      <w:proofErr w:type="gramStart"/>
      <w:r w:rsidRPr="001554DA">
        <w:t>голосеменным</w:t>
      </w:r>
      <w:proofErr w:type="gramEnd"/>
      <w:r w:rsidRPr="001554DA">
        <w:t>?</w:t>
      </w:r>
    </w:p>
    <w:p w:rsidR="00736E92" w:rsidRDefault="00736E92" w:rsidP="00736E92"/>
    <w:p w:rsidR="00553862" w:rsidRDefault="00553862"/>
    <w:sectPr w:rsidR="00553862" w:rsidSect="00AC65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748B"/>
    <w:multiLevelType w:val="hybridMultilevel"/>
    <w:tmpl w:val="A5D4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6E92"/>
    <w:rsid w:val="00121EA3"/>
    <w:rsid w:val="00460B57"/>
    <w:rsid w:val="00467BC9"/>
    <w:rsid w:val="00553862"/>
    <w:rsid w:val="00736E92"/>
    <w:rsid w:val="00CB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6E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Федоровна</dc:creator>
  <cp:keywords/>
  <dc:description/>
  <cp:lastModifiedBy>Дина Федоровна</cp:lastModifiedBy>
  <cp:revision>3</cp:revision>
  <dcterms:created xsi:type="dcterms:W3CDTF">2014-04-15T23:19:00Z</dcterms:created>
  <dcterms:modified xsi:type="dcterms:W3CDTF">2014-04-15T23:27:00Z</dcterms:modified>
</cp:coreProperties>
</file>