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53" w:rsidRPr="00BB6553" w:rsidRDefault="00BB6553" w:rsidP="00BB6553">
      <w:pPr>
        <w:shd w:val="clear" w:color="auto" w:fill="FFFFFF"/>
        <w:spacing w:after="168" w:line="240" w:lineRule="auto"/>
        <w:jc w:val="center"/>
        <w:outlineLvl w:val="0"/>
        <w:rPr>
          <w:rFonts w:ascii="Arial" w:eastAsia="Times New Roman" w:hAnsi="Arial" w:cs="Arial"/>
          <w:b/>
          <w:bCs/>
          <w:color w:val="8B2D6A"/>
          <w:kern w:val="36"/>
          <w:sz w:val="42"/>
          <w:szCs w:val="42"/>
          <w:lang w:eastAsia="ru-RU"/>
        </w:rPr>
      </w:pPr>
      <w:r w:rsidRPr="00BB6553">
        <w:rPr>
          <w:rFonts w:ascii="Arial" w:eastAsia="Times New Roman" w:hAnsi="Arial" w:cs="Arial"/>
          <w:b/>
          <w:bCs/>
          <w:color w:val="8B2D6A"/>
          <w:kern w:val="36"/>
          <w:sz w:val="42"/>
          <w:szCs w:val="42"/>
          <w:lang w:eastAsia="ru-RU"/>
        </w:rPr>
        <w:t>Противодействие коррупции</w:t>
      </w:r>
    </w:p>
    <w:p w:rsidR="00BB6553" w:rsidRPr="00BB6553" w:rsidRDefault="00BB6553" w:rsidP="00BB6553">
      <w:pPr>
        <w:numPr>
          <w:ilvl w:val="0"/>
          <w:numId w:val="1"/>
        </w:numPr>
        <w:shd w:val="clear" w:color="auto" w:fill="FFFFFF"/>
        <w:spacing w:line="240" w:lineRule="auto"/>
        <w:ind w:left="90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</w:p>
    <w:p w:rsidR="00BB6553" w:rsidRPr="00BB6553" w:rsidRDefault="00BB6553" w:rsidP="00BB6553">
      <w:pPr>
        <w:shd w:val="clear" w:color="auto" w:fill="FFFFFF"/>
        <w:spacing w:after="312" w:line="240" w:lineRule="auto"/>
        <w:jc w:val="center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"Горячая линия" по вопросам незаконного сбора денежных средств</w:t>
      </w:r>
      <w:bookmarkStart w:id="0" w:name="_GoBack"/>
      <w:bookmarkEnd w:id="0"/>
    </w:p>
    <w:p w:rsidR="00BB6553" w:rsidRPr="00BB6553" w:rsidRDefault="00BB6553" w:rsidP="00BB6553">
      <w:pPr>
        <w:shd w:val="clear" w:color="auto" w:fill="FFFFFF"/>
        <w:spacing w:after="312" w:line="240" w:lineRule="auto"/>
        <w:jc w:val="center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Уважаемые жители </w:t>
      </w:r>
      <w:proofErr w:type="spellStart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Городовиковского</w:t>
      </w:r>
      <w:proofErr w:type="spellEnd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района </w:t>
      </w:r>
      <w:proofErr w:type="spellStart"/>
      <w:proofErr w:type="gramStart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района</w:t>
      </w:r>
      <w:proofErr w:type="spellEnd"/>
      <w:proofErr w:type="gramEnd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!</w:t>
      </w:r>
    </w:p>
    <w:p w:rsidR="00BB6553" w:rsidRPr="00BB6553" w:rsidRDefault="00BB6553" w:rsidP="00BB6553">
      <w:pPr>
        <w:shd w:val="clear" w:color="auto" w:fill="FFFFFF"/>
        <w:spacing w:after="312" w:line="240" w:lineRule="auto"/>
        <w:jc w:val="center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color w:val="333333"/>
          <w:sz w:val="24"/>
          <w:szCs w:val="24"/>
          <w:lang w:eastAsia="ru-RU"/>
        </w:rPr>
        <w:t> </w:t>
      </w:r>
    </w:p>
    <w:p w:rsidR="00BB6553" w:rsidRPr="00BB6553" w:rsidRDefault="00BB6553" w:rsidP="00BB6553">
      <w:pPr>
        <w:shd w:val="clear" w:color="auto" w:fill="FFFFFF"/>
        <w:spacing w:after="312" w:line="240" w:lineRule="auto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color w:val="333333"/>
          <w:sz w:val="24"/>
          <w:szCs w:val="24"/>
          <w:lang w:eastAsia="ru-RU"/>
        </w:rPr>
        <w:t xml:space="preserve">Информируем Вас о телефонах «горячей линии» по вопросам незаконных сборов денежных средств в общеобразовательных учреждениях </w:t>
      </w:r>
      <w:proofErr w:type="spellStart"/>
      <w:r w:rsidRPr="00BB6553">
        <w:rPr>
          <w:rFonts w:eastAsia="Times New Roman" w:cs="Arial"/>
          <w:color w:val="333333"/>
          <w:sz w:val="24"/>
          <w:szCs w:val="24"/>
          <w:lang w:eastAsia="ru-RU"/>
        </w:rPr>
        <w:t>Городовиковского</w:t>
      </w:r>
      <w:proofErr w:type="spellEnd"/>
      <w:r w:rsidRPr="00BB6553">
        <w:rPr>
          <w:rFonts w:eastAsia="Times New Roman" w:cs="Arial"/>
          <w:color w:val="333333"/>
          <w:sz w:val="24"/>
          <w:szCs w:val="24"/>
          <w:lang w:eastAsia="ru-RU"/>
        </w:rPr>
        <w:t>  района:</w:t>
      </w:r>
    </w:p>
    <w:p w:rsidR="00BB6553" w:rsidRPr="00BB6553" w:rsidRDefault="00BB6553" w:rsidP="00BB6553">
      <w:pPr>
        <w:shd w:val="clear" w:color="auto" w:fill="FFFFFF"/>
        <w:spacing w:after="312" w:line="240" w:lineRule="auto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Министерство образования и науки Республики Калмыкия: 3-42-03</w:t>
      </w:r>
      <w:r w:rsidRPr="00BB6553">
        <w:rPr>
          <w:rFonts w:eastAsia="Times New Roman" w:cs="Arial"/>
          <w:color w:val="333333"/>
          <w:sz w:val="24"/>
          <w:szCs w:val="24"/>
          <w:lang w:eastAsia="ru-RU"/>
        </w:rPr>
        <w:t>, </w:t>
      </w: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http://monrk.ru/</w:t>
      </w:r>
    </w:p>
    <w:p w:rsidR="00BB6553" w:rsidRPr="00BB6553" w:rsidRDefault="00BB6553" w:rsidP="00BB6553">
      <w:pPr>
        <w:shd w:val="clear" w:color="auto" w:fill="FFFFFF"/>
        <w:spacing w:after="312" w:line="240" w:lineRule="auto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Управление  образования  </w:t>
      </w:r>
      <w:proofErr w:type="spellStart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Городовиковского</w:t>
      </w:r>
      <w:proofErr w:type="spellEnd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районного муниципального образования Республики Калмыкия:</w:t>
      </w:r>
      <w:r w:rsidRPr="00BB6553">
        <w:rPr>
          <w:rFonts w:eastAsia="Times New Roman" w:cs="Arial"/>
          <w:color w:val="333333"/>
          <w:sz w:val="24"/>
          <w:szCs w:val="24"/>
          <w:lang w:eastAsia="ru-RU"/>
        </w:rPr>
        <w:t> </w:t>
      </w: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 (84731)92-3-06, ,</w:t>
      </w:r>
      <w:r w:rsidRPr="00BB6553">
        <w:rPr>
          <w:rFonts w:eastAsia="Times New Roman" w:cs="Arial"/>
          <w:color w:val="333333"/>
          <w:sz w:val="24"/>
          <w:szCs w:val="24"/>
          <w:lang w:eastAsia="ru-RU"/>
        </w:rPr>
        <w:t> </w:t>
      </w:r>
      <w:hyperlink r:id="rId6" w:history="1">
        <w:r w:rsidRPr="00BB6553">
          <w:rPr>
            <w:rFonts w:eastAsia="Times New Roman" w:cs="Arial"/>
            <w:color w:val="323E02"/>
            <w:sz w:val="24"/>
            <w:szCs w:val="24"/>
            <w:u w:val="single"/>
            <w:bdr w:val="none" w:sz="0" w:space="0" w:color="auto" w:frame="1"/>
            <w:lang w:eastAsia="ru-RU"/>
          </w:rPr>
          <w:t>http://goruo.jimdo.com/</w:t>
        </w:r>
      </w:hyperlink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, Адрес эл. </w:t>
      </w:r>
      <w:proofErr w:type="spellStart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почты:goruoagrmo@yandex.ru</w:t>
      </w:r>
      <w:proofErr w:type="spellEnd"/>
    </w:p>
    <w:p w:rsidR="00BB6553" w:rsidRPr="00BB6553" w:rsidRDefault="00BB6553" w:rsidP="00BB6553">
      <w:pPr>
        <w:shd w:val="clear" w:color="auto" w:fill="FFFFFF"/>
        <w:spacing w:after="312" w:line="240" w:lineRule="auto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Телефон прокуратуры </w:t>
      </w:r>
      <w:proofErr w:type="spellStart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Городовиковского</w:t>
      </w:r>
      <w:proofErr w:type="spellEnd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района:</w:t>
      </w:r>
      <w:r w:rsidRPr="00BB6553">
        <w:rPr>
          <w:rFonts w:eastAsia="Times New Roman" w:cs="Arial"/>
          <w:color w:val="333333"/>
          <w:sz w:val="24"/>
          <w:szCs w:val="24"/>
          <w:lang w:eastAsia="ru-RU"/>
        </w:rPr>
        <w:t> </w:t>
      </w: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8 (84731) 91-6-68</w:t>
      </w:r>
    </w:p>
    <w:p w:rsidR="00BB6553" w:rsidRPr="00BB6553" w:rsidRDefault="00BB6553" w:rsidP="00BB6553">
      <w:pPr>
        <w:shd w:val="clear" w:color="auto" w:fill="FFFFFF"/>
        <w:spacing w:after="312" w:line="240" w:lineRule="auto"/>
        <w:rPr>
          <w:rFonts w:eastAsia="Times New Roman" w:cs="Arial"/>
          <w:color w:val="333333"/>
          <w:sz w:val="24"/>
          <w:szCs w:val="24"/>
          <w:lang w:eastAsia="ru-RU"/>
        </w:rPr>
      </w:pPr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Телефон Отделения Полиции  МО МВД России «</w:t>
      </w:r>
      <w:proofErr w:type="spellStart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Городовиковский</w:t>
      </w:r>
      <w:proofErr w:type="spellEnd"/>
      <w:r w:rsidRPr="00BB6553">
        <w:rPr>
          <w:rFonts w:eastAsia="Times New Roman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»: 8(84731)9-11-02</w:t>
      </w:r>
    </w:p>
    <w:p w:rsidR="008262B6" w:rsidRDefault="008262B6"/>
    <w:sectPr w:rsidR="0082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7C78"/>
    <w:multiLevelType w:val="multilevel"/>
    <w:tmpl w:val="BAB4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53"/>
    <w:rsid w:val="008262B6"/>
    <w:rsid w:val="00B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6035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uo.jimd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2</cp:revision>
  <dcterms:created xsi:type="dcterms:W3CDTF">2020-10-26T18:18:00Z</dcterms:created>
  <dcterms:modified xsi:type="dcterms:W3CDTF">2020-10-26T18:19:00Z</dcterms:modified>
</cp:coreProperties>
</file>