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F8" w:rsidRPr="008D7D64" w:rsidRDefault="00B202F8" w:rsidP="00B202F8">
      <w:pPr>
        <w:pStyle w:val="1"/>
        <w:ind w:firstLine="0"/>
        <w:jc w:val="center"/>
        <w:rPr>
          <w:sz w:val="24"/>
          <w:szCs w:val="24"/>
        </w:rPr>
      </w:pPr>
      <w:r w:rsidRPr="008D7D64">
        <w:rPr>
          <w:sz w:val="24"/>
          <w:szCs w:val="24"/>
        </w:rPr>
        <w:t>База да</w:t>
      </w:r>
      <w:r w:rsidR="008D7D64">
        <w:rPr>
          <w:sz w:val="24"/>
          <w:szCs w:val="24"/>
        </w:rPr>
        <w:t>нных МКДОУ детский сад «Солнышко</w:t>
      </w:r>
      <w:r w:rsidRPr="008D7D64">
        <w:rPr>
          <w:sz w:val="24"/>
          <w:szCs w:val="24"/>
        </w:rPr>
        <w:t>»</w:t>
      </w:r>
    </w:p>
    <w:p w:rsidR="00B202F8" w:rsidRPr="008D7D64" w:rsidRDefault="00B202F8" w:rsidP="00B202F8">
      <w:pPr>
        <w:pStyle w:val="1"/>
        <w:pBdr>
          <w:bottom w:val="single" w:sz="4" w:space="0" w:color="auto"/>
        </w:pBdr>
        <w:spacing w:after="300"/>
        <w:ind w:firstLine="420"/>
        <w:rPr>
          <w:sz w:val="24"/>
          <w:szCs w:val="24"/>
        </w:rPr>
      </w:pPr>
      <w:r w:rsidRPr="008D7D64">
        <w:rPr>
          <w:sz w:val="24"/>
          <w:szCs w:val="24"/>
        </w:rPr>
        <w:t xml:space="preserve">по внедрению и реализации целевой модели наставничества в образовательных организациях Г </w:t>
      </w:r>
      <w:proofErr w:type="spellStart"/>
      <w:r w:rsidRPr="008D7D64">
        <w:rPr>
          <w:sz w:val="24"/>
          <w:szCs w:val="24"/>
        </w:rPr>
        <w:t>ородовиковского</w:t>
      </w:r>
      <w:proofErr w:type="spellEnd"/>
      <w:r w:rsidRPr="008D7D64">
        <w:rPr>
          <w:sz w:val="24"/>
          <w:szCs w:val="24"/>
        </w:rPr>
        <w:t xml:space="preserve"> района</w:t>
      </w:r>
    </w:p>
    <w:p w:rsidR="00B202F8" w:rsidRPr="008D7D64" w:rsidRDefault="00B202F8" w:rsidP="00B202F8">
      <w:pPr>
        <w:pStyle w:val="a5"/>
        <w:rPr>
          <w:sz w:val="24"/>
          <w:szCs w:val="24"/>
        </w:rPr>
      </w:pPr>
      <w:r w:rsidRPr="008D7D64">
        <w:rPr>
          <w:sz w:val="24"/>
          <w:szCs w:val="24"/>
        </w:rPr>
        <w:t>Фор</w:t>
      </w:r>
      <w:r w:rsidRPr="008D7D64">
        <w:rPr>
          <w:sz w:val="24"/>
          <w:szCs w:val="24"/>
          <w:u w:val="none"/>
        </w:rPr>
        <w:t>ма № 1. Куратор целевой модели наставничества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2774"/>
        <w:gridCol w:w="2270"/>
        <w:gridCol w:w="2266"/>
        <w:gridCol w:w="2410"/>
        <w:gridCol w:w="1987"/>
        <w:gridCol w:w="2995"/>
      </w:tblGrid>
      <w:tr w:rsidR="00B202F8" w:rsidRPr="008D7D64" w:rsidTr="00FD63E4">
        <w:trPr>
          <w:trHeight w:hRule="exact" w:val="6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02F8" w:rsidRPr="008D7D64" w:rsidRDefault="00B202F8" w:rsidP="00FD63E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Должность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Приказ о назначении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Ссылка на страницу сайта ОО</w:t>
            </w:r>
          </w:p>
        </w:tc>
      </w:tr>
      <w:tr w:rsidR="00B202F8" w:rsidRPr="008D7D64" w:rsidTr="00B202F8">
        <w:trPr>
          <w:trHeight w:hRule="exact" w:val="113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2F8" w:rsidRPr="008D7D64" w:rsidRDefault="00B202F8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2F8" w:rsidRPr="008D7D64" w:rsidRDefault="00B202F8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28C" w:rsidRPr="008D7D64">
              <w:rPr>
                <w:rFonts w:ascii="Times New Roman" w:hAnsi="Times New Roman" w:cs="Times New Roman"/>
                <w:sz w:val="24"/>
                <w:szCs w:val="24"/>
              </w:rPr>
              <w:t>Велигурина Лилия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2F8" w:rsidRPr="008D7D64" w:rsidRDefault="00B202F8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28C" w:rsidRPr="008D7D6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="0055528C" w:rsidRPr="008D7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="0055528C" w:rsidRPr="008D7D6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2F8" w:rsidRPr="008D7D64" w:rsidRDefault="00B202F8" w:rsidP="00B2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896154</w:t>
            </w:r>
            <w:r w:rsidR="0055528C" w:rsidRPr="008D7D64">
              <w:rPr>
                <w:rFonts w:ascii="Times New Roman" w:hAnsi="Times New Roman" w:cs="Times New Roman"/>
                <w:sz w:val="24"/>
                <w:szCs w:val="24"/>
              </w:rPr>
              <w:t>34766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2F8" w:rsidRPr="008D7D64" w:rsidRDefault="00B202F8" w:rsidP="00B202F8">
            <w:pPr>
              <w:spacing w:after="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D64" w:rsidRPr="008D7D64">
              <w:rPr>
                <w:rStyle w:val="header-user-name"/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solnyshko.detsckiisad@yandex.ru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2F8" w:rsidRPr="008D7D64" w:rsidRDefault="00B202F8" w:rsidP="00B2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6F86">
              <w:rPr>
                <w:rFonts w:ascii="Times New Roman" w:hAnsi="Times New Roman" w:cs="Times New Roman"/>
                <w:sz w:val="24"/>
                <w:szCs w:val="24"/>
              </w:rPr>
              <w:t>Приказ №90/1</w:t>
            </w: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76F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от 01</w:t>
            </w:r>
            <w:r w:rsidR="0055528C" w:rsidRPr="008D7D64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F8" w:rsidRPr="00A44B1C" w:rsidRDefault="0050692B" w:rsidP="0050692B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D64" w:rsidRPr="00A44B1C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https://solnyshkosad.nubex.ru/news/</w:t>
            </w:r>
          </w:p>
        </w:tc>
      </w:tr>
    </w:tbl>
    <w:p w:rsidR="00B202F8" w:rsidRPr="008D7D64" w:rsidRDefault="00B202F8" w:rsidP="00B202F8">
      <w:pPr>
        <w:pStyle w:val="a5"/>
        <w:rPr>
          <w:sz w:val="24"/>
          <w:szCs w:val="24"/>
        </w:rPr>
      </w:pPr>
      <w:r w:rsidRPr="008D7D64">
        <w:rPr>
          <w:sz w:val="24"/>
          <w:szCs w:val="24"/>
        </w:rPr>
        <w:t>Форма № 3. Сведения об участниках целевой модели наставничества «учитель - учитель», «педагог - педагог»</w:t>
      </w:r>
    </w:p>
    <w:p w:rsidR="00B202F8" w:rsidRPr="008D7D64" w:rsidRDefault="00B202F8" w:rsidP="00B202F8">
      <w:pPr>
        <w:pStyle w:val="a5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69"/>
        <w:gridCol w:w="1917"/>
        <w:gridCol w:w="1619"/>
        <w:gridCol w:w="1756"/>
        <w:gridCol w:w="1959"/>
        <w:gridCol w:w="1673"/>
        <w:gridCol w:w="1686"/>
        <w:gridCol w:w="4027"/>
      </w:tblGrid>
      <w:tr w:rsidR="008D7D64" w:rsidRPr="008D7D64" w:rsidTr="008D7D64">
        <w:tc>
          <w:tcPr>
            <w:tcW w:w="669" w:type="dxa"/>
          </w:tcPr>
          <w:p w:rsidR="00B202F8" w:rsidRPr="008D7D64" w:rsidRDefault="00B202F8" w:rsidP="00FD63E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№</w:t>
            </w:r>
          </w:p>
        </w:tc>
        <w:tc>
          <w:tcPr>
            <w:tcW w:w="1917" w:type="dxa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ФИО (полностью) наставника</w:t>
            </w:r>
          </w:p>
        </w:tc>
        <w:tc>
          <w:tcPr>
            <w:tcW w:w="1619" w:type="dxa"/>
          </w:tcPr>
          <w:p w:rsidR="00B202F8" w:rsidRPr="008D7D64" w:rsidRDefault="00B202F8" w:rsidP="00FD63E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Должность</w:t>
            </w:r>
          </w:p>
        </w:tc>
        <w:tc>
          <w:tcPr>
            <w:tcW w:w="1756" w:type="dxa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959" w:type="dxa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 xml:space="preserve">ФИО (полностью) </w:t>
            </w:r>
            <w:proofErr w:type="gramStart"/>
            <w:r w:rsidRPr="008D7D64">
              <w:rPr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1673" w:type="dxa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Должность</w:t>
            </w:r>
          </w:p>
        </w:tc>
        <w:tc>
          <w:tcPr>
            <w:tcW w:w="1686" w:type="dxa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027" w:type="dxa"/>
            <w:vAlign w:val="bottom"/>
          </w:tcPr>
          <w:p w:rsidR="00B202F8" w:rsidRPr="008D7D64" w:rsidRDefault="00B202F8" w:rsidP="00FD63E4">
            <w:pPr>
              <w:pStyle w:val="a7"/>
              <w:ind w:firstLine="0"/>
              <w:rPr>
                <w:sz w:val="24"/>
                <w:szCs w:val="24"/>
              </w:rPr>
            </w:pPr>
            <w:r w:rsidRPr="008D7D64">
              <w:rPr>
                <w:sz w:val="24"/>
                <w:szCs w:val="24"/>
              </w:rPr>
              <w:t>Направление наставничества                        (</w:t>
            </w:r>
            <w:proofErr w:type="spellStart"/>
            <w:r w:rsidRPr="008D7D64">
              <w:rPr>
                <w:sz w:val="24"/>
                <w:szCs w:val="24"/>
              </w:rPr>
              <w:t>н-р</w:t>
            </w:r>
            <w:proofErr w:type="spellEnd"/>
            <w:r w:rsidRPr="008D7D64">
              <w:rPr>
                <w:sz w:val="24"/>
                <w:szCs w:val="24"/>
              </w:rPr>
              <w:t>, повышение мастерства, формирование компетенций, преподавание предметной области, классное руководство и т.д.)</w:t>
            </w:r>
          </w:p>
        </w:tc>
      </w:tr>
      <w:tr w:rsidR="008D7D64" w:rsidRPr="008D7D64" w:rsidTr="008D7D64">
        <w:trPr>
          <w:trHeight w:val="654"/>
        </w:trPr>
        <w:tc>
          <w:tcPr>
            <w:tcW w:w="669" w:type="dxa"/>
          </w:tcPr>
          <w:p w:rsidR="00B202F8" w:rsidRPr="008D7D64" w:rsidRDefault="00B202F8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B202F8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Велигурина Лилия Алексеевна</w:t>
            </w:r>
          </w:p>
        </w:tc>
        <w:tc>
          <w:tcPr>
            <w:tcW w:w="1619" w:type="dxa"/>
          </w:tcPr>
          <w:p w:rsidR="00B202F8" w:rsidRPr="008D7D64" w:rsidRDefault="00B202F8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28C" w:rsidRPr="008D7D64">
              <w:rPr>
                <w:rFonts w:ascii="Times New Roman" w:hAnsi="Times New Roman" w:cs="Times New Roman"/>
                <w:sz w:val="24"/>
                <w:szCs w:val="24"/>
              </w:rPr>
              <w:t xml:space="preserve"> Старший </w:t>
            </w: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56" w:type="dxa"/>
          </w:tcPr>
          <w:p w:rsidR="00B202F8" w:rsidRPr="008D7D64" w:rsidRDefault="00015B0C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896</w:t>
            </w:r>
            <w:r w:rsidR="0055528C" w:rsidRPr="008D7D64">
              <w:rPr>
                <w:sz w:val="24"/>
                <w:szCs w:val="24"/>
                <w:u w:val="none"/>
              </w:rPr>
              <w:t>15434677</w:t>
            </w:r>
          </w:p>
        </w:tc>
        <w:tc>
          <w:tcPr>
            <w:tcW w:w="1959" w:type="dxa"/>
          </w:tcPr>
          <w:p w:rsidR="00B202F8" w:rsidRPr="008D7D64" w:rsidRDefault="0055528C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Касымова Елена Сергеевна</w:t>
            </w:r>
          </w:p>
        </w:tc>
        <w:tc>
          <w:tcPr>
            <w:tcW w:w="1673" w:type="dxa"/>
          </w:tcPr>
          <w:p w:rsidR="00B202F8" w:rsidRPr="008D7D64" w:rsidRDefault="00015B0C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воспитатель</w:t>
            </w:r>
          </w:p>
        </w:tc>
        <w:tc>
          <w:tcPr>
            <w:tcW w:w="1686" w:type="dxa"/>
          </w:tcPr>
          <w:p w:rsidR="00B202F8" w:rsidRPr="008D7D64" w:rsidRDefault="00015B0C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896</w:t>
            </w:r>
            <w:r w:rsidR="0055528C" w:rsidRPr="008D7D64">
              <w:rPr>
                <w:sz w:val="24"/>
                <w:szCs w:val="24"/>
                <w:u w:val="none"/>
              </w:rPr>
              <w:t>2</w:t>
            </w:r>
            <w:r w:rsidR="00A44B1C">
              <w:rPr>
                <w:sz w:val="24"/>
                <w:szCs w:val="24"/>
                <w:u w:val="none"/>
              </w:rPr>
              <w:t>7705475</w:t>
            </w:r>
          </w:p>
        </w:tc>
        <w:tc>
          <w:tcPr>
            <w:tcW w:w="4027" w:type="dxa"/>
          </w:tcPr>
          <w:p w:rsidR="00B202F8" w:rsidRPr="008D7D64" w:rsidRDefault="00A44B1C" w:rsidP="00015B0C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</w:t>
            </w:r>
            <w:r w:rsidR="00015B0C" w:rsidRPr="008D7D64">
              <w:rPr>
                <w:sz w:val="24"/>
                <w:szCs w:val="24"/>
                <w:u w:val="none"/>
              </w:rPr>
              <w:t xml:space="preserve">Формирование  профессиональных компетенций организации образовательной деятельности в соответствии с ФГОС </w:t>
            </w:r>
            <w:proofErr w:type="gramStart"/>
            <w:r w:rsidR="00015B0C" w:rsidRPr="008D7D64">
              <w:rPr>
                <w:sz w:val="24"/>
                <w:szCs w:val="24"/>
                <w:u w:val="none"/>
              </w:rPr>
              <w:t>ДО</w:t>
            </w:r>
            <w:proofErr w:type="gramEnd"/>
            <w:r>
              <w:rPr>
                <w:sz w:val="24"/>
                <w:szCs w:val="24"/>
                <w:u w:val="none"/>
              </w:rPr>
              <w:t>»</w:t>
            </w:r>
          </w:p>
        </w:tc>
      </w:tr>
      <w:tr w:rsidR="008D7D64" w:rsidRPr="008D7D64" w:rsidTr="008D7D64">
        <w:trPr>
          <w:trHeight w:val="654"/>
        </w:trPr>
        <w:tc>
          <w:tcPr>
            <w:tcW w:w="669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7" w:type="dxa"/>
          </w:tcPr>
          <w:p w:rsidR="008D7D64" w:rsidRPr="008D7D64" w:rsidRDefault="00A44B1C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</w:t>
            </w:r>
            <w:r w:rsidR="008D7D64" w:rsidRPr="008D7D64">
              <w:rPr>
                <w:rFonts w:ascii="Times New Roman" w:hAnsi="Times New Roman" w:cs="Times New Roman"/>
                <w:sz w:val="24"/>
                <w:szCs w:val="24"/>
              </w:rPr>
              <w:t>игурина Лилия Алексеевна</w:t>
            </w:r>
          </w:p>
        </w:tc>
        <w:tc>
          <w:tcPr>
            <w:tcW w:w="1619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56" w:type="dxa"/>
          </w:tcPr>
          <w:p w:rsidR="008D7D64" w:rsidRPr="008D7D64" w:rsidRDefault="008D7D64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89615434766</w:t>
            </w:r>
          </w:p>
        </w:tc>
        <w:tc>
          <w:tcPr>
            <w:tcW w:w="1959" w:type="dxa"/>
          </w:tcPr>
          <w:p w:rsidR="008D7D64" w:rsidRPr="008D7D64" w:rsidRDefault="008D7D64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Какинова Зинаида Игоревна</w:t>
            </w:r>
          </w:p>
        </w:tc>
        <w:tc>
          <w:tcPr>
            <w:tcW w:w="1673" w:type="dxa"/>
          </w:tcPr>
          <w:p w:rsidR="008D7D64" w:rsidRPr="008D7D64" w:rsidRDefault="008D7D64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воспитатель</w:t>
            </w:r>
          </w:p>
        </w:tc>
        <w:tc>
          <w:tcPr>
            <w:tcW w:w="1686" w:type="dxa"/>
          </w:tcPr>
          <w:p w:rsidR="008D7D64" w:rsidRPr="008D7D64" w:rsidRDefault="00A44B1C" w:rsidP="00B202F8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89886874379</w:t>
            </w:r>
          </w:p>
        </w:tc>
        <w:tc>
          <w:tcPr>
            <w:tcW w:w="4027" w:type="dxa"/>
          </w:tcPr>
          <w:p w:rsidR="008D7D64" w:rsidRPr="008D7D64" w:rsidRDefault="00A44B1C" w:rsidP="00015B0C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</w:t>
            </w:r>
            <w:r w:rsidR="008D7D64" w:rsidRPr="008D7D64">
              <w:rPr>
                <w:sz w:val="24"/>
                <w:szCs w:val="24"/>
                <w:u w:val="none"/>
              </w:rPr>
              <w:t>Использование современных педагогических технологий в ДОУ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</w:tr>
      <w:tr w:rsidR="008D7D64" w:rsidRPr="008D7D64" w:rsidTr="008D7D64">
        <w:trPr>
          <w:trHeight w:val="654"/>
        </w:trPr>
        <w:tc>
          <w:tcPr>
            <w:tcW w:w="669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Кобелева Юлия Владимировна</w:t>
            </w:r>
          </w:p>
        </w:tc>
        <w:tc>
          <w:tcPr>
            <w:tcW w:w="1619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56" w:type="dxa"/>
          </w:tcPr>
          <w:p w:rsidR="008D7D64" w:rsidRPr="008D7D64" w:rsidRDefault="00A44B1C" w:rsidP="00B202F8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89608974939</w:t>
            </w:r>
          </w:p>
        </w:tc>
        <w:tc>
          <w:tcPr>
            <w:tcW w:w="1959" w:type="dxa"/>
          </w:tcPr>
          <w:p w:rsidR="008D7D64" w:rsidRPr="008D7D64" w:rsidRDefault="008D7D64" w:rsidP="00A21079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Глушко Елена Сергеевна</w:t>
            </w:r>
          </w:p>
        </w:tc>
        <w:tc>
          <w:tcPr>
            <w:tcW w:w="1673" w:type="dxa"/>
          </w:tcPr>
          <w:p w:rsidR="008D7D64" w:rsidRPr="008D7D64" w:rsidRDefault="008D7D64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воспитатель</w:t>
            </w:r>
          </w:p>
        </w:tc>
        <w:tc>
          <w:tcPr>
            <w:tcW w:w="1686" w:type="dxa"/>
          </w:tcPr>
          <w:p w:rsidR="008D7D64" w:rsidRPr="008D7D64" w:rsidRDefault="00A44B1C" w:rsidP="00B202F8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89615432141</w:t>
            </w:r>
          </w:p>
        </w:tc>
        <w:tc>
          <w:tcPr>
            <w:tcW w:w="4027" w:type="dxa"/>
          </w:tcPr>
          <w:p w:rsidR="008D7D64" w:rsidRPr="008D7D64" w:rsidRDefault="00A44B1C" w:rsidP="00015B0C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«Путь к совершенству»</w:t>
            </w:r>
          </w:p>
        </w:tc>
      </w:tr>
      <w:tr w:rsidR="008D7D64" w:rsidRPr="008D7D64" w:rsidTr="008D7D64">
        <w:trPr>
          <w:trHeight w:val="654"/>
        </w:trPr>
        <w:tc>
          <w:tcPr>
            <w:tcW w:w="669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Кобелева Юлия Владимировна</w:t>
            </w:r>
          </w:p>
        </w:tc>
        <w:tc>
          <w:tcPr>
            <w:tcW w:w="1619" w:type="dxa"/>
          </w:tcPr>
          <w:p w:rsidR="008D7D64" w:rsidRPr="008D7D64" w:rsidRDefault="008D7D64" w:rsidP="00FD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6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56" w:type="dxa"/>
          </w:tcPr>
          <w:p w:rsidR="008D7D64" w:rsidRPr="008D7D64" w:rsidRDefault="008D7D64" w:rsidP="00B202F8">
            <w:pPr>
              <w:pStyle w:val="a5"/>
              <w:rPr>
                <w:sz w:val="24"/>
                <w:szCs w:val="24"/>
                <w:u w:val="none"/>
              </w:rPr>
            </w:pPr>
          </w:p>
        </w:tc>
        <w:tc>
          <w:tcPr>
            <w:tcW w:w="1959" w:type="dxa"/>
          </w:tcPr>
          <w:p w:rsidR="008D7D64" w:rsidRPr="008D7D64" w:rsidRDefault="008D7D64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 xml:space="preserve">Гафурова </w:t>
            </w:r>
            <w:proofErr w:type="spellStart"/>
            <w:r w:rsidRPr="008D7D64">
              <w:rPr>
                <w:sz w:val="24"/>
                <w:szCs w:val="24"/>
                <w:u w:val="none"/>
              </w:rPr>
              <w:t>Камила</w:t>
            </w:r>
            <w:proofErr w:type="spellEnd"/>
            <w:r w:rsidRPr="008D7D6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8D7D64">
              <w:rPr>
                <w:sz w:val="24"/>
                <w:szCs w:val="24"/>
                <w:u w:val="none"/>
              </w:rPr>
              <w:t>Исмаиловна</w:t>
            </w:r>
            <w:proofErr w:type="spellEnd"/>
          </w:p>
        </w:tc>
        <w:tc>
          <w:tcPr>
            <w:tcW w:w="1673" w:type="dxa"/>
          </w:tcPr>
          <w:p w:rsidR="008D7D64" w:rsidRPr="008D7D64" w:rsidRDefault="008D7D64" w:rsidP="00B202F8">
            <w:pPr>
              <w:pStyle w:val="a5"/>
              <w:rPr>
                <w:sz w:val="24"/>
                <w:szCs w:val="24"/>
                <w:u w:val="none"/>
              </w:rPr>
            </w:pPr>
            <w:r w:rsidRPr="008D7D64">
              <w:rPr>
                <w:sz w:val="24"/>
                <w:szCs w:val="24"/>
                <w:u w:val="none"/>
              </w:rPr>
              <w:t>воспитатель</w:t>
            </w:r>
          </w:p>
        </w:tc>
        <w:tc>
          <w:tcPr>
            <w:tcW w:w="1686" w:type="dxa"/>
          </w:tcPr>
          <w:p w:rsidR="008D7D64" w:rsidRPr="008D7D64" w:rsidRDefault="00A44B1C" w:rsidP="00B202F8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89897314010</w:t>
            </w:r>
          </w:p>
        </w:tc>
        <w:tc>
          <w:tcPr>
            <w:tcW w:w="4027" w:type="dxa"/>
          </w:tcPr>
          <w:p w:rsidR="008D7D64" w:rsidRPr="008D7D64" w:rsidRDefault="00A44B1C" w:rsidP="00015B0C">
            <w:pPr>
              <w:pStyle w:val="a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«Путь к совершенству»</w:t>
            </w:r>
          </w:p>
        </w:tc>
      </w:tr>
    </w:tbl>
    <w:p w:rsidR="008F66E3" w:rsidRPr="00CB09AD" w:rsidRDefault="008F66E3" w:rsidP="008F6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аведующего</w:t>
      </w:r>
      <w:r w:rsidRPr="00CB09AD">
        <w:rPr>
          <w:rFonts w:ascii="Times New Roman" w:hAnsi="Times New Roman"/>
          <w:sz w:val="24"/>
          <w:szCs w:val="24"/>
        </w:rPr>
        <w:t>:</w:t>
      </w:r>
      <w:r w:rsidRPr="00EA14FE">
        <w:rPr>
          <w:rFonts w:ascii="Times New Roman" w:hAnsi="Times New Roman"/>
          <w:sz w:val="24"/>
          <w:szCs w:val="24"/>
        </w:rPr>
        <w:t xml:space="preserve"> </w:t>
      </w:r>
      <w:r w:rsidRPr="008F66E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85850" cy="1135380"/>
            <wp:effectExtent l="19050" t="0" r="0" b="0"/>
            <wp:docPr id="3" name="Рисунок 1" descr="C:\Users\Рабочий\Downloads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ownloads\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1940" cy="114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4F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8141" cy="559454"/>
            <wp:effectExtent l="19050" t="0" r="0" b="0"/>
            <wp:docPr id="8" name="Рисунок 2" descr="C:\Users\Рабочий\Downloads\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чий\Downloads\1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49" cy="57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09AD">
        <w:rPr>
          <w:rFonts w:ascii="Times New Roman" w:hAnsi="Times New Roman"/>
          <w:sz w:val="24"/>
          <w:szCs w:val="24"/>
        </w:rPr>
        <w:t>Велигурина Л.А.</w:t>
      </w:r>
    </w:p>
    <w:p w:rsidR="008F66E3" w:rsidRPr="00CB09AD" w:rsidRDefault="008F66E3" w:rsidP="008F6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</w:p>
    <w:p w:rsidR="008F66E3" w:rsidRPr="00CB09AD" w:rsidRDefault="008F66E3" w:rsidP="008F66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6E3" w:rsidRPr="00CB09AD" w:rsidRDefault="008F66E3" w:rsidP="008F66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2F8" w:rsidRPr="008D7D64" w:rsidRDefault="00B202F8" w:rsidP="00B202F8">
      <w:pPr>
        <w:pStyle w:val="a5"/>
        <w:rPr>
          <w:sz w:val="24"/>
          <w:szCs w:val="24"/>
        </w:rPr>
      </w:pPr>
    </w:p>
    <w:p w:rsidR="00B202F8" w:rsidRPr="008D7D64" w:rsidRDefault="00B202F8" w:rsidP="00B202F8">
      <w:pPr>
        <w:pStyle w:val="a5"/>
        <w:rPr>
          <w:sz w:val="24"/>
          <w:szCs w:val="24"/>
        </w:rPr>
      </w:pPr>
    </w:p>
    <w:p w:rsidR="00B202F8" w:rsidRPr="00015B0C" w:rsidRDefault="008D7D64" w:rsidP="00B202F8">
      <w:pPr>
        <w:pStyle w:val="a5"/>
        <w:rPr>
          <w:u w:val="none"/>
        </w:rPr>
      </w:pPr>
      <w:r>
        <w:rPr>
          <w:u w:val="none"/>
        </w:rPr>
        <w:t>.</w:t>
      </w:r>
    </w:p>
    <w:p w:rsidR="00B202F8" w:rsidRPr="00015B0C" w:rsidRDefault="00B202F8" w:rsidP="00B202F8">
      <w:pPr>
        <w:pStyle w:val="a5"/>
        <w:rPr>
          <w:u w:val="none"/>
        </w:rPr>
      </w:pPr>
    </w:p>
    <w:p w:rsidR="00B202F8" w:rsidRPr="00015B0C" w:rsidRDefault="00B202F8" w:rsidP="00B202F8">
      <w:pPr>
        <w:pStyle w:val="a5"/>
        <w:rPr>
          <w:u w:val="none"/>
        </w:rPr>
      </w:pPr>
    </w:p>
    <w:p w:rsidR="00B202F8" w:rsidRPr="00015B0C" w:rsidRDefault="00B202F8" w:rsidP="00B202F8">
      <w:pPr>
        <w:pStyle w:val="a5"/>
        <w:rPr>
          <w:u w:val="none"/>
        </w:rPr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pStyle w:val="a5"/>
      </w:pPr>
    </w:p>
    <w:p w:rsidR="00B202F8" w:rsidRDefault="00B202F8" w:rsidP="00B202F8">
      <w:pPr>
        <w:sectPr w:rsidR="00B202F8">
          <w:headerReference w:type="even" r:id="rId8"/>
          <w:headerReference w:type="default" r:id="rId9"/>
          <w:footerReference w:type="even" r:id="rId10"/>
          <w:footerReference w:type="default" r:id="rId11"/>
          <w:pgSz w:w="16840" w:h="11900" w:orient="landscape"/>
          <w:pgMar w:top="812" w:right="500" w:bottom="564" w:left="1076" w:header="384" w:footer="136" w:gutter="0"/>
          <w:cols w:space="720"/>
          <w:noEndnote/>
          <w:docGrid w:linePitch="360"/>
        </w:sectPr>
      </w:pPr>
    </w:p>
    <w:p w:rsidR="00B202F8" w:rsidRDefault="00B202F8" w:rsidP="00B202F8">
      <w:pPr>
        <w:pStyle w:val="30"/>
        <w:framePr w:w="312" w:h="341" w:wrap="none" w:hAnchor="page" w:x="16024" w:y="1"/>
      </w:pPr>
      <w:r>
        <w:lastRenderedPageBreak/>
        <w:t>21</w:t>
      </w:r>
    </w:p>
    <w:p w:rsidR="00B202F8" w:rsidRDefault="00B202F8" w:rsidP="00B202F8">
      <w:pPr>
        <w:spacing w:after="340" w:line="1" w:lineRule="exact"/>
      </w:pPr>
    </w:p>
    <w:p w:rsidR="00C94CF5" w:rsidRDefault="00C94CF5"/>
    <w:sectPr w:rsidR="00C94CF5" w:rsidSect="0006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4F" w:rsidRDefault="00BE534F" w:rsidP="00063772">
      <w:pPr>
        <w:spacing w:after="0" w:line="240" w:lineRule="auto"/>
      </w:pPr>
      <w:r>
        <w:separator/>
      </w:r>
    </w:p>
  </w:endnote>
  <w:endnote w:type="continuationSeparator" w:id="0">
    <w:p w:rsidR="00BE534F" w:rsidRDefault="00BE534F" w:rsidP="0006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9F" w:rsidRDefault="00BE53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9F" w:rsidRDefault="00BE53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4F" w:rsidRDefault="00BE534F" w:rsidP="00063772">
      <w:pPr>
        <w:spacing w:after="0" w:line="240" w:lineRule="auto"/>
      </w:pPr>
      <w:r>
        <w:separator/>
      </w:r>
    </w:p>
  </w:footnote>
  <w:footnote w:type="continuationSeparator" w:id="0">
    <w:p w:rsidR="00BE534F" w:rsidRDefault="00BE534F" w:rsidP="0006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9F" w:rsidRDefault="00BE53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9F" w:rsidRDefault="00BE53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02F8"/>
    <w:rsid w:val="00015B0C"/>
    <w:rsid w:val="00063772"/>
    <w:rsid w:val="0050692B"/>
    <w:rsid w:val="0055528C"/>
    <w:rsid w:val="007049DE"/>
    <w:rsid w:val="00825F1F"/>
    <w:rsid w:val="008354BF"/>
    <w:rsid w:val="008D7D64"/>
    <w:rsid w:val="008F66E3"/>
    <w:rsid w:val="00A44B1C"/>
    <w:rsid w:val="00B202F8"/>
    <w:rsid w:val="00BE534F"/>
    <w:rsid w:val="00C94CF5"/>
    <w:rsid w:val="00E76F86"/>
    <w:rsid w:val="00F4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02F8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B202F8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B202F8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a6">
    <w:name w:val="Другое_"/>
    <w:basedOn w:val="a0"/>
    <w:link w:val="a7"/>
    <w:rsid w:val="00B202F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202F8"/>
  </w:style>
  <w:style w:type="paragraph" w:customStyle="1" w:styleId="1">
    <w:name w:val="Основной текст1"/>
    <w:basedOn w:val="a"/>
    <w:link w:val="a3"/>
    <w:rsid w:val="00B202F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202F8"/>
    <w:pPr>
      <w:widowControl w:val="0"/>
      <w:spacing w:after="80" w:line="240" w:lineRule="auto"/>
      <w:ind w:right="35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B202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a7">
    <w:name w:val="Другое"/>
    <w:basedOn w:val="a"/>
    <w:link w:val="a6"/>
    <w:rsid w:val="00B202F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202F8"/>
    <w:pPr>
      <w:widowControl w:val="0"/>
      <w:spacing w:after="0" w:line="240" w:lineRule="auto"/>
      <w:jc w:val="center"/>
    </w:pPr>
  </w:style>
  <w:style w:type="table" w:styleId="a8">
    <w:name w:val="Table Grid"/>
    <w:basedOn w:val="a1"/>
    <w:uiPriority w:val="59"/>
    <w:rsid w:val="00B20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basedOn w:val="a0"/>
    <w:rsid w:val="008D7D64"/>
  </w:style>
  <w:style w:type="character" w:styleId="a9">
    <w:name w:val="Hyperlink"/>
    <w:basedOn w:val="a0"/>
    <w:uiPriority w:val="99"/>
    <w:unhideWhenUsed/>
    <w:rsid w:val="008D7D6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6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Hagmar</dc:creator>
  <cp:lastModifiedBy>Пользователь Windows</cp:lastModifiedBy>
  <cp:revision>4</cp:revision>
  <cp:lastPrinted>2022-10-10T11:40:00Z</cp:lastPrinted>
  <dcterms:created xsi:type="dcterms:W3CDTF">2022-10-10T11:43:00Z</dcterms:created>
  <dcterms:modified xsi:type="dcterms:W3CDTF">2022-10-18T13:38:00Z</dcterms:modified>
</cp:coreProperties>
</file>