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CC5D3B">
        <w:rPr>
          <w:rFonts w:ascii="Times New Roman" w:hAnsi="Times New Roman" w:cs="Times New Roman"/>
          <w:sz w:val="24"/>
          <w:szCs w:val="24"/>
        </w:rPr>
        <w:t>1</w:t>
      </w:r>
      <w:r w:rsidR="005E521A">
        <w:rPr>
          <w:rFonts w:ascii="Times New Roman" w:hAnsi="Times New Roman" w:cs="Times New Roman"/>
          <w:sz w:val="24"/>
          <w:szCs w:val="24"/>
        </w:rPr>
        <w:t>6</w:t>
      </w:r>
      <w:r w:rsidR="003F0780">
        <w:rPr>
          <w:rFonts w:ascii="Times New Roman" w:hAnsi="Times New Roman" w:cs="Times New Roman"/>
          <w:sz w:val="24"/>
          <w:szCs w:val="24"/>
        </w:rPr>
        <w:t>.05</w:t>
      </w:r>
      <w:r w:rsidR="00FB07A5">
        <w:rPr>
          <w:rFonts w:ascii="Times New Roman" w:hAnsi="Times New Roman" w:cs="Times New Roman"/>
          <w:sz w:val="24"/>
          <w:szCs w:val="24"/>
        </w:rPr>
        <w:t>.</w:t>
      </w:r>
      <w:r w:rsidR="0008774A">
        <w:rPr>
          <w:rFonts w:ascii="Times New Roman" w:hAnsi="Times New Roman" w:cs="Times New Roman"/>
          <w:sz w:val="24"/>
          <w:szCs w:val="24"/>
        </w:rPr>
        <w:t>2019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877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3F0780">
        <w:rPr>
          <w:rFonts w:ascii="Times New Roman" w:hAnsi="Times New Roman" w:cs="Times New Roman"/>
          <w:sz w:val="24"/>
          <w:szCs w:val="24"/>
        </w:rPr>
        <w:t>19</w:t>
      </w:r>
      <w:r w:rsidR="005E521A">
        <w:rPr>
          <w:rFonts w:ascii="Times New Roman" w:hAnsi="Times New Roman" w:cs="Times New Roman"/>
          <w:sz w:val="24"/>
          <w:szCs w:val="24"/>
        </w:rPr>
        <w:t>1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402"/>
      </w:tblGrid>
      <w:tr w:rsidR="00E251B8" w:rsidRPr="003F0780" w:rsidTr="00FB07A5">
        <w:tc>
          <w:tcPr>
            <w:tcW w:w="6629" w:type="dxa"/>
          </w:tcPr>
          <w:p w:rsidR="00E251B8" w:rsidRPr="005E521A" w:rsidRDefault="005E521A" w:rsidP="005E52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 </w:t>
            </w:r>
            <w:r w:rsidRPr="005E521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состав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е</w:t>
            </w:r>
            <w:r w:rsidRPr="005E521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республиканских предметных комиссий при проведении государственной итоговой аттестации по образовательным программам основного общего образования в Республике Калмыкия в 2019 году в форме ОГЭ.</w:t>
            </w:r>
          </w:p>
        </w:tc>
        <w:tc>
          <w:tcPr>
            <w:tcW w:w="3402" w:type="dxa"/>
          </w:tcPr>
          <w:p w:rsidR="00E251B8" w:rsidRPr="003F0780" w:rsidRDefault="00E251B8" w:rsidP="003F0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B8" w:rsidRDefault="00E251B8" w:rsidP="003F0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780" w:rsidRPr="003F0780" w:rsidRDefault="003F0780" w:rsidP="003F0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Pr="003F0780" w:rsidRDefault="00E251B8" w:rsidP="003F0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8A2" w:rsidRPr="005E521A" w:rsidRDefault="005E521A" w:rsidP="00CC5D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21A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</w:t>
      </w:r>
      <w:proofErr w:type="gramStart"/>
      <w:r w:rsidRPr="005E521A"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года </w:t>
      </w:r>
      <w:r w:rsidRPr="005E521A">
        <w:rPr>
          <w:rFonts w:ascii="Times New Roman" w:hAnsi="Times New Roman" w:cs="Times New Roman"/>
          <w:color w:val="000000"/>
          <w:sz w:val="24"/>
          <w:szCs w:val="24"/>
        </w:rPr>
        <w:t>№ 189/1513 (</w:t>
      </w:r>
      <w:r w:rsidRPr="005E521A">
        <w:rPr>
          <w:rFonts w:ascii="Times New Roman CYR" w:hAnsi="Times New Roman CYR" w:cs="Times New Roman CYR"/>
          <w:color w:val="000000"/>
          <w:sz w:val="24"/>
          <w:szCs w:val="24"/>
        </w:rPr>
        <w:t xml:space="preserve">зарегистрирован Минюстом Российской Федерации от 10 декабря 2018 года, регистрационный </w:t>
      </w:r>
      <w:r w:rsidRPr="005E521A">
        <w:rPr>
          <w:rFonts w:ascii="Times New Roman" w:hAnsi="Times New Roman" w:cs="Times New Roman"/>
          <w:color w:val="000000"/>
          <w:sz w:val="24"/>
          <w:szCs w:val="24"/>
        </w:rPr>
        <w:t xml:space="preserve">№52953), </w:t>
      </w:r>
      <w:r w:rsidRPr="005E521A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основании приказов Министерства образования и науки Республики Калмыкия от 30.03.2015 г. </w:t>
      </w:r>
      <w:r w:rsidRPr="005E521A">
        <w:rPr>
          <w:rFonts w:ascii="Times New Roman" w:hAnsi="Times New Roman" w:cs="Times New Roman"/>
          <w:color w:val="000000"/>
          <w:sz w:val="24"/>
          <w:szCs w:val="24"/>
        </w:rPr>
        <w:t>№ 337 «</w:t>
      </w:r>
      <w:r w:rsidRPr="005E521A">
        <w:rPr>
          <w:rFonts w:ascii="Times New Roman CYR" w:hAnsi="Times New Roman CYR" w:cs="Times New Roman CYR"/>
          <w:color w:val="000000"/>
          <w:sz w:val="24"/>
          <w:szCs w:val="24"/>
        </w:rPr>
        <w:t>Об</w:t>
      </w:r>
      <w:proofErr w:type="gramEnd"/>
      <w:r w:rsidRPr="005E521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Pr="005E521A">
        <w:rPr>
          <w:rFonts w:ascii="Times New Roman CYR" w:hAnsi="Times New Roman CYR" w:cs="Times New Roman CYR"/>
          <w:color w:val="000000"/>
          <w:sz w:val="24"/>
          <w:szCs w:val="24"/>
        </w:rPr>
        <w:t>утверждении Положения о республиканской предметной комиссии при проведении государственной итоговой аттестации по образовательным программам основного общего образования в Республике Калмыкия</w:t>
      </w:r>
      <w:r w:rsidRPr="005E521A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Pr="005E521A">
        <w:rPr>
          <w:rFonts w:ascii="Times New Roman CYR" w:hAnsi="Times New Roman CYR" w:cs="Times New Roman CYR"/>
          <w:color w:val="000000"/>
          <w:sz w:val="24"/>
          <w:szCs w:val="24"/>
        </w:rPr>
        <w:t xml:space="preserve">от 19.03.2019 г. </w:t>
      </w:r>
      <w:r w:rsidRPr="005E521A">
        <w:rPr>
          <w:rFonts w:ascii="Times New Roman" w:hAnsi="Times New Roman" w:cs="Times New Roman"/>
          <w:color w:val="000000"/>
          <w:sz w:val="24"/>
          <w:szCs w:val="24"/>
        </w:rPr>
        <w:t>№ 382 «</w:t>
      </w:r>
      <w:r w:rsidRPr="005E521A">
        <w:rPr>
          <w:rFonts w:ascii="Times New Roman CYR" w:hAnsi="Times New Roman CYR" w:cs="Times New Roman CYR"/>
          <w:color w:val="000000"/>
          <w:sz w:val="24"/>
          <w:szCs w:val="24"/>
        </w:rPr>
        <w:t>Об утверждении председателей республиканских предметных комиссий при проведении государственной итоговой аттестации по образовательным программам основного общего образования в Республике Калмыкия в 2019 году</w:t>
      </w:r>
      <w:r w:rsidRPr="005E521A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Pr="005E521A">
        <w:rPr>
          <w:rFonts w:ascii="Times New Roman CYR" w:hAnsi="Times New Roman CYR" w:cs="Times New Roman CYR"/>
          <w:color w:val="000000"/>
          <w:sz w:val="24"/>
          <w:szCs w:val="24"/>
        </w:rPr>
        <w:t xml:space="preserve">решения Государственной экзаменационной комиссии Республики Калмыкия от 23.04.2019 г. </w:t>
      </w:r>
      <w:r w:rsidRPr="005E521A">
        <w:rPr>
          <w:rFonts w:ascii="Times New Roman" w:hAnsi="Times New Roman" w:cs="Times New Roman"/>
          <w:color w:val="000000"/>
          <w:sz w:val="24"/>
          <w:szCs w:val="24"/>
        </w:rPr>
        <w:t>№ 37</w:t>
      </w:r>
      <w:r w:rsidRPr="005E52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A32B8" w:rsidRPr="005E521A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приказа</w:t>
      </w:r>
      <w:proofErr w:type="gramEnd"/>
      <w:r w:rsidR="009A32B8" w:rsidRPr="005E521A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Республики Калмыкия от 23.04.2019г. №60</w:t>
      </w:r>
      <w:r w:rsidRPr="005E521A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9A32B8" w:rsidRPr="005E521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E521A">
        <w:rPr>
          <w:rFonts w:ascii="Times New Roman CYR" w:hAnsi="Times New Roman CYR" w:cs="Times New Roman CYR"/>
          <w:color w:val="000000"/>
          <w:sz w:val="24"/>
          <w:szCs w:val="24"/>
        </w:rPr>
        <w:t>Об утверждении состава республиканских предметных комиссий при проведении государственной итоговой аттестации по образовательным программам основного общего образования в Р</w:t>
      </w:r>
      <w:bookmarkStart w:id="0" w:name="_GoBack"/>
      <w:bookmarkEnd w:id="0"/>
      <w:r w:rsidRPr="005E521A">
        <w:rPr>
          <w:rFonts w:ascii="Times New Roman CYR" w:hAnsi="Times New Roman CYR" w:cs="Times New Roman CYR"/>
          <w:color w:val="000000"/>
          <w:sz w:val="24"/>
          <w:szCs w:val="24"/>
        </w:rPr>
        <w:t>еспублике К</w:t>
      </w:r>
      <w:r w:rsidRPr="005E521A">
        <w:rPr>
          <w:rFonts w:ascii="Times New Roman CYR" w:hAnsi="Times New Roman CYR" w:cs="Times New Roman CYR"/>
          <w:color w:val="000000"/>
          <w:sz w:val="24"/>
          <w:szCs w:val="24"/>
        </w:rPr>
        <w:t>алмыкия в 2019 году в форме ОГЭ</w:t>
      </w:r>
      <w:r w:rsidR="009A32B8" w:rsidRPr="005E5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приказываю:</w:t>
      </w:r>
    </w:p>
    <w:p w:rsidR="009A32B8" w:rsidRPr="005E521A" w:rsidRDefault="009A32B8" w:rsidP="00CC5D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B8" w:rsidRPr="005E521A" w:rsidRDefault="009A32B8" w:rsidP="009A32B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21A">
        <w:rPr>
          <w:rFonts w:ascii="Times New Roman CYR" w:hAnsi="Times New Roman CYR" w:cs="Times New Roman CYR"/>
          <w:color w:val="000000"/>
          <w:sz w:val="24"/>
          <w:szCs w:val="24"/>
        </w:rPr>
        <w:t xml:space="preserve">Руководствоваться приказом </w:t>
      </w:r>
      <w:r w:rsidRPr="005E521A">
        <w:rPr>
          <w:rFonts w:ascii="Times New Roman" w:hAnsi="Times New Roman" w:cs="Times New Roman"/>
          <w:color w:val="000000"/>
          <w:sz w:val="24"/>
          <w:szCs w:val="24"/>
        </w:rPr>
        <w:t xml:space="preserve">Министерства образования и науки Республики Калмыкия </w:t>
      </w:r>
      <w:r w:rsidR="005E521A" w:rsidRPr="005E521A">
        <w:rPr>
          <w:rFonts w:ascii="Times New Roman" w:hAnsi="Times New Roman" w:cs="Times New Roman"/>
          <w:color w:val="000000"/>
          <w:sz w:val="24"/>
          <w:szCs w:val="24"/>
        </w:rPr>
        <w:t>от 23.04.2019г. №605 «</w:t>
      </w:r>
      <w:r w:rsidR="005E521A" w:rsidRPr="005E521A">
        <w:rPr>
          <w:rFonts w:ascii="Times New Roman CYR" w:hAnsi="Times New Roman CYR" w:cs="Times New Roman CYR"/>
          <w:color w:val="000000"/>
          <w:sz w:val="24"/>
          <w:szCs w:val="24"/>
        </w:rPr>
        <w:t>Об утверждении состава республиканских предметных комиссий при проведении государственной итоговой аттестации по образовательным программам основного общего образования в Республике Калмыкия в 2019 году в форме ОГЭ</w:t>
      </w:r>
      <w:r w:rsidR="005E521A" w:rsidRPr="005E5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E521A" w:rsidRPr="005E521A" w:rsidRDefault="005E521A" w:rsidP="009A32B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21A">
        <w:rPr>
          <w:rFonts w:ascii="Times New Roman CYR" w:hAnsi="Times New Roman CYR" w:cs="Times New Roman CYR"/>
          <w:color w:val="000000"/>
          <w:sz w:val="24"/>
          <w:szCs w:val="24"/>
        </w:rPr>
        <w:t xml:space="preserve">Руководителям </w:t>
      </w:r>
      <w:r w:rsidRPr="005E521A">
        <w:rPr>
          <w:rFonts w:ascii="Times New Roman CYR" w:hAnsi="Times New Roman CYR" w:cs="Times New Roman CYR"/>
          <w:color w:val="000000"/>
          <w:sz w:val="24"/>
          <w:szCs w:val="24"/>
        </w:rPr>
        <w:t xml:space="preserve">общеобразовательных организаций </w:t>
      </w:r>
      <w:r w:rsidRPr="005E521A">
        <w:rPr>
          <w:rFonts w:ascii="Times New Roman CYR" w:hAnsi="Times New Roman CYR" w:cs="Times New Roman CYR"/>
          <w:color w:val="000000"/>
          <w:sz w:val="24"/>
          <w:szCs w:val="24"/>
        </w:rPr>
        <w:t>обеспечить участие работников, вверенных образовательных организаций, в работе предметных комиссий с сохранением заработной платы по месту работы.</w:t>
      </w:r>
    </w:p>
    <w:p w:rsidR="009A32B8" w:rsidRPr="005E521A" w:rsidRDefault="009A32B8" w:rsidP="005E52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521A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5E521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5E521A">
        <w:rPr>
          <w:rFonts w:ascii="Times New Roman CYR" w:hAnsi="Times New Roman CYR" w:cs="Times New Roman CYR"/>
          <w:color w:val="000000"/>
          <w:sz w:val="24"/>
          <w:szCs w:val="24"/>
        </w:rPr>
        <w:t>Контроль за</w:t>
      </w:r>
      <w:proofErr w:type="gramEnd"/>
      <w:r w:rsidRPr="005E521A">
        <w:rPr>
          <w:rFonts w:ascii="Times New Roman CYR" w:hAnsi="Times New Roman CYR" w:cs="Times New Roman CYR"/>
          <w:color w:val="000000"/>
          <w:sz w:val="24"/>
          <w:szCs w:val="24"/>
        </w:rPr>
        <w:t xml:space="preserve"> исполнением настоящего приказа оставляю за собой.</w:t>
      </w:r>
    </w:p>
    <w:p w:rsidR="00391CB9" w:rsidRPr="005E521A" w:rsidRDefault="00391CB9" w:rsidP="003F078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1CB9" w:rsidRPr="005E521A" w:rsidRDefault="00391CB9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B07A5" w:rsidRPr="005E521A" w:rsidRDefault="00FB07A5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0780" w:rsidRPr="005E521A" w:rsidRDefault="003F0780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0780" w:rsidRPr="005E521A" w:rsidRDefault="003F0780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4547" w:rsidRPr="005E521A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5E521A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 w:rsidRPr="005E521A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E251B8" w:rsidRPr="005E521A" w:rsidRDefault="00114547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5E521A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5E521A"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5E521A">
        <w:rPr>
          <w:rFonts w:ascii="Times New Roman" w:hAnsi="Times New Roman" w:cs="Times New Roman"/>
          <w:sz w:val="24"/>
          <w:szCs w:val="24"/>
        </w:rPr>
        <w:t xml:space="preserve">РМО РК:                                     </w:t>
      </w:r>
      <w:proofErr w:type="spellStart"/>
      <w:r w:rsidRPr="005E521A">
        <w:rPr>
          <w:rFonts w:ascii="Times New Roman" w:hAnsi="Times New Roman" w:cs="Times New Roman"/>
          <w:sz w:val="24"/>
          <w:szCs w:val="24"/>
        </w:rPr>
        <w:t>Н.Н.</w:t>
      </w:r>
      <w:r w:rsidR="00E251B8" w:rsidRPr="005E521A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5E52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B33" w:rsidRPr="005E521A" w:rsidRDefault="00560B33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32B8" w:rsidRDefault="009A32B8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32B8" w:rsidRDefault="009A32B8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32B8" w:rsidRDefault="009A32B8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32B8" w:rsidRDefault="009A32B8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32B8" w:rsidRDefault="009A32B8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32B8" w:rsidRDefault="009A32B8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32B8" w:rsidRDefault="009A32B8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32B8" w:rsidRDefault="009A32B8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9A32B8" w:rsidSect="00BB0209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1B7C1FA3"/>
    <w:multiLevelType w:val="multilevel"/>
    <w:tmpl w:val="D19E3C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000000"/>
      </w:rPr>
    </w:lvl>
  </w:abstractNum>
  <w:abstractNum w:abstractNumId="4">
    <w:nsid w:val="237D3B04"/>
    <w:multiLevelType w:val="hybridMultilevel"/>
    <w:tmpl w:val="4E1C0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A6219"/>
    <w:multiLevelType w:val="hybridMultilevel"/>
    <w:tmpl w:val="4CDE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2046D9"/>
    <w:multiLevelType w:val="hybridMultilevel"/>
    <w:tmpl w:val="174E6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073CC9"/>
    <w:rsid w:val="0008774A"/>
    <w:rsid w:val="000B0A3B"/>
    <w:rsid w:val="000C250D"/>
    <w:rsid w:val="00114547"/>
    <w:rsid w:val="00114FBF"/>
    <w:rsid w:val="00184C65"/>
    <w:rsid w:val="002352A4"/>
    <w:rsid w:val="0026026C"/>
    <w:rsid w:val="002711F1"/>
    <w:rsid w:val="002D6835"/>
    <w:rsid w:val="00302924"/>
    <w:rsid w:val="003042DA"/>
    <w:rsid w:val="00357D07"/>
    <w:rsid w:val="00391CB9"/>
    <w:rsid w:val="003A2E70"/>
    <w:rsid w:val="003B4528"/>
    <w:rsid w:val="003C0A92"/>
    <w:rsid w:val="003F0780"/>
    <w:rsid w:val="00560B33"/>
    <w:rsid w:val="005E521A"/>
    <w:rsid w:val="00614F8D"/>
    <w:rsid w:val="006274E8"/>
    <w:rsid w:val="00657769"/>
    <w:rsid w:val="007A0084"/>
    <w:rsid w:val="007B425C"/>
    <w:rsid w:val="007D35D9"/>
    <w:rsid w:val="00864A5C"/>
    <w:rsid w:val="008D26F0"/>
    <w:rsid w:val="009336F2"/>
    <w:rsid w:val="009760CB"/>
    <w:rsid w:val="009778A2"/>
    <w:rsid w:val="009A32B8"/>
    <w:rsid w:val="00A849AC"/>
    <w:rsid w:val="00AA663A"/>
    <w:rsid w:val="00B2623B"/>
    <w:rsid w:val="00B949B0"/>
    <w:rsid w:val="00BB0209"/>
    <w:rsid w:val="00BF612F"/>
    <w:rsid w:val="00C37003"/>
    <w:rsid w:val="00C56301"/>
    <w:rsid w:val="00C65C12"/>
    <w:rsid w:val="00CA48B3"/>
    <w:rsid w:val="00CC5D3B"/>
    <w:rsid w:val="00CD13B9"/>
    <w:rsid w:val="00CF4608"/>
    <w:rsid w:val="00D26980"/>
    <w:rsid w:val="00D37445"/>
    <w:rsid w:val="00DD2E76"/>
    <w:rsid w:val="00E251B8"/>
    <w:rsid w:val="00E47E61"/>
    <w:rsid w:val="00F1375B"/>
    <w:rsid w:val="00F266A2"/>
    <w:rsid w:val="00F34074"/>
    <w:rsid w:val="00F34900"/>
    <w:rsid w:val="00F55299"/>
    <w:rsid w:val="00F822EC"/>
    <w:rsid w:val="00FB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0269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7B425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B4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0269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7B425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B4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928E7-4E0E-4F5E-866D-591017FD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Metod</cp:lastModifiedBy>
  <cp:revision>20</cp:revision>
  <cp:lastPrinted>2020-01-05T10:08:00Z</cp:lastPrinted>
  <dcterms:created xsi:type="dcterms:W3CDTF">2017-05-23T14:21:00Z</dcterms:created>
  <dcterms:modified xsi:type="dcterms:W3CDTF">2020-01-05T10:08:00Z</dcterms:modified>
</cp:coreProperties>
</file>